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79B" w:rsidRDefault="003E479B" w:rsidP="003E479B">
      <w:pPr>
        <w:pStyle w:val="afd"/>
      </w:pPr>
      <w:bookmarkStart w:id="0" w:name="_GoBack"/>
      <w:r>
        <w:rPr>
          <w:noProof/>
        </w:rPr>
        <w:drawing>
          <wp:inline distT="0" distB="0" distL="0" distR="0">
            <wp:extent cx="7198529" cy="9900094"/>
            <wp:effectExtent l="0" t="0" r="2540" b="6350"/>
            <wp:docPr id="4" name="Рисунок 4" descr="C:\Users\admin\Pictures\2026-04-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6-04-21\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2430" cy="9905460"/>
                    </a:xfrm>
                    <a:prstGeom prst="rect">
                      <a:avLst/>
                    </a:prstGeom>
                    <a:noFill/>
                    <a:ln>
                      <a:noFill/>
                    </a:ln>
                  </pic:spPr>
                </pic:pic>
              </a:graphicData>
            </a:graphic>
          </wp:inline>
        </w:drawing>
      </w:r>
      <w:bookmarkEnd w:id="0"/>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lastRenderedPageBreak/>
        <w:t> </w:t>
      </w:r>
    </w:p>
    <w:p w:rsidR="00023C7D" w:rsidRPr="00CD6599" w:rsidRDefault="00023C7D" w:rsidP="00CD6599">
      <w:pPr>
        <w:pBdr>
          <w:top w:val="none" w:sz="4" w:space="0" w:color="000000"/>
          <w:left w:val="none" w:sz="4" w:space="0" w:color="000000"/>
          <w:bottom w:val="none" w:sz="4" w:space="0" w:color="000000"/>
          <w:right w:val="none" w:sz="4" w:space="0" w:color="000000"/>
        </w:pBdr>
      </w:pP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 </w:t>
      </w: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 ОБЩИЕ СВЕДЕНИЯ ОБ ОБРАЗОВАТЕЛЬНОЙ ОРГАНИЗАЦИИ</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93"/>
        <w:gridCol w:w="8030"/>
      </w:tblGrid>
      <w:tr w:rsidR="007773E6">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Наименование образовательной организации</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Муниципальное   общеобразовательное бюджетное учреждение средняя общеобразовательная школа № 21</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Руководитель</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Владимир Лукич Кривоус</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Адрес организации</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453500, г. Белорецк, ул. 50 лет Октября, д. 48</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Телефон, факс</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8 (34792) 3-18-96</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Адрес электронной почты</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611DBB">
            <w:pPr>
              <w:pBdr>
                <w:top w:val="none" w:sz="4" w:space="0" w:color="000000"/>
                <w:left w:val="none" w:sz="4" w:space="0" w:color="000000"/>
                <w:bottom w:val="none" w:sz="4" w:space="0" w:color="000000"/>
                <w:right w:val="none" w:sz="4" w:space="0" w:color="000000"/>
              </w:pBdr>
            </w:pPr>
            <w:hyperlink r:id="rId9" w:history="1">
              <w:r w:rsidR="00CE39F5">
                <w:rPr>
                  <w:rStyle w:val="ae"/>
                  <w:rFonts w:ascii="Arial" w:eastAsia="Arial" w:hAnsi="Arial" w:cs="Arial"/>
                  <w:color w:val="0563C1"/>
                  <w:sz w:val="20"/>
                  <w:u w:val="none"/>
                  <w:shd w:val="clear" w:color="auto" w:fill="FFFFFF"/>
                </w:rPr>
                <w:t>belschool-21@yandex.ru</w:t>
              </w:r>
            </w:hyperlink>
            <w:r w:rsidR="00CE39F5">
              <w:rPr>
                <w:rFonts w:ascii="Arial" w:eastAsia="Arial" w:hAnsi="Arial" w:cs="Arial"/>
                <w:color w:val="000000"/>
                <w:sz w:val="20"/>
                <w:shd w:val="clear" w:color="auto" w:fill="FFFFFF"/>
              </w:rPr>
              <w:t xml:space="preserve"> </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Учредитель</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2"/>
              </w:rPr>
              <w:t>Муниципальное образование муниципальный район Белорецкий район Республики Башкортостан. Функции и полномочия учредителя Учреждения от имени муниципального района Белорецкий район Республики Башкортостан осуществляет Администрация муниципального района Белорецкий район Республики Башкортостан.</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Дата создания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1986 год</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Лицензия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2"/>
              </w:rPr>
              <w:t>Регистрационный № 2470  от 16 декабря  2013 г., выдано Министерством образования и науки  Республики Башкортостан, срок действия – бессрочно.</w:t>
            </w:r>
          </w:p>
        </w:tc>
      </w:tr>
      <w:tr w:rsidR="007773E6">
        <w:trPr>
          <w:trHeight w:val="1048"/>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Свидетельство о государственной аккредитации</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2"/>
              </w:rPr>
              <w:t xml:space="preserve">   Свидетельство о государственной аккредитации   № 1313 от 09.12.2014 г.,     Серия 02А02 № 0000030.  Срок действия  -  до 9 декабря 2026 года.  </w:t>
            </w:r>
          </w:p>
        </w:tc>
      </w:tr>
    </w:tbl>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xml:space="preserve">      </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Основным</w:t>
      </w:r>
      <w:r>
        <w:rPr>
          <w:rFonts w:ascii="Calibri" w:eastAsia="Calibri" w:hAnsi="Calibri" w:cs="Calibri"/>
          <w:color w:val="000000"/>
          <w:sz w:val="24"/>
        </w:rPr>
        <w:t xml:space="preserve"> </w:t>
      </w:r>
      <w:r>
        <w:rPr>
          <w:rFonts w:eastAsia="Times New Roman" w:cs="Times New Roman"/>
          <w:color w:val="000000"/>
          <w:sz w:val="24"/>
        </w:rPr>
        <w:t>видом</w:t>
      </w:r>
      <w:r>
        <w:rPr>
          <w:rFonts w:ascii="Calibri" w:eastAsia="Calibri" w:hAnsi="Calibri" w:cs="Calibri"/>
          <w:color w:val="000000"/>
          <w:sz w:val="24"/>
        </w:rPr>
        <w:t xml:space="preserve"> </w:t>
      </w:r>
      <w:r>
        <w:rPr>
          <w:rFonts w:eastAsia="Times New Roman" w:cs="Times New Roman"/>
          <w:color w:val="000000"/>
          <w:sz w:val="24"/>
        </w:rPr>
        <w:t>деятельности</w:t>
      </w:r>
      <w:r>
        <w:rPr>
          <w:rFonts w:ascii="Calibri" w:eastAsia="Calibri" w:hAnsi="Calibri" w:cs="Calibri"/>
          <w:color w:val="000000"/>
          <w:sz w:val="24"/>
        </w:rPr>
        <w:t xml:space="preserve"> </w:t>
      </w:r>
      <w:r>
        <w:rPr>
          <w:rFonts w:eastAsia="Times New Roman" w:cs="Times New Roman"/>
          <w:color w:val="000000"/>
          <w:sz w:val="24"/>
        </w:rPr>
        <w:t>МОБУ</w:t>
      </w:r>
      <w:r>
        <w:rPr>
          <w:rFonts w:ascii="Calibri" w:eastAsia="Calibri" w:hAnsi="Calibri" w:cs="Calibri"/>
          <w:color w:val="000000"/>
          <w:sz w:val="24"/>
        </w:rPr>
        <w:t xml:space="preserve"> </w:t>
      </w:r>
      <w:r>
        <w:rPr>
          <w:rFonts w:eastAsia="Times New Roman" w:cs="Times New Roman"/>
          <w:color w:val="000000"/>
          <w:sz w:val="24"/>
        </w:rPr>
        <w:t>СОШ</w:t>
      </w:r>
      <w:r>
        <w:rPr>
          <w:rFonts w:ascii="Calibri" w:eastAsia="Calibri" w:hAnsi="Calibri" w:cs="Calibri"/>
          <w:color w:val="000000"/>
          <w:sz w:val="24"/>
        </w:rPr>
        <w:t xml:space="preserve"> </w:t>
      </w:r>
      <w:r>
        <w:rPr>
          <w:rFonts w:eastAsia="Times New Roman" w:cs="Times New Roman"/>
          <w:color w:val="000000"/>
          <w:sz w:val="24"/>
        </w:rPr>
        <w:t>№</w:t>
      </w:r>
      <w:r>
        <w:rPr>
          <w:rFonts w:ascii="Calibri" w:eastAsia="Calibri" w:hAnsi="Calibri" w:cs="Calibri"/>
          <w:color w:val="000000"/>
          <w:sz w:val="24"/>
        </w:rPr>
        <w:t xml:space="preserve"> 21</w:t>
      </w:r>
      <w:r>
        <w:rPr>
          <w:rFonts w:eastAsia="Times New Roman" w:cs="Times New Roman"/>
          <w:color w:val="000000"/>
          <w:sz w:val="24"/>
        </w:rPr>
        <w:t>»</w:t>
      </w:r>
      <w:r>
        <w:rPr>
          <w:rFonts w:ascii="Calibri" w:eastAsia="Calibri" w:hAnsi="Calibri" w:cs="Calibri"/>
          <w:color w:val="000000"/>
          <w:sz w:val="24"/>
        </w:rPr>
        <w:t xml:space="preserve"> (</w:t>
      </w:r>
      <w:r>
        <w:rPr>
          <w:rFonts w:eastAsia="Times New Roman" w:cs="Times New Roman"/>
          <w:color w:val="000000"/>
          <w:sz w:val="24"/>
        </w:rPr>
        <w:t>далее</w:t>
      </w:r>
      <w:r>
        <w:rPr>
          <w:rFonts w:ascii="Calibri" w:eastAsia="Calibri" w:hAnsi="Calibri" w:cs="Calibri"/>
          <w:color w:val="000000"/>
          <w:sz w:val="24"/>
        </w:rPr>
        <w:t xml:space="preserve"> </w:t>
      </w:r>
      <w:r>
        <w:rPr>
          <w:rFonts w:eastAsia="Times New Roman" w:cs="Times New Roman"/>
          <w:color w:val="000000"/>
          <w:sz w:val="24"/>
        </w:rPr>
        <w:t>–</w:t>
      </w:r>
      <w:r>
        <w:rPr>
          <w:rFonts w:ascii="Calibri" w:eastAsia="Calibri" w:hAnsi="Calibri" w:cs="Calibri"/>
          <w:color w:val="000000"/>
          <w:sz w:val="24"/>
        </w:rPr>
        <w:t xml:space="preserve"> </w:t>
      </w:r>
      <w:r>
        <w:rPr>
          <w:rFonts w:eastAsia="Times New Roman" w:cs="Times New Roman"/>
          <w:color w:val="000000"/>
          <w:sz w:val="24"/>
        </w:rPr>
        <w:t>Школа</w:t>
      </w:r>
      <w:r>
        <w:rPr>
          <w:rFonts w:ascii="Calibri" w:eastAsia="Calibri" w:hAnsi="Calibri" w:cs="Calibri"/>
          <w:color w:val="000000"/>
          <w:sz w:val="24"/>
        </w:rPr>
        <w:t xml:space="preserve">) </w:t>
      </w:r>
      <w:r>
        <w:rPr>
          <w:rFonts w:eastAsia="Times New Roman" w:cs="Times New Roman"/>
          <w:color w:val="000000"/>
          <w:sz w:val="24"/>
        </w:rPr>
        <w:t>является</w:t>
      </w:r>
      <w:r>
        <w:rPr>
          <w:rFonts w:ascii="Calibri" w:eastAsia="Calibri" w:hAnsi="Calibri" w:cs="Calibri"/>
          <w:color w:val="000000"/>
          <w:sz w:val="24"/>
        </w:rPr>
        <w:t xml:space="preserve"> </w:t>
      </w:r>
      <w:r>
        <w:rPr>
          <w:rFonts w:eastAsia="Times New Roman" w:cs="Times New Roman"/>
          <w:color w:val="000000"/>
          <w:sz w:val="24"/>
        </w:rPr>
        <w:t>реализация</w:t>
      </w:r>
      <w:r>
        <w:rPr>
          <w:rFonts w:ascii="Calibri" w:eastAsia="Calibri" w:hAnsi="Calibri" w:cs="Calibri"/>
          <w:color w:val="000000"/>
          <w:sz w:val="24"/>
        </w:rPr>
        <w:t xml:space="preserve"> </w:t>
      </w:r>
      <w:r>
        <w:rPr>
          <w:rFonts w:eastAsia="Times New Roman" w:cs="Times New Roman"/>
          <w:color w:val="000000"/>
          <w:sz w:val="24"/>
        </w:rPr>
        <w:t>общеобразовательных</w:t>
      </w:r>
      <w:r>
        <w:rPr>
          <w:rFonts w:ascii="Calibri" w:eastAsia="Calibri" w:hAnsi="Calibri" w:cs="Calibri"/>
          <w:color w:val="000000"/>
          <w:sz w:val="24"/>
        </w:rPr>
        <w:t xml:space="preserve"> </w:t>
      </w:r>
      <w:r>
        <w:rPr>
          <w:rFonts w:eastAsia="Times New Roman" w:cs="Times New Roman"/>
          <w:color w:val="000000"/>
          <w:sz w:val="24"/>
        </w:rPr>
        <w:t>программ</w:t>
      </w:r>
      <w:r>
        <w:rPr>
          <w:rFonts w:ascii="Calibri" w:eastAsia="Calibri" w:hAnsi="Calibri" w:cs="Calibri"/>
          <w:color w:val="000000"/>
          <w:sz w:val="24"/>
        </w:rPr>
        <w:t>:</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pPr>
      <w:r>
        <w:rPr>
          <w:rFonts w:eastAsia="Times New Roman" w:cs="Times New Roman"/>
          <w:color w:val="000000"/>
          <w:sz w:val="24"/>
        </w:rPr>
        <w:t>основной образовательной программы начального общего образования;</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pPr>
      <w:r>
        <w:rPr>
          <w:rFonts w:eastAsia="Times New Roman" w:cs="Times New Roman"/>
          <w:color w:val="000000"/>
          <w:sz w:val="24"/>
        </w:rPr>
        <w:t>основной образовательной программы основного общего образования;</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pPr>
      <w:r>
        <w:rPr>
          <w:rFonts w:eastAsia="Times New Roman" w:cs="Times New Roman"/>
          <w:color w:val="000000"/>
          <w:sz w:val="24"/>
        </w:rPr>
        <w:t>основной</w:t>
      </w:r>
      <w:r>
        <w:rPr>
          <w:rFonts w:ascii="Calibri" w:eastAsia="Calibri" w:hAnsi="Calibri" w:cs="Calibri"/>
          <w:color w:val="000000"/>
          <w:sz w:val="24"/>
        </w:rPr>
        <w:t xml:space="preserve"> </w:t>
      </w:r>
      <w:r>
        <w:rPr>
          <w:rFonts w:eastAsia="Times New Roman" w:cs="Times New Roman"/>
          <w:color w:val="000000"/>
          <w:sz w:val="24"/>
        </w:rPr>
        <w:t>образовательной</w:t>
      </w:r>
      <w:r>
        <w:rPr>
          <w:rFonts w:ascii="Calibri" w:eastAsia="Calibri" w:hAnsi="Calibri" w:cs="Calibri"/>
          <w:color w:val="000000"/>
          <w:sz w:val="24"/>
        </w:rPr>
        <w:t xml:space="preserve"> </w:t>
      </w:r>
      <w:r>
        <w:rPr>
          <w:rFonts w:eastAsia="Times New Roman" w:cs="Times New Roman"/>
          <w:color w:val="000000"/>
          <w:sz w:val="24"/>
        </w:rPr>
        <w:t>программы</w:t>
      </w:r>
      <w:r>
        <w:rPr>
          <w:rFonts w:ascii="Calibri" w:eastAsia="Calibri" w:hAnsi="Calibri" w:cs="Calibri"/>
          <w:color w:val="000000"/>
          <w:sz w:val="24"/>
        </w:rPr>
        <w:t xml:space="preserve"> </w:t>
      </w:r>
      <w:r>
        <w:rPr>
          <w:rFonts w:eastAsia="Times New Roman" w:cs="Times New Roman"/>
          <w:color w:val="000000"/>
          <w:sz w:val="24"/>
        </w:rPr>
        <w:t>среднего</w:t>
      </w:r>
      <w:r>
        <w:rPr>
          <w:rFonts w:ascii="Calibri" w:eastAsia="Calibri" w:hAnsi="Calibri" w:cs="Calibri"/>
          <w:color w:val="000000"/>
          <w:sz w:val="24"/>
        </w:rPr>
        <w:t xml:space="preserve"> </w:t>
      </w:r>
      <w:r>
        <w:rPr>
          <w:rFonts w:eastAsia="Times New Roman" w:cs="Times New Roman"/>
          <w:color w:val="000000"/>
          <w:sz w:val="24"/>
        </w:rPr>
        <w:t>общего</w:t>
      </w:r>
      <w:r>
        <w:rPr>
          <w:rFonts w:ascii="Calibri" w:eastAsia="Calibri" w:hAnsi="Calibri" w:cs="Calibri"/>
          <w:color w:val="000000"/>
          <w:sz w:val="24"/>
        </w:rPr>
        <w:t xml:space="preserve"> </w:t>
      </w:r>
      <w:r>
        <w:rPr>
          <w:rFonts w:eastAsia="Times New Roman" w:cs="Times New Roman"/>
          <w:color w:val="000000"/>
          <w:sz w:val="24"/>
        </w:rPr>
        <w:t>образования</w:t>
      </w:r>
      <w:r>
        <w:rPr>
          <w:rFonts w:ascii="Calibri" w:eastAsia="Calibri" w:hAnsi="Calibri" w:cs="Calibri"/>
          <w:color w:val="000000"/>
          <w:sz w:val="24"/>
        </w:rPr>
        <w:t>.</w:t>
      </w:r>
    </w:p>
    <w:p w:rsidR="007773E6" w:rsidRDefault="00361440">
      <w:pPr>
        <w:pBdr>
          <w:top w:val="none" w:sz="4" w:space="0" w:color="000000"/>
          <w:left w:val="none" w:sz="4" w:space="0" w:color="000000"/>
          <w:bottom w:val="none" w:sz="4" w:space="0" w:color="000000"/>
          <w:right w:val="none" w:sz="4" w:space="0" w:color="000000"/>
        </w:pBdr>
        <w:spacing w:before="120" w:after="0"/>
        <w:ind w:left="284" w:right="-23" w:hanging="284"/>
        <w:jc w:val="both"/>
      </w:pPr>
      <w:r>
        <w:rPr>
          <w:rFonts w:eastAsia="Times New Roman" w:cs="Times New Roman"/>
          <w:color w:val="000000"/>
          <w:sz w:val="24"/>
        </w:rPr>
        <w:t>           Здание школы введено в эксплуатацию в 1986 году. Школа расположена  в зоне жилой застройки, за пределами санитарно-защитных зон предприятий  и имеет ограждение в виде железного забора. Территория школы разделена на зоны: учебно-опытная, физкультурно-спортивная, зоны отдыха, хозяйственная зона. Учебно-опытная зона засажена деревьями и кустарниками, цветами за которыми ухаживают учащиеся школы. Большинство семей обучающихся проживают в домах типовой застройки: 81 процент − рядом со Школой, 19 процентов − в близлежащих микрорайонах.</w:t>
      </w:r>
    </w:p>
    <w:p w:rsidR="007773E6" w:rsidRDefault="0036144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sz w:val="22"/>
        </w:rPr>
        <w:t> </w:t>
      </w: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b/>
          <w:color w:val="000000"/>
          <w:sz w:val="24"/>
        </w:rPr>
        <w:t>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b/>
          <w:color w:val="000000"/>
          <w:sz w:val="24"/>
        </w:rPr>
        <w:t>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b/>
          <w:color w:val="000000"/>
          <w:sz w:val="24"/>
        </w:rPr>
        <w:t> </w:t>
      </w:r>
    </w:p>
    <w:p w:rsidR="007773E6" w:rsidRDefault="00361440">
      <w:pPr>
        <w:pBdr>
          <w:top w:val="none" w:sz="4" w:space="0" w:color="000000"/>
          <w:left w:val="none" w:sz="4" w:space="0" w:color="000000"/>
          <w:bottom w:val="none" w:sz="4" w:space="0" w:color="000000"/>
          <w:right w:val="none" w:sz="4" w:space="0" w:color="000000"/>
        </w:pBdr>
        <w:jc w:val="both"/>
        <w:rPr>
          <w:rFonts w:ascii="Calibri" w:eastAsia="Calibri" w:hAnsi="Calibri" w:cs="Calibri"/>
          <w:color w:val="000000"/>
          <w:sz w:val="22"/>
        </w:rPr>
      </w:pPr>
      <w:r>
        <w:rPr>
          <w:rFonts w:ascii="Calibri" w:eastAsia="Calibri" w:hAnsi="Calibri" w:cs="Calibri"/>
          <w:color w:val="000000"/>
          <w:sz w:val="22"/>
        </w:rPr>
        <w:t> </w:t>
      </w:r>
    </w:p>
    <w:p w:rsidR="00361440" w:rsidRDefault="00361440">
      <w:pPr>
        <w:pBdr>
          <w:top w:val="none" w:sz="4" w:space="0" w:color="000000"/>
          <w:left w:val="none" w:sz="4" w:space="0" w:color="000000"/>
          <w:bottom w:val="none" w:sz="4" w:space="0" w:color="000000"/>
          <w:right w:val="none" w:sz="4" w:space="0" w:color="000000"/>
        </w:pBdr>
        <w:jc w:val="both"/>
      </w:pPr>
    </w:p>
    <w:p w:rsidR="00023C7D" w:rsidRDefault="00023C7D">
      <w:pPr>
        <w:pBdr>
          <w:top w:val="none" w:sz="4" w:space="0" w:color="000000"/>
          <w:left w:val="none" w:sz="4" w:space="0" w:color="000000"/>
          <w:bottom w:val="none" w:sz="4" w:space="0" w:color="000000"/>
          <w:right w:val="none" w:sz="4" w:space="0" w:color="000000"/>
        </w:pBdr>
        <w:jc w:val="both"/>
      </w:pPr>
    </w:p>
    <w:p w:rsidR="00361440" w:rsidRDefault="00361440">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 w:val="24"/>
        </w:rPr>
      </w:pP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 II. СИСТЕМА УПРАВЛЕНИЯ ОРГАНИЗАЦИЕЙ</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Управление осуществляется на принципах единоначалия и самоуправления.</w:t>
      </w: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Таблица 1. Органы управления, действующие в Школе</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592"/>
        <w:gridCol w:w="7831"/>
      </w:tblGrid>
      <w:tr w:rsidR="007773E6">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Наименование органа</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Функции</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Директор</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spacing w:before="120"/>
              <w:jc w:val="center"/>
            </w:pPr>
            <w:r>
              <w:rPr>
                <w:rFonts w:eastAsia="Times New Roman" w:cs="Times New Roman"/>
                <w:b/>
                <w:color w:val="000000"/>
                <w:sz w:val="24"/>
              </w:rPr>
              <w:t>Совет Школы</w:t>
            </w:r>
          </w:p>
          <w:p w:rsidR="007773E6" w:rsidRDefault="0036144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sz w:val="22"/>
              </w:rPr>
              <w:t> </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Рассматривает вопросы:</w:t>
            </w:r>
          </w:p>
          <w:p w:rsidR="007773E6" w:rsidRDefault="00361440">
            <w:pPr>
              <w:numPr>
                <w:ilvl w:val="0"/>
                <w:numId w:val="10"/>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развития образовательной организации;</w:t>
            </w:r>
          </w:p>
          <w:p w:rsidR="007773E6" w:rsidRDefault="00361440">
            <w:pPr>
              <w:numPr>
                <w:ilvl w:val="0"/>
                <w:numId w:val="10"/>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финансово-хозяйственной деятельности;</w:t>
            </w:r>
          </w:p>
          <w:p w:rsidR="007773E6" w:rsidRDefault="00361440">
            <w:pPr>
              <w:numPr>
                <w:ilvl w:val="0"/>
                <w:numId w:val="10"/>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материально-технического обеспечения</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b/>
                <w:color w:val="000000"/>
                <w:sz w:val="24"/>
              </w:rPr>
              <w:t>Педагогический совет</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Коллегиальный орган самоуправления, объединяющий педагогических работников школы, к исключительной компетенции которого относятся:</w:t>
            </w:r>
          </w:p>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w:t>
            </w:r>
            <w:r>
              <w:rPr>
                <w:rFonts w:eastAsia="Times New Roman" w:cs="Times New Roman"/>
                <w:color w:val="000000"/>
                <w:sz w:val="24"/>
              </w:rPr>
              <w:tab/>
              <w:t>определение вариативности содержания образования и образовательных программ;</w:t>
            </w:r>
          </w:p>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w:t>
            </w:r>
            <w:r>
              <w:rPr>
                <w:rFonts w:eastAsia="Times New Roman" w:cs="Times New Roman"/>
                <w:color w:val="000000"/>
                <w:sz w:val="24"/>
              </w:rPr>
              <w:tab/>
              <w:t>выбор форм, методов и технологий обучения и организации образовательного процесса;</w:t>
            </w:r>
          </w:p>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w:t>
            </w:r>
            <w:r>
              <w:rPr>
                <w:rFonts w:eastAsia="Times New Roman" w:cs="Times New Roman"/>
                <w:color w:val="000000"/>
                <w:sz w:val="24"/>
              </w:rPr>
              <w:tab/>
              <w:t>утверждение процедуры проведения промежуточной аттестации обучающихся на основании «Положения о системе оценок, порядке, формах и периодичности промежуточной аттестации обучающихся»;</w:t>
            </w:r>
          </w:p>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w:t>
            </w:r>
            <w:r>
              <w:rPr>
                <w:rFonts w:eastAsia="Times New Roman" w:cs="Times New Roman"/>
                <w:color w:val="000000"/>
                <w:sz w:val="24"/>
              </w:rPr>
              <w:tab/>
              <w:t>перевод обучающихся в следующий класс, освоивших в необходимом объеме образовательные программы;</w:t>
            </w:r>
          </w:p>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w:t>
            </w:r>
            <w:r>
              <w:rPr>
                <w:rFonts w:eastAsia="Times New Roman" w:cs="Times New Roman"/>
                <w:color w:val="000000"/>
                <w:sz w:val="24"/>
              </w:rPr>
              <w:tab/>
              <w:t>условный перевод обучающихся в следующий класс;</w:t>
            </w:r>
          </w:p>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w:t>
            </w:r>
            <w:r>
              <w:rPr>
                <w:rFonts w:eastAsia="Times New Roman" w:cs="Times New Roman"/>
                <w:color w:val="000000"/>
                <w:sz w:val="24"/>
              </w:rPr>
              <w:tab/>
              <w:t xml:space="preserve"> оставление на повторный год обучения, перевод на семейное обучение (по заявлению родителей (законных представителей) обучающихся)</w:t>
            </w:r>
          </w:p>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w:t>
            </w:r>
            <w:r>
              <w:rPr>
                <w:rFonts w:eastAsia="Times New Roman" w:cs="Times New Roman"/>
                <w:color w:val="000000"/>
                <w:sz w:val="24"/>
              </w:rPr>
              <w:tab/>
              <w:t>утверждение годового календарного учебного графика школы, комплексно-целевого (годового) плана работы;</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w:t>
            </w:r>
            <w:r>
              <w:rPr>
                <w:rFonts w:eastAsia="Times New Roman" w:cs="Times New Roman"/>
                <w:color w:val="000000"/>
                <w:sz w:val="24"/>
              </w:rPr>
              <w:tab/>
              <w:t>представление на государственные и ведомственные награды.</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spacing w:before="120"/>
              <w:jc w:val="center"/>
            </w:pPr>
            <w:r>
              <w:rPr>
                <w:rFonts w:eastAsia="Times New Roman" w:cs="Times New Roman"/>
                <w:b/>
                <w:color w:val="000000"/>
                <w:sz w:val="24"/>
              </w:rPr>
              <w:t>Методический совет</w:t>
            </w:r>
          </w:p>
          <w:p w:rsidR="007773E6" w:rsidRDefault="0036144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sz w:val="22"/>
              </w:rPr>
              <w:t> </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xml:space="preserve">Рассматривает, вырабатывает, оценивает стратегически важные предложения по развитию школы, отдельных ее участников, по научно - методическому обеспечению образовательных процессов, в том числе, инновационных; проводит инновационную работу, определяет направления взаимодействия школы с научно-исследовательскими учреждениями, другими государственными и общественными организациями; анализирует состояние и результативность научно-методической работы в школе; обсуждает и проводит отбор различных вариантов учебных планов, программ, учебников, форм, методов образовательного процесса и способов их реализации; организует первичную экспертизу стратегических документов школы (программ развития, образовательных программ, авторских программ, учебного плана); анализирует ход и результаты комплексных нововведений, исследований, имеющих значимые последствия для развития школы в целом; вырабатывает и согласовывает подходы к организации, </w:t>
            </w:r>
            <w:r>
              <w:rPr>
                <w:rFonts w:eastAsia="Times New Roman" w:cs="Times New Roman"/>
                <w:color w:val="000000"/>
                <w:sz w:val="24"/>
              </w:rPr>
              <w:lastRenderedPageBreak/>
              <w:t>осуществлению и оценке инновационной деятельности в школе через творческие группы; контролирует целенаправленную работу по развитию профессионального мастерства педагогов; утверждает состав и координирует деятельность временных творческих коллективов; вносит предложения по стимулированию и оценке инновационной деятельности педагогов, в том числе в ходе аттестации.</w:t>
            </w:r>
          </w:p>
        </w:tc>
      </w:tr>
      <w:tr w:rsidR="007773E6">
        <w:trPr>
          <w:trHeight w:val="1676"/>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spacing w:before="120"/>
              <w:jc w:val="center"/>
            </w:pPr>
            <w:r>
              <w:rPr>
                <w:rFonts w:eastAsia="Times New Roman" w:cs="Times New Roman"/>
                <w:b/>
                <w:color w:val="000000"/>
                <w:sz w:val="24"/>
              </w:rPr>
              <w:lastRenderedPageBreak/>
              <w:t>Родительский классный  комитет</w:t>
            </w:r>
          </w:p>
          <w:p w:rsidR="007773E6" w:rsidRDefault="00361440">
            <w:pPr>
              <w:pBdr>
                <w:top w:val="none" w:sz="4" w:space="0" w:color="000000"/>
                <w:left w:val="none" w:sz="4" w:space="0" w:color="000000"/>
                <w:bottom w:val="none" w:sz="4" w:space="0" w:color="000000"/>
                <w:right w:val="none" w:sz="4" w:space="0" w:color="000000"/>
              </w:pBdr>
              <w:spacing w:before="120"/>
            </w:pPr>
            <w:r>
              <w:rPr>
                <w:rFonts w:eastAsia="Times New Roman" w:cs="Times New Roman"/>
                <w:b/>
                <w:color w:val="000000"/>
                <w:sz w:val="24"/>
              </w:rPr>
              <w:t> </w:t>
            </w:r>
          </w:p>
          <w:p w:rsidR="007773E6" w:rsidRDefault="00361440">
            <w:pPr>
              <w:pBdr>
                <w:top w:val="none" w:sz="4" w:space="0" w:color="000000"/>
                <w:left w:val="none" w:sz="4" w:space="0" w:color="000000"/>
                <w:bottom w:val="none" w:sz="4" w:space="0" w:color="000000"/>
                <w:right w:val="none" w:sz="4" w:space="0" w:color="000000"/>
              </w:pBdr>
              <w:spacing w:before="120"/>
            </w:pPr>
            <w:r>
              <w:rPr>
                <w:rFonts w:eastAsia="Times New Roman" w:cs="Times New Roman"/>
                <w:color w:val="000000"/>
                <w:sz w:val="24"/>
              </w:rPr>
              <w:t> </w:t>
            </w:r>
          </w:p>
          <w:p w:rsidR="007773E6" w:rsidRDefault="00361440">
            <w:pPr>
              <w:pBdr>
                <w:top w:val="none" w:sz="4" w:space="0" w:color="000000"/>
                <w:left w:val="none" w:sz="4" w:space="0" w:color="000000"/>
                <w:bottom w:val="none" w:sz="4" w:space="0" w:color="000000"/>
                <w:right w:val="none" w:sz="4" w:space="0" w:color="000000"/>
              </w:pBdr>
              <w:spacing w:before="120"/>
            </w:pPr>
            <w:r>
              <w:rPr>
                <w:rFonts w:eastAsia="Times New Roman" w:cs="Times New Roman"/>
                <w:color w:val="000000"/>
                <w:sz w:val="24"/>
              </w:rPr>
              <w:t> </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spacing w:before="120"/>
              <w:jc w:val="both"/>
            </w:pPr>
            <w:r>
              <w:rPr>
                <w:rFonts w:eastAsia="Times New Roman" w:cs="Times New Roman"/>
                <w:color w:val="000000"/>
                <w:sz w:val="24"/>
              </w:rPr>
              <w:t>  Активно участвует в деятельности школы по актуальным вопросам функционирования и развития. Родители совместно с педагогами организуют и проводят общешкольные мероприятия:</w:t>
            </w:r>
            <w:r>
              <w:rPr>
                <w:rFonts w:eastAsia="Times New Roman" w:cs="Times New Roman"/>
                <w:color w:val="000000"/>
                <w:sz w:val="24"/>
              </w:rPr>
              <w:tab/>
              <w:t xml:space="preserve"> вечера отдыха, спортивные праздники, туристические походы и др. (при возможности).</w:t>
            </w:r>
          </w:p>
        </w:tc>
      </w:tr>
    </w:tbl>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Для осуществления учебно-методической работы в Школе создано 9 предметных методических объединения:</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математики, физики и информатики;</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начальных классов;</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rPr>
          <w:shd w:val="clear" w:color="auto" w:fill="03FFFF"/>
        </w:rPr>
      </w:pPr>
      <w:r>
        <w:rPr>
          <w:rFonts w:eastAsia="Times New Roman" w:cs="Times New Roman"/>
          <w:color w:val="000000"/>
          <w:sz w:val="24"/>
        </w:rPr>
        <w:t xml:space="preserve">- учителей </w:t>
      </w:r>
      <w:r w:rsidR="00E85413">
        <w:rPr>
          <w:rFonts w:eastAsia="Times New Roman" w:cs="Times New Roman"/>
          <w:color w:val="000000"/>
          <w:sz w:val="24"/>
        </w:rPr>
        <w:t>башкирского языка и литературы</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русского языка и литературы;</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иностранных языков;</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естественнонаучных дисциплин;</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искусства и технологии;</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истории, обществознания и экономики;</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искусства и технологии;</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учителей физкультуры и ОБЖ.</w:t>
      </w:r>
    </w:p>
    <w:p w:rsidR="007773E6" w:rsidRDefault="00361440">
      <w:pPr>
        <w:pBdr>
          <w:top w:val="none" w:sz="4" w:space="0" w:color="000000"/>
          <w:left w:val="none" w:sz="4" w:space="0" w:color="000000"/>
          <w:bottom w:val="none" w:sz="4" w:space="0" w:color="000000"/>
          <w:right w:val="none" w:sz="4" w:space="0" w:color="000000"/>
        </w:pBdr>
        <w:shd w:val="clear" w:color="FFFFFF" w:fill="FFFFFF"/>
        <w:spacing w:before="120" w:after="0"/>
        <w:jc w:val="both"/>
      </w:pPr>
      <w:r>
        <w:rPr>
          <w:rFonts w:eastAsia="Times New Roman" w:cs="Times New Roman"/>
          <w:color w:val="000000"/>
          <w:sz w:val="24"/>
        </w:rPr>
        <w:t>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Ежегодно разрабатывается общешкольный план работы с учётом мероприятий и направлений деятельности всех структурных подразделений, результаты работы рассматриваются на педагогическом совете.</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b/>
          <w:color w:val="000000"/>
          <w:sz w:val="24"/>
        </w:rPr>
        <w:t xml:space="preserve">        </w:t>
      </w:r>
      <w:r>
        <w:rPr>
          <w:rFonts w:eastAsia="Times New Roman" w:cs="Times New Roman"/>
          <w:color w:val="000000"/>
          <w:sz w:val="24"/>
        </w:rPr>
        <w:t>Функционирование школы осуществляется  в соответствии со стратегическими целями: обеспечение ее устойчивого развития, расширение доступности образования, повышение его качества и эффективности, создание безопасной среды для обучающихся и воспитанников. Укрепилась кадровая, программно-методическая и материально-техническая база школы. Однако, изменения, которые происходят как в системе образования, так и в других областях не могли не повлиять  на постановку новых целей и задач, развитие новых направлений деятельности, использование новых подходов в «Программе развития МОБУ СОШ № 21 г. Белорецк на 2021 -2025 годы «Шесть шагов к успеху»».</w:t>
      </w:r>
      <w:r>
        <w:rPr>
          <w:rFonts w:ascii="Franklin Gothic Book" w:eastAsia="Franklin Gothic Book" w:hAnsi="Franklin Gothic Book" w:cs="Franklin Gothic Book"/>
          <w:color w:val="002060"/>
          <w:sz w:val="64"/>
        </w:rPr>
        <w:t xml:space="preserve"> </w:t>
      </w:r>
      <w:r>
        <w:rPr>
          <w:rFonts w:ascii="Calibri" w:eastAsia="Calibri" w:hAnsi="Calibri" w:cs="Calibri"/>
          <w:color w:val="000000"/>
          <w:sz w:val="22"/>
        </w:rPr>
        <w:t>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В основу разработки, которой положены идеи сохранения единства образовательного пространства, использования внутреннего потенциала для совершенствования всех звеньев системы образования школы. Целью реализации Программы</w:t>
      </w:r>
      <w:r>
        <w:rPr>
          <w:rFonts w:eastAsia="Times New Roman" w:cs="Times New Roman"/>
          <w:b/>
          <w:color w:val="000000"/>
          <w:sz w:val="24"/>
        </w:rPr>
        <w:t xml:space="preserve"> </w:t>
      </w:r>
      <w:r>
        <w:rPr>
          <w:rFonts w:eastAsia="Times New Roman" w:cs="Times New Roman"/>
          <w:color w:val="000000"/>
          <w:sz w:val="24"/>
        </w:rPr>
        <w:t xml:space="preserve">развития школы  является обеспечение доступности качественного образования, соответствующего требованиям инновационного развития экономики, современным потребностям общества и граждан на территории города Белорецка.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В целях повышения качества и доступности всех ветвей и уровней школьного образования поставлены следующие задачи:</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t>обновление и совершенствование содержания и технологий образования;</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lastRenderedPageBreak/>
        <w:t>повышение ответственности за конечные результаты образовательной деятельности, развитие системы обеспечения качества образовательных услуг;</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t>обновление и качественное совершенствование кадрового потенциала школы;</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t>активизация работы по гражданско-патриотическому, духовно-нравственному воспитанию молодежи, развитие ее творческих способностей, общественной активности, выявление и поддержка одаренных детей;</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t>повышение эффективности финансирования;</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t>развитие общественно-гражданских форм управления в системе образования, контроля за качеством образования, создание системы информирования граждан об образовательных услугах;</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t>создание системы мониторинга, образовательной статистики, независимой оценки качества образования, систему информирования общественности о состоянии и результатах школьной системы образования;</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t>продолжение работы по развитию информационно-образовательной среды школы;</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after="200"/>
        <w:jc w:val="both"/>
      </w:pPr>
      <w:r>
        <w:rPr>
          <w:rFonts w:eastAsia="Times New Roman" w:cs="Times New Roman"/>
          <w:color w:val="000000"/>
          <w:sz w:val="22"/>
        </w:rPr>
        <w:t>совершенствование системы повышения квалификации педагогических кадров.</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В целях учета мнения учащихся и родителей (законных представителей) в Школе с января 2018 года действуют Совет обучающихся и Совет родителей.</w:t>
      </w: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Методическая работа</w:t>
      </w:r>
    </w:p>
    <w:p w:rsidR="007773E6" w:rsidRDefault="00361440">
      <w:pPr>
        <w:pBdr>
          <w:top w:val="none" w:sz="4" w:space="0" w:color="000000"/>
          <w:left w:val="none" w:sz="4" w:space="0" w:color="000000"/>
          <w:bottom w:val="none" w:sz="4" w:space="0" w:color="000000"/>
          <w:right w:val="none" w:sz="4" w:space="0" w:color="000000"/>
        </w:pBdr>
        <w:spacing w:after="0"/>
        <w:jc w:val="both"/>
      </w:pPr>
      <w:r>
        <w:rPr>
          <w:rFonts w:eastAsia="Times New Roman" w:cs="Times New Roman"/>
          <w:b/>
          <w:i/>
          <w:color w:val="000000"/>
          <w:sz w:val="24"/>
        </w:rPr>
        <w:t xml:space="preserve">       </w:t>
      </w:r>
      <w:r>
        <w:rPr>
          <w:rFonts w:eastAsia="Times New Roman" w:cs="Times New Roman"/>
          <w:color w:val="000000"/>
          <w:sz w:val="24"/>
        </w:rPr>
        <w:t>Цель деятельности методического совета – создание условий для обогащения теоретических и практических знаний педагогического коллектива в области ФГОС и современных педагогических технологий на основе обмена опытом, самообразования и курсовой подготовки.</w:t>
      </w:r>
    </w:p>
    <w:p w:rsidR="007773E6" w:rsidRDefault="00E85413">
      <w:pPr>
        <w:pBdr>
          <w:top w:val="none" w:sz="4" w:space="0" w:color="000000"/>
          <w:left w:val="none" w:sz="4" w:space="0" w:color="000000"/>
          <w:bottom w:val="none" w:sz="4" w:space="0" w:color="000000"/>
          <w:right w:val="none" w:sz="4" w:space="0" w:color="000000"/>
        </w:pBdr>
        <w:spacing w:after="0"/>
        <w:jc w:val="both"/>
      </w:pPr>
      <w:r>
        <w:rPr>
          <w:rFonts w:eastAsia="Times New Roman" w:cs="Times New Roman"/>
          <w:color w:val="000000"/>
          <w:sz w:val="24"/>
        </w:rPr>
        <w:t>      В  2025</w:t>
      </w:r>
      <w:r w:rsidR="00361440">
        <w:rPr>
          <w:rFonts w:eastAsia="Times New Roman" w:cs="Times New Roman"/>
          <w:color w:val="000000"/>
          <w:sz w:val="24"/>
        </w:rPr>
        <w:t xml:space="preserve"> году  на  заседаниях МС   рассматривались   предложения по наиболее важным проблемам содержания и методики преподавания при переходе на  ФОП, вопросы обеспечения  методической поддержки педагогов  по повышению качества образования, повышению качества подготовки обучающихся к ГИА, ВПР, увеличения количества участников муниципального и республиканского этапов ВОШ.   </w:t>
      </w:r>
    </w:p>
    <w:p w:rsidR="007773E6" w:rsidRDefault="00361440">
      <w:pPr>
        <w:pBdr>
          <w:top w:val="none" w:sz="4" w:space="0" w:color="000000"/>
          <w:left w:val="none" w:sz="4" w:space="0" w:color="000000"/>
          <w:bottom w:val="none" w:sz="4" w:space="0" w:color="000000"/>
          <w:right w:val="none" w:sz="4" w:space="0" w:color="000000"/>
        </w:pBdr>
        <w:spacing w:after="0"/>
        <w:jc w:val="both"/>
      </w:pPr>
      <w:r>
        <w:rPr>
          <w:rFonts w:eastAsia="Times New Roman" w:cs="Times New Roman"/>
          <w:color w:val="000000"/>
          <w:sz w:val="24"/>
        </w:rPr>
        <w:t xml:space="preserve">          Самым главным достижением следует считать применение учителями на практике технологии использования электронных образовательных ресурсов в учебном процессе. Ими освоена технология конструирования урока с использованием новых информационных технологий. Она требует соблюдения известных дидактических принципов и научно-методических положений, которые наполняются новым содержанием при использовании информационных технологий. </w:t>
      </w:r>
    </w:p>
    <w:p w:rsidR="007773E6" w:rsidRDefault="00361440">
      <w:pPr>
        <w:pBdr>
          <w:top w:val="none" w:sz="4" w:space="0" w:color="000000"/>
          <w:left w:val="none" w:sz="4" w:space="0" w:color="000000"/>
          <w:bottom w:val="none" w:sz="4" w:space="0" w:color="000000"/>
          <w:right w:val="none" w:sz="4" w:space="0" w:color="000000"/>
        </w:pBdr>
        <w:spacing w:after="0"/>
        <w:jc w:val="both"/>
      </w:pPr>
      <w:r>
        <w:rPr>
          <w:rFonts w:eastAsia="Times New Roman" w:cs="Times New Roman"/>
          <w:color w:val="000000"/>
          <w:sz w:val="24"/>
        </w:rPr>
        <w:t> </w:t>
      </w:r>
    </w:p>
    <w:p w:rsidR="003F0F4F" w:rsidRDefault="00E85413">
      <w:pPr>
        <w:pBdr>
          <w:top w:val="none" w:sz="4" w:space="0" w:color="000000"/>
          <w:left w:val="none" w:sz="4" w:space="0" w:color="000000"/>
          <w:bottom w:val="none" w:sz="4" w:space="0" w:color="000000"/>
          <w:right w:val="none" w:sz="4" w:space="0" w:color="000000"/>
        </w:pBdr>
        <w:spacing w:after="0"/>
        <w:jc w:val="both"/>
        <w:rPr>
          <w:rFonts w:eastAsia="Times New Roman" w:cs="Times New Roman"/>
          <w:color w:val="000000"/>
          <w:sz w:val="24"/>
        </w:rPr>
      </w:pPr>
      <w:r>
        <w:rPr>
          <w:rFonts w:eastAsia="Times New Roman" w:cs="Times New Roman"/>
          <w:color w:val="000000"/>
          <w:sz w:val="24"/>
        </w:rPr>
        <w:t>     В 2025</w:t>
      </w:r>
      <w:r w:rsidR="00361440">
        <w:rPr>
          <w:rFonts w:eastAsia="Times New Roman" w:cs="Times New Roman"/>
          <w:color w:val="000000"/>
          <w:sz w:val="24"/>
        </w:rPr>
        <w:t xml:space="preserve"> году  учителя транслировали свой опыт работы на </w:t>
      </w:r>
      <w:r>
        <w:rPr>
          <w:rFonts w:eastAsia="Times New Roman" w:cs="Times New Roman"/>
          <w:color w:val="000000"/>
          <w:sz w:val="24"/>
        </w:rPr>
        <w:t xml:space="preserve">различных семинарах, </w:t>
      </w:r>
      <w:r w:rsidR="00361440">
        <w:rPr>
          <w:rFonts w:eastAsia="Times New Roman" w:cs="Times New Roman"/>
          <w:color w:val="000000"/>
          <w:sz w:val="24"/>
        </w:rPr>
        <w:t>выступали с докладами на заседаниях методических объединений мун</w:t>
      </w:r>
      <w:r w:rsidR="003F0F4F">
        <w:rPr>
          <w:rFonts w:eastAsia="Times New Roman" w:cs="Times New Roman"/>
          <w:color w:val="000000"/>
          <w:sz w:val="24"/>
        </w:rPr>
        <w:t xml:space="preserve">иципального и школьного уровней. </w:t>
      </w:r>
    </w:p>
    <w:p w:rsidR="007773E6" w:rsidRDefault="0057262F">
      <w:pPr>
        <w:pBdr>
          <w:top w:val="none" w:sz="4" w:space="0" w:color="000000"/>
          <w:left w:val="none" w:sz="4" w:space="0" w:color="000000"/>
          <w:bottom w:val="none" w:sz="4" w:space="0" w:color="000000"/>
          <w:right w:val="none" w:sz="4" w:space="0" w:color="000000"/>
        </w:pBdr>
        <w:spacing w:after="0"/>
        <w:jc w:val="both"/>
      </w:pPr>
      <w:r>
        <w:rPr>
          <w:rFonts w:eastAsia="Times New Roman" w:cs="Times New Roman"/>
          <w:color w:val="000000"/>
          <w:sz w:val="24"/>
        </w:rPr>
        <w:t xml:space="preserve"> ШМО</w:t>
      </w:r>
      <w:r w:rsidR="003F0F4F">
        <w:rPr>
          <w:rFonts w:eastAsia="Times New Roman" w:cs="Times New Roman"/>
          <w:color w:val="000000"/>
          <w:sz w:val="24"/>
        </w:rPr>
        <w:t xml:space="preserve"> прове</w:t>
      </w:r>
      <w:r>
        <w:rPr>
          <w:rFonts w:eastAsia="Times New Roman" w:cs="Times New Roman"/>
          <w:color w:val="000000"/>
          <w:sz w:val="24"/>
        </w:rPr>
        <w:t>дены ряд мероприятий школьного, муниципального, межрегионального уровней</w:t>
      </w:r>
      <w:r w:rsidR="00361440">
        <w:rPr>
          <w:rFonts w:eastAsia="Times New Roman" w:cs="Times New Roman"/>
          <w:color w:val="000000"/>
          <w:sz w:val="24"/>
        </w:rPr>
        <w:t xml:space="preserve">: </w:t>
      </w:r>
    </w:p>
    <w:p w:rsidR="0057262F" w:rsidRPr="0057262F" w:rsidRDefault="0057262F" w:rsidP="00E85413">
      <w:pPr>
        <w:numPr>
          <w:ilvl w:val="0"/>
          <w:numId w:val="11"/>
        </w:numPr>
        <w:pBdr>
          <w:top w:val="none" w:sz="4" w:space="0" w:color="000000"/>
          <w:left w:val="none" w:sz="4" w:space="0" w:color="000000"/>
          <w:bottom w:val="none" w:sz="4" w:space="0" w:color="000000"/>
          <w:right w:val="none" w:sz="4" w:space="0" w:color="000000"/>
        </w:pBdr>
        <w:spacing w:after="0"/>
        <w:jc w:val="both"/>
        <w:rPr>
          <w:sz w:val="24"/>
          <w:szCs w:val="24"/>
        </w:rPr>
      </w:pPr>
      <w:r w:rsidRPr="0057262F">
        <w:rPr>
          <w:sz w:val="24"/>
          <w:szCs w:val="24"/>
          <w:lang w:val="en-US"/>
        </w:rPr>
        <w:t>IV</w:t>
      </w:r>
      <w:r w:rsidRPr="0057262F">
        <w:rPr>
          <w:sz w:val="24"/>
          <w:szCs w:val="24"/>
        </w:rPr>
        <w:t xml:space="preserve"> школьная краеведческая конференция «Человек в судьбе страны», посвященная 80-летию Победы в Великой Отечественной войне</w:t>
      </w:r>
      <w:r>
        <w:rPr>
          <w:sz w:val="24"/>
          <w:szCs w:val="24"/>
        </w:rPr>
        <w:t>;</w:t>
      </w:r>
    </w:p>
    <w:p w:rsidR="00E85413" w:rsidRPr="00E85413" w:rsidRDefault="00E85413" w:rsidP="00E85413">
      <w:pPr>
        <w:numPr>
          <w:ilvl w:val="0"/>
          <w:numId w:val="11"/>
        </w:numPr>
        <w:pBdr>
          <w:top w:val="none" w:sz="4" w:space="0" w:color="000000"/>
          <w:left w:val="none" w:sz="4" w:space="0" w:color="000000"/>
          <w:bottom w:val="none" w:sz="4" w:space="0" w:color="000000"/>
          <w:right w:val="none" w:sz="4" w:space="0" w:color="000000"/>
        </w:pBdr>
        <w:spacing w:after="0"/>
        <w:jc w:val="both"/>
      </w:pPr>
      <w:r>
        <w:rPr>
          <w:rFonts w:eastAsia="Times New Roman" w:cs="Times New Roman"/>
          <w:color w:val="000000"/>
          <w:sz w:val="24"/>
        </w:rPr>
        <w:t>Муниципальный конкурс видеороликов по английскому языку «Моя любимая достопримечательность в городе»;</w:t>
      </w:r>
    </w:p>
    <w:p w:rsidR="007773E6" w:rsidRPr="00E85413" w:rsidRDefault="00361440" w:rsidP="00E85413">
      <w:pPr>
        <w:numPr>
          <w:ilvl w:val="0"/>
          <w:numId w:val="11"/>
        </w:numPr>
        <w:pBdr>
          <w:top w:val="none" w:sz="4" w:space="0" w:color="000000"/>
          <w:left w:val="none" w:sz="4" w:space="0" w:color="000000"/>
          <w:bottom w:val="none" w:sz="4" w:space="0" w:color="000000"/>
          <w:right w:val="none" w:sz="4" w:space="0" w:color="000000"/>
        </w:pBdr>
        <w:spacing w:after="0"/>
        <w:jc w:val="both"/>
      </w:pPr>
      <w:r w:rsidRPr="00E85413">
        <w:rPr>
          <w:rFonts w:eastAsia="Times New Roman" w:cs="Times New Roman"/>
          <w:color w:val="000000"/>
          <w:sz w:val="24"/>
        </w:rPr>
        <w:t xml:space="preserve">Муниципальная математическая </w:t>
      </w:r>
      <w:r w:rsidR="00E85413">
        <w:rPr>
          <w:rFonts w:eastAsia="Times New Roman" w:cs="Times New Roman"/>
          <w:color w:val="000000"/>
          <w:sz w:val="24"/>
        </w:rPr>
        <w:t>игра  «Математика вокруг нас»;</w:t>
      </w:r>
    </w:p>
    <w:p w:rsidR="003F0F4F" w:rsidRDefault="00E85413" w:rsidP="003F0F4F">
      <w:pPr>
        <w:numPr>
          <w:ilvl w:val="0"/>
          <w:numId w:val="11"/>
        </w:numPr>
        <w:pBdr>
          <w:top w:val="none" w:sz="4" w:space="0" w:color="000000"/>
          <w:left w:val="none" w:sz="4" w:space="0" w:color="000000"/>
          <w:bottom w:val="none" w:sz="4" w:space="0" w:color="000000"/>
          <w:right w:val="none" w:sz="4" w:space="0" w:color="000000"/>
        </w:pBdr>
        <w:spacing w:after="0"/>
        <w:jc w:val="both"/>
      </w:pPr>
      <w:r>
        <w:rPr>
          <w:rFonts w:eastAsia="Times New Roman" w:cs="Times New Roman"/>
          <w:color w:val="000000"/>
          <w:sz w:val="24"/>
        </w:rPr>
        <w:t>Межрегиональная интеллектуальная онлайн-игра «Равнение на Победу»</w:t>
      </w:r>
      <w:r w:rsidR="00A22970">
        <w:rPr>
          <w:rFonts w:eastAsia="Times New Roman" w:cs="Times New Roman"/>
          <w:color w:val="000000"/>
          <w:sz w:val="24"/>
        </w:rPr>
        <w:t xml:space="preserve">, </w:t>
      </w:r>
      <w:r w:rsidR="00A22970" w:rsidRPr="003F0F4F">
        <w:rPr>
          <w:rFonts w:eastAsia="Times New Roman" w:cs="Times New Roman"/>
          <w:color w:val="000000"/>
          <w:sz w:val="24"/>
        </w:rPr>
        <w:t>приуроченной</w:t>
      </w:r>
      <w:r w:rsidR="003F0F4F">
        <w:rPr>
          <w:rFonts w:eastAsia="Times New Roman" w:cs="Times New Roman"/>
          <w:color w:val="000000"/>
          <w:sz w:val="24"/>
        </w:rPr>
        <w:t xml:space="preserve"> к 80-летию Победы в Великой Отечественной войне (для 3-х классов совместно со школой побратимом «Краснолучская школа № 9» Луганской Народной Республики);</w:t>
      </w:r>
    </w:p>
    <w:p w:rsidR="00E85413" w:rsidRPr="003F0F4F" w:rsidRDefault="00E85413" w:rsidP="00E85413">
      <w:pPr>
        <w:numPr>
          <w:ilvl w:val="0"/>
          <w:numId w:val="11"/>
        </w:numPr>
        <w:pBdr>
          <w:top w:val="none" w:sz="4" w:space="0" w:color="000000"/>
          <w:left w:val="none" w:sz="4" w:space="0" w:color="000000"/>
          <w:bottom w:val="none" w:sz="4" w:space="0" w:color="000000"/>
          <w:right w:val="none" w:sz="4" w:space="0" w:color="000000"/>
        </w:pBdr>
        <w:spacing w:after="0"/>
        <w:jc w:val="both"/>
      </w:pPr>
    </w:p>
    <w:p w:rsidR="007773E6" w:rsidRDefault="00361440" w:rsidP="00023C7D">
      <w:pPr>
        <w:pBdr>
          <w:top w:val="none" w:sz="4" w:space="0" w:color="000000"/>
          <w:left w:val="none" w:sz="4" w:space="0" w:color="000000"/>
          <w:bottom w:val="none" w:sz="4" w:space="0" w:color="000000"/>
          <w:right w:val="none" w:sz="4" w:space="0" w:color="000000"/>
        </w:pBdr>
        <w:spacing w:after="0"/>
        <w:ind w:firstLine="578"/>
        <w:jc w:val="both"/>
      </w:pPr>
      <w:r>
        <w:rPr>
          <w:rFonts w:eastAsia="Times New Roman" w:cs="Times New Roman"/>
          <w:color w:val="000000"/>
          <w:sz w:val="24"/>
        </w:rPr>
        <w:lastRenderedPageBreak/>
        <w:t xml:space="preserve">  В Школе открыта школа наставничества «Учитель-учитель» в целях оказания методической </w:t>
      </w:r>
      <w:r w:rsidR="00D45C68">
        <w:rPr>
          <w:rFonts w:eastAsia="Times New Roman" w:cs="Times New Roman"/>
          <w:color w:val="000000"/>
          <w:sz w:val="24"/>
        </w:rPr>
        <w:t>помощи молодым учителям</w:t>
      </w:r>
      <w:r>
        <w:rPr>
          <w:rFonts w:eastAsia="Times New Roman" w:cs="Times New Roman"/>
          <w:color w:val="000000"/>
          <w:sz w:val="24"/>
        </w:rPr>
        <w:t xml:space="preserve"> русского языка и литературы (Чертоусова В.В.), начальной школы (Попова А.А.). Наставниками  назначены опытные учителя школы.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w:t>
      </w:r>
      <w:r>
        <w:rPr>
          <w:rFonts w:eastAsia="Times New Roman" w:cs="Times New Roman"/>
          <w:color w:val="000000"/>
          <w:sz w:val="24"/>
          <w:u w:val="single"/>
        </w:rPr>
        <w:t>Выводы.</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Сложившаяся система управления школой обеспечивает выполнение поставленных целей и задач и соответствует современным требованиям; структура управления школы выстроена в соответствии с принципом единоначалия и коллегиальности, действующая структура управления соответствует функциональным задачам школы. Требуется совершенствовать систему общественно-государственного управления.</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xml:space="preserve">      Введен частичный электронный документооборот в соответствии с Федеральным законом от 24.04.2020 № 122-ФЗ. Для этого школа использует платформы </w:t>
      </w:r>
      <w:r w:rsidR="00D45C68">
        <w:rPr>
          <w:rFonts w:eastAsia="Times New Roman" w:cs="Times New Roman"/>
          <w:color w:val="000000"/>
          <w:sz w:val="24"/>
        </w:rPr>
        <w:t xml:space="preserve"> </w:t>
      </w:r>
      <w:r w:rsidR="00D45C68">
        <w:rPr>
          <w:rFonts w:eastAsia="Times New Roman" w:cs="Times New Roman"/>
          <w:color w:val="000000"/>
          <w:sz w:val="24"/>
          <w:lang w:val="en-US"/>
        </w:rPr>
        <w:t>MAX</w:t>
      </w:r>
      <w:r>
        <w:rPr>
          <w:rFonts w:eastAsia="Times New Roman" w:cs="Times New Roman"/>
          <w:color w:val="000000"/>
          <w:sz w:val="24"/>
        </w:rPr>
        <w:t>, Яндекс, АИ</w:t>
      </w:r>
      <w:r w:rsidR="00D45C68">
        <w:rPr>
          <w:rFonts w:eastAsia="Times New Roman" w:cs="Times New Roman"/>
          <w:color w:val="000000"/>
          <w:sz w:val="24"/>
        </w:rPr>
        <w:t>С «Образование».  В течение 2025</w:t>
      </w:r>
      <w:r>
        <w:rPr>
          <w:rFonts w:eastAsia="Times New Roman" w:cs="Times New Roman"/>
          <w:color w:val="000000"/>
          <w:sz w:val="24"/>
        </w:rPr>
        <w:t xml:space="preserve"> года в электронную форму перевели:</w:t>
      </w:r>
    </w:p>
    <w:p w:rsidR="007773E6" w:rsidRDefault="00361440">
      <w:pPr>
        <w:numPr>
          <w:ilvl w:val="0"/>
          <w:numId w:val="12"/>
        </w:num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педагогическую отчетную документацию;</w:t>
      </w:r>
    </w:p>
    <w:p w:rsidR="007773E6" w:rsidRDefault="00361440">
      <w:pPr>
        <w:numPr>
          <w:ilvl w:val="0"/>
          <w:numId w:val="12"/>
        </w:num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переписку, уведомление, опрос и анкетирование родителей (законных представителей) обучающихся;</w:t>
      </w:r>
    </w:p>
    <w:p w:rsidR="007773E6" w:rsidRDefault="00361440">
      <w:pPr>
        <w:numPr>
          <w:ilvl w:val="0"/>
          <w:numId w:val="12"/>
        </w:num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оформление учебной и методической документации в части ООП начального, основного и среднего общего образования.</w:t>
      </w:r>
    </w:p>
    <w:p w:rsidR="007773E6" w:rsidRDefault="00D45C68">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По итогам 2025</w:t>
      </w:r>
      <w:r w:rsidR="00361440">
        <w:rPr>
          <w:rFonts w:eastAsia="Times New Roman" w:cs="Times New Roman"/>
          <w:color w:val="000000"/>
          <w:sz w:val="24"/>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w:t>
      </w: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III. ОЦЕНКА ОБРАЗОВАТЕЛЬНОЙ ДЕЯТЕЛЬНОСТИ</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Образовательная деятельность организуется в соответствии:</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с Федеральным законом от29.12.2012 № 273-ФЗ «Об образовании в Российской Федерации»;</w:t>
      </w:r>
    </w:p>
    <w:p w:rsidR="00361440" w:rsidRPr="00361440" w:rsidRDefault="00361440" w:rsidP="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приказом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773E6" w:rsidRDefault="00361440" w:rsidP="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приказом Минпросвещения России от 18.05.2023 № 372 «Об утверждении федеральной образовательной программы начального общего образования» (далее – ФОП НОО);</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приказом Минпросвещения России от 18.05.2023 № 370 «Об утверждении федеральной образовательной программы основного общего образования» (далее – ФОП ООО);</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приказом Минпросвещения России от 18.05.2023 № 371 «Об утверждении федеральной образовательной программы среднего общего образования» (далее – ФОП СОО);</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приказом Минпросвещения России от 31.05.2021№ 286 «Об утверждении федерального государственного образовательного стандарта начального общего образования»;</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приказом Минпросвещения России от31.05.2021 № 287 «Об утверждении федерального государственного образовательного стандарта основного общего образования»;</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приказом Минобрнауки от 17.05.2012 № 413 «Об утверждении федерального государственного образовательного стандарта среднего общего образования»;</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lastRenderedPageBreak/>
        <w:t>СП 2.4.3648-20 «Санитарно-эпидемиологические требования к организациям воспитания и обучения, отдыха и оздоровления детей и молодежи»;</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7773E6" w:rsidRDefault="00361440">
      <w:pPr>
        <w:numPr>
          <w:ilvl w:val="0"/>
          <w:numId w:val="1"/>
        </w:numPr>
        <w:pBdr>
          <w:top w:val="none" w:sz="4" w:space="0" w:color="000000"/>
          <w:left w:val="none" w:sz="4" w:space="0" w:color="000000"/>
          <w:bottom w:val="none" w:sz="4" w:space="0" w:color="000000"/>
          <w:right w:val="none" w:sz="4" w:space="0" w:color="000000"/>
        </w:pBdr>
        <w:tabs>
          <w:tab w:val="left" w:pos="720"/>
        </w:tabs>
        <w:jc w:val="both"/>
      </w:pPr>
      <w:r>
        <w:rPr>
          <w:rFonts w:eastAsia="Times New Roman" w:cs="Times New Roman"/>
          <w:color w:val="000000"/>
          <w:sz w:val="24"/>
        </w:rPr>
        <w:t>расписанием</w:t>
      </w:r>
      <w:r>
        <w:rPr>
          <w:rFonts w:ascii="Calibri" w:eastAsia="Calibri" w:hAnsi="Calibri" w:cs="Calibri"/>
          <w:color w:val="000000"/>
          <w:sz w:val="24"/>
        </w:rPr>
        <w:t xml:space="preserve"> </w:t>
      </w:r>
      <w:r>
        <w:rPr>
          <w:rFonts w:eastAsia="Times New Roman" w:cs="Times New Roman"/>
          <w:color w:val="000000"/>
          <w:sz w:val="24"/>
        </w:rPr>
        <w:t>занятий</w:t>
      </w:r>
      <w:r>
        <w:rPr>
          <w:rFonts w:ascii="Calibri" w:eastAsia="Calibri" w:hAnsi="Calibri" w:cs="Calibri"/>
          <w:color w:val="000000"/>
          <w:sz w:val="24"/>
        </w:rPr>
        <w:t>.</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Учебные планы</w:t>
      </w:r>
      <w:r>
        <w:rPr>
          <w:rFonts w:ascii="Calibri" w:eastAsia="Calibri" w:hAnsi="Calibri" w:cs="Calibri"/>
          <w:color w:val="000000"/>
          <w:sz w:val="24"/>
        </w:rPr>
        <w:t xml:space="preserve"> 1</w:t>
      </w:r>
      <w:r>
        <w:rPr>
          <w:rFonts w:eastAsia="Times New Roman" w:cs="Times New Roman"/>
          <w:color w:val="000000"/>
          <w:sz w:val="24"/>
        </w:rPr>
        <w:t>–</w:t>
      </w:r>
      <w:r>
        <w:rPr>
          <w:rFonts w:ascii="Calibri" w:eastAsia="Calibri" w:hAnsi="Calibri" w:cs="Calibri"/>
          <w:color w:val="000000"/>
          <w:sz w:val="24"/>
        </w:rPr>
        <w:t>4-</w:t>
      </w:r>
      <w:r>
        <w:rPr>
          <w:rFonts w:eastAsia="Times New Roman" w:cs="Times New Roman"/>
          <w:color w:val="000000"/>
          <w:sz w:val="24"/>
        </w:rPr>
        <w:t>х</w:t>
      </w:r>
      <w:r>
        <w:rPr>
          <w:rFonts w:ascii="Calibri" w:eastAsia="Calibri" w:hAnsi="Calibri" w:cs="Calibri"/>
          <w:color w:val="000000"/>
          <w:sz w:val="24"/>
        </w:rPr>
        <w:t xml:space="preserve"> </w:t>
      </w:r>
      <w:r>
        <w:rPr>
          <w:rFonts w:eastAsia="Times New Roman" w:cs="Times New Roman"/>
          <w:color w:val="000000"/>
          <w:sz w:val="24"/>
        </w:rPr>
        <w:t>классов</w:t>
      </w:r>
      <w:r>
        <w:rPr>
          <w:rFonts w:ascii="Calibri" w:eastAsia="Calibri" w:hAnsi="Calibri" w:cs="Calibri"/>
          <w:color w:val="000000"/>
          <w:sz w:val="24"/>
        </w:rPr>
        <w:t xml:space="preserve"> </w:t>
      </w:r>
      <w:r>
        <w:rPr>
          <w:rFonts w:eastAsia="Times New Roman" w:cs="Times New Roman"/>
          <w:color w:val="000000"/>
          <w:sz w:val="24"/>
        </w:rPr>
        <w:t>ориентированы</w:t>
      </w:r>
      <w:r>
        <w:rPr>
          <w:rFonts w:ascii="Calibri" w:eastAsia="Calibri" w:hAnsi="Calibri" w:cs="Calibri"/>
          <w:color w:val="000000"/>
          <w:sz w:val="24"/>
        </w:rPr>
        <w:t xml:space="preserve"> </w:t>
      </w:r>
      <w:r>
        <w:rPr>
          <w:rFonts w:eastAsia="Times New Roman" w:cs="Times New Roman"/>
          <w:color w:val="000000"/>
          <w:sz w:val="24"/>
        </w:rPr>
        <w:t>на</w:t>
      </w:r>
      <w:r>
        <w:rPr>
          <w:rFonts w:ascii="Calibri" w:eastAsia="Calibri" w:hAnsi="Calibri" w:cs="Calibri"/>
          <w:color w:val="000000"/>
          <w:sz w:val="24"/>
        </w:rPr>
        <w:t xml:space="preserve"> </w:t>
      </w:r>
      <w:r>
        <w:rPr>
          <w:rFonts w:eastAsia="Times New Roman" w:cs="Times New Roman"/>
          <w:color w:val="000000"/>
          <w:sz w:val="24"/>
        </w:rPr>
        <w:t>четырехлетний</w:t>
      </w:r>
      <w:r>
        <w:rPr>
          <w:rFonts w:ascii="Calibri" w:eastAsia="Calibri" w:hAnsi="Calibri" w:cs="Calibri"/>
          <w:color w:val="000000"/>
          <w:sz w:val="24"/>
        </w:rPr>
        <w:t xml:space="preserve"> </w:t>
      </w:r>
      <w:r>
        <w:rPr>
          <w:rFonts w:eastAsia="Times New Roman" w:cs="Times New Roman"/>
          <w:color w:val="000000"/>
          <w:sz w:val="24"/>
        </w:rPr>
        <w:t>нормативный</w:t>
      </w:r>
      <w:r>
        <w:rPr>
          <w:rFonts w:ascii="Calibri" w:eastAsia="Calibri" w:hAnsi="Calibri" w:cs="Calibri"/>
          <w:color w:val="000000"/>
          <w:sz w:val="24"/>
        </w:rPr>
        <w:t xml:space="preserve"> </w:t>
      </w:r>
      <w:r>
        <w:rPr>
          <w:rFonts w:eastAsia="Times New Roman" w:cs="Times New Roman"/>
          <w:color w:val="000000"/>
          <w:sz w:val="24"/>
        </w:rPr>
        <w:t>срок</w:t>
      </w:r>
      <w:r>
        <w:rPr>
          <w:rFonts w:ascii="Calibri" w:eastAsia="Calibri" w:hAnsi="Calibri" w:cs="Calibri"/>
          <w:color w:val="000000"/>
          <w:sz w:val="24"/>
        </w:rPr>
        <w:t xml:space="preserve"> </w:t>
      </w:r>
      <w:r>
        <w:rPr>
          <w:rFonts w:eastAsia="Times New Roman" w:cs="Times New Roman"/>
          <w:color w:val="000000"/>
          <w:sz w:val="24"/>
        </w:rPr>
        <w:t>освоения</w:t>
      </w:r>
      <w:r>
        <w:rPr>
          <w:rFonts w:ascii="Calibri" w:eastAsia="Calibri" w:hAnsi="Calibri" w:cs="Calibri"/>
          <w:color w:val="000000"/>
          <w:sz w:val="24"/>
        </w:rPr>
        <w:t xml:space="preserve"> </w:t>
      </w:r>
      <w:r>
        <w:rPr>
          <w:rFonts w:eastAsia="Times New Roman" w:cs="Times New Roman"/>
          <w:color w:val="000000"/>
          <w:sz w:val="24"/>
        </w:rPr>
        <w:t>основной</w:t>
      </w:r>
      <w:r>
        <w:rPr>
          <w:rFonts w:ascii="Calibri" w:eastAsia="Calibri" w:hAnsi="Calibri" w:cs="Calibri"/>
          <w:color w:val="000000"/>
          <w:sz w:val="24"/>
        </w:rPr>
        <w:t xml:space="preserve"> </w:t>
      </w:r>
      <w:r>
        <w:rPr>
          <w:rFonts w:eastAsia="Times New Roman" w:cs="Times New Roman"/>
          <w:color w:val="000000"/>
          <w:sz w:val="24"/>
        </w:rPr>
        <w:t>образовательной</w:t>
      </w:r>
      <w:r>
        <w:rPr>
          <w:rFonts w:ascii="Calibri" w:eastAsia="Calibri" w:hAnsi="Calibri" w:cs="Calibri"/>
          <w:color w:val="000000"/>
          <w:sz w:val="24"/>
        </w:rPr>
        <w:t xml:space="preserve"> </w:t>
      </w:r>
      <w:r>
        <w:rPr>
          <w:rFonts w:eastAsia="Times New Roman" w:cs="Times New Roman"/>
          <w:color w:val="000000"/>
          <w:sz w:val="24"/>
        </w:rPr>
        <w:t>программы</w:t>
      </w:r>
      <w:r>
        <w:rPr>
          <w:rFonts w:ascii="Calibri" w:eastAsia="Calibri" w:hAnsi="Calibri" w:cs="Calibri"/>
          <w:color w:val="000000"/>
          <w:sz w:val="24"/>
        </w:rPr>
        <w:t xml:space="preserve"> </w:t>
      </w:r>
      <w:r>
        <w:rPr>
          <w:rFonts w:eastAsia="Times New Roman" w:cs="Times New Roman"/>
          <w:color w:val="000000"/>
          <w:sz w:val="24"/>
        </w:rPr>
        <w:t>начального</w:t>
      </w:r>
      <w:r>
        <w:rPr>
          <w:rFonts w:ascii="Calibri" w:eastAsia="Calibri" w:hAnsi="Calibri" w:cs="Calibri"/>
          <w:color w:val="000000"/>
          <w:sz w:val="24"/>
        </w:rPr>
        <w:t xml:space="preserve"> </w:t>
      </w:r>
      <w:r>
        <w:rPr>
          <w:rFonts w:eastAsia="Times New Roman" w:cs="Times New Roman"/>
          <w:color w:val="000000"/>
          <w:sz w:val="24"/>
        </w:rPr>
        <w:t>общего</w:t>
      </w:r>
      <w:r>
        <w:rPr>
          <w:rFonts w:ascii="Calibri" w:eastAsia="Calibri" w:hAnsi="Calibri" w:cs="Calibri"/>
          <w:color w:val="000000"/>
          <w:sz w:val="24"/>
        </w:rPr>
        <w:t xml:space="preserve"> </w:t>
      </w:r>
      <w:r>
        <w:rPr>
          <w:rFonts w:eastAsia="Times New Roman" w:cs="Times New Roman"/>
          <w:color w:val="000000"/>
          <w:sz w:val="24"/>
        </w:rPr>
        <w:t>образования</w:t>
      </w:r>
      <w:r>
        <w:rPr>
          <w:rFonts w:ascii="Calibri" w:eastAsia="Calibri" w:hAnsi="Calibri" w:cs="Calibri"/>
          <w:color w:val="000000"/>
          <w:sz w:val="24"/>
        </w:rPr>
        <w:t xml:space="preserve"> (</w:t>
      </w:r>
      <w:r>
        <w:rPr>
          <w:rFonts w:eastAsia="Times New Roman" w:cs="Times New Roman"/>
          <w:color w:val="000000"/>
          <w:sz w:val="24"/>
        </w:rPr>
        <w:t>реализация</w:t>
      </w:r>
      <w:r>
        <w:rPr>
          <w:rFonts w:ascii="Calibri" w:eastAsia="Calibri" w:hAnsi="Calibri" w:cs="Calibri"/>
          <w:color w:val="000000"/>
          <w:sz w:val="24"/>
        </w:rPr>
        <w:t xml:space="preserve"> </w:t>
      </w:r>
      <w:r>
        <w:rPr>
          <w:rFonts w:eastAsia="Times New Roman" w:cs="Times New Roman"/>
          <w:color w:val="000000"/>
          <w:sz w:val="24"/>
        </w:rPr>
        <w:t>обновленного</w:t>
      </w:r>
      <w:r>
        <w:rPr>
          <w:rFonts w:ascii="Calibri" w:eastAsia="Calibri" w:hAnsi="Calibri" w:cs="Calibri"/>
          <w:color w:val="000000"/>
          <w:sz w:val="24"/>
        </w:rPr>
        <w:t xml:space="preserve"> </w:t>
      </w:r>
      <w:r>
        <w:rPr>
          <w:rFonts w:eastAsia="Times New Roman" w:cs="Times New Roman"/>
          <w:color w:val="000000"/>
          <w:sz w:val="24"/>
        </w:rPr>
        <w:t>ФГОС</w:t>
      </w:r>
      <w:r>
        <w:rPr>
          <w:rFonts w:ascii="Calibri" w:eastAsia="Calibri" w:hAnsi="Calibri" w:cs="Calibri"/>
          <w:color w:val="000000"/>
          <w:sz w:val="24"/>
        </w:rPr>
        <w:t xml:space="preserve"> </w:t>
      </w:r>
      <w:r>
        <w:rPr>
          <w:rFonts w:eastAsia="Times New Roman" w:cs="Times New Roman"/>
          <w:color w:val="000000"/>
          <w:sz w:val="24"/>
        </w:rPr>
        <w:t>НОО</w:t>
      </w:r>
      <w:r>
        <w:rPr>
          <w:rFonts w:ascii="Calibri" w:eastAsia="Calibri" w:hAnsi="Calibri" w:cs="Calibri"/>
          <w:color w:val="000000"/>
          <w:sz w:val="24"/>
        </w:rPr>
        <w:t xml:space="preserve"> </w:t>
      </w:r>
      <w:r>
        <w:rPr>
          <w:rFonts w:eastAsia="Times New Roman" w:cs="Times New Roman"/>
          <w:color w:val="000000"/>
          <w:sz w:val="24"/>
        </w:rPr>
        <w:t>и</w:t>
      </w:r>
      <w:r>
        <w:rPr>
          <w:rFonts w:ascii="Calibri" w:eastAsia="Calibri" w:hAnsi="Calibri" w:cs="Calibri"/>
          <w:color w:val="000000"/>
          <w:sz w:val="24"/>
        </w:rPr>
        <w:t xml:space="preserve"> </w:t>
      </w:r>
      <w:r>
        <w:rPr>
          <w:rFonts w:eastAsia="Times New Roman" w:cs="Times New Roman"/>
          <w:color w:val="000000"/>
          <w:sz w:val="24"/>
        </w:rPr>
        <w:t>ФОП</w:t>
      </w:r>
      <w:r>
        <w:rPr>
          <w:rFonts w:ascii="Calibri" w:eastAsia="Calibri" w:hAnsi="Calibri" w:cs="Calibri"/>
          <w:color w:val="000000"/>
          <w:sz w:val="24"/>
        </w:rPr>
        <w:t xml:space="preserve"> </w:t>
      </w:r>
      <w:r>
        <w:rPr>
          <w:rFonts w:eastAsia="Times New Roman" w:cs="Times New Roman"/>
          <w:color w:val="000000"/>
          <w:sz w:val="24"/>
        </w:rPr>
        <w:t>НОО</w:t>
      </w:r>
      <w:r>
        <w:rPr>
          <w:rFonts w:ascii="Calibri" w:eastAsia="Calibri" w:hAnsi="Calibri" w:cs="Calibri"/>
          <w:color w:val="000000"/>
          <w:sz w:val="24"/>
        </w:rPr>
        <w:t>), 5-7</w:t>
      </w:r>
      <w:r>
        <w:rPr>
          <w:rFonts w:eastAsia="Times New Roman" w:cs="Times New Roman"/>
          <w:color w:val="000000"/>
          <w:sz w:val="24"/>
        </w:rPr>
        <w:t>х</w:t>
      </w:r>
      <w:r>
        <w:rPr>
          <w:rFonts w:ascii="Calibri" w:eastAsia="Calibri" w:hAnsi="Calibri" w:cs="Calibri"/>
          <w:color w:val="000000"/>
          <w:sz w:val="24"/>
        </w:rPr>
        <w:t xml:space="preserve"> </w:t>
      </w:r>
      <w:r>
        <w:rPr>
          <w:rFonts w:eastAsia="Times New Roman" w:cs="Times New Roman"/>
          <w:color w:val="000000"/>
          <w:sz w:val="24"/>
        </w:rPr>
        <w:t>и</w:t>
      </w:r>
      <w:r>
        <w:rPr>
          <w:rFonts w:ascii="Calibri" w:eastAsia="Calibri" w:hAnsi="Calibri" w:cs="Calibri"/>
          <w:color w:val="000000"/>
          <w:sz w:val="24"/>
        </w:rPr>
        <w:t xml:space="preserve"> 8</w:t>
      </w:r>
      <w:r>
        <w:rPr>
          <w:rFonts w:eastAsia="Times New Roman" w:cs="Times New Roman"/>
          <w:color w:val="000000"/>
          <w:sz w:val="24"/>
        </w:rPr>
        <w:t>–</w:t>
      </w:r>
      <w:r>
        <w:rPr>
          <w:rFonts w:ascii="Calibri" w:eastAsia="Calibri" w:hAnsi="Calibri" w:cs="Calibri"/>
          <w:color w:val="000000"/>
          <w:sz w:val="24"/>
        </w:rPr>
        <w:t>9-</w:t>
      </w:r>
      <w:r>
        <w:rPr>
          <w:rFonts w:eastAsia="Times New Roman" w:cs="Times New Roman"/>
          <w:color w:val="000000"/>
          <w:sz w:val="24"/>
        </w:rPr>
        <w:t>х</w:t>
      </w:r>
      <w:r>
        <w:rPr>
          <w:rFonts w:ascii="Calibri" w:eastAsia="Calibri" w:hAnsi="Calibri" w:cs="Calibri"/>
          <w:color w:val="000000"/>
          <w:sz w:val="24"/>
        </w:rPr>
        <w:t xml:space="preserve"> </w:t>
      </w:r>
      <w:r>
        <w:rPr>
          <w:rFonts w:eastAsia="Times New Roman" w:cs="Times New Roman"/>
          <w:color w:val="000000"/>
          <w:sz w:val="24"/>
        </w:rPr>
        <w:t>классов</w:t>
      </w:r>
      <w:r>
        <w:rPr>
          <w:rFonts w:ascii="Calibri" w:eastAsia="Calibri" w:hAnsi="Calibri" w:cs="Calibri"/>
          <w:color w:val="000000"/>
          <w:sz w:val="24"/>
        </w:rPr>
        <w:t xml:space="preserve"> </w:t>
      </w:r>
      <w:r>
        <w:rPr>
          <w:rFonts w:eastAsia="Times New Roman" w:cs="Times New Roman"/>
          <w:color w:val="000000"/>
          <w:sz w:val="24"/>
        </w:rPr>
        <w:t>–</w:t>
      </w:r>
      <w:r>
        <w:rPr>
          <w:rFonts w:ascii="Calibri" w:eastAsia="Calibri" w:hAnsi="Calibri" w:cs="Calibri"/>
          <w:color w:val="000000"/>
          <w:sz w:val="24"/>
        </w:rPr>
        <w:t xml:space="preserve"> </w:t>
      </w:r>
      <w:r>
        <w:rPr>
          <w:rFonts w:eastAsia="Times New Roman" w:cs="Times New Roman"/>
          <w:color w:val="000000"/>
          <w:sz w:val="24"/>
        </w:rPr>
        <w:t>на</w:t>
      </w:r>
      <w:r>
        <w:rPr>
          <w:rFonts w:ascii="Calibri" w:eastAsia="Calibri" w:hAnsi="Calibri" w:cs="Calibri"/>
          <w:color w:val="000000"/>
          <w:sz w:val="24"/>
        </w:rPr>
        <w:t xml:space="preserve"> </w:t>
      </w:r>
      <w:r>
        <w:rPr>
          <w:rFonts w:eastAsia="Times New Roman" w:cs="Times New Roman"/>
          <w:color w:val="000000"/>
          <w:sz w:val="24"/>
        </w:rPr>
        <w:t>пятилетний</w:t>
      </w:r>
      <w:r>
        <w:rPr>
          <w:rFonts w:ascii="Calibri" w:eastAsia="Calibri" w:hAnsi="Calibri" w:cs="Calibri"/>
          <w:color w:val="000000"/>
          <w:sz w:val="24"/>
        </w:rPr>
        <w:t xml:space="preserve"> </w:t>
      </w:r>
      <w:r>
        <w:rPr>
          <w:rFonts w:eastAsia="Times New Roman" w:cs="Times New Roman"/>
          <w:color w:val="000000"/>
          <w:sz w:val="24"/>
        </w:rPr>
        <w:t>нормативный</w:t>
      </w:r>
      <w:r>
        <w:rPr>
          <w:rFonts w:ascii="Calibri" w:eastAsia="Calibri" w:hAnsi="Calibri" w:cs="Calibri"/>
          <w:color w:val="000000"/>
          <w:sz w:val="24"/>
        </w:rPr>
        <w:t xml:space="preserve"> </w:t>
      </w:r>
      <w:r>
        <w:rPr>
          <w:rFonts w:eastAsia="Times New Roman" w:cs="Times New Roman"/>
          <w:color w:val="000000"/>
          <w:sz w:val="24"/>
        </w:rPr>
        <w:t>срок</w:t>
      </w:r>
      <w:r>
        <w:rPr>
          <w:rFonts w:ascii="Calibri" w:eastAsia="Calibri" w:hAnsi="Calibri" w:cs="Calibri"/>
          <w:color w:val="000000"/>
          <w:sz w:val="24"/>
        </w:rPr>
        <w:t xml:space="preserve"> </w:t>
      </w:r>
      <w:r>
        <w:rPr>
          <w:rFonts w:eastAsia="Times New Roman" w:cs="Times New Roman"/>
          <w:color w:val="000000"/>
          <w:sz w:val="24"/>
        </w:rPr>
        <w:t>освоения</w:t>
      </w:r>
      <w:r>
        <w:rPr>
          <w:rFonts w:ascii="Calibri" w:eastAsia="Calibri" w:hAnsi="Calibri" w:cs="Calibri"/>
          <w:color w:val="000000"/>
          <w:sz w:val="24"/>
        </w:rPr>
        <w:t xml:space="preserve"> </w:t>
      </w:r>
      <w:r>
        <w:rPr>
          <w:rFonts w:eastAsia="Times New Roman" w:cs="Times New Roman"/>
          <w:color w:val="000000"/>
          <w:sz w:val="24"/>
        </w:rPr>
        <w:t>основной</w:t>
      </w:r>
      <w:r>
        <w:rPr>
          <w:rFonts w:ascii="Calibri" w:eastAsia="Calibri" w:hAnsi="Calibri" w:cs="Calibri"/>
          <w:color w:val="000000"/>
          <w:sz w:val="24"/>
        </w:rPr>
        <w:t xml:space="preserve"> </w:t>
      </w:r>
      <w:r>
        <w:rPr>
          <w:rFonts w:eastAsia="Times New Roman" w:cs="Times New Roman"/>
          <w:color w:val="000000"/>
          <w:sz w:val="24"/>
        </w:rPr>
        <w:t>образовательной</w:t>
      </w:r>
      <w:r>
        <w:rPr>
          <w:rFonts w:ascii="Calibri" w:eastAsia="Calibri" w:hAnsi="Calibri" w:cs="Calibri"/>
          <w:color w:val="000000"/>
          <w:sz w:val="24"/>
        </w:rPr>
        <w:t xml:space="preserve"> </w:t>
      </w:r>
      <w:r>
        <w:rPr>
          <w:rFonts w:eastAsia="Times New Roman" w:cs="Times New Roman"/>
          <w:color w:val="000000"/>
          <w:sz w:val="24"/>
        </w:rPr>
        <w:t>программы</w:t>
      </w:r>
      <w:r>
        <w:rPr>
          <w:rFonts w:ascii="Calibri" w:eastAsia="Calibri" w:hAnsi="Calibri" w:cs="Calibri"/>
          <w:color w:val="000000"/>
          <w:sz w:val="24"/>
        </w:rPr>
        <w:t xml:space="preserve"> </w:t>
      </w:r>
      <w:r>
        <w:rPr>
          <w:rFonts w:eastAsia="Times New Roman" w:cs="Times New Roman"/>
          <w:color w:val="000000"/>
          <w:sz w:val="24"/>
        </w:rPr>
        <w:t>основного</w:t>
      </w:r>
      <w:r>
        <w:rPr>
          <w:rFonts w:ascii="Calibri" w:eastAsia="Calibri" w:hAnsi="Calibri" w:cs="Calibri"/>
          <w:color w:val="000000"/>
          <w:sz w:val="24"/>
        </w:rPr>
        <w:t xml:space="preserve"> </w:t>
      </w:r>
      <w:r>
        <w:rPr>
          <w:rFonts w:eastAsia="Times New Roman" w:cs="Times New Roman"/>
          <w:color w:val="000000"/>
          <w:sz w:val="24"/>
        </w:rPr>
        <w:t>общего</w:t>
      </w:r>
      <w:r>
        <w:rPr>
          <w:rFonts w:ascii="Calibri" w:eastAsia="Calibri" w:hAnsi="Calibri" w:cs="Calibri"/>
          <w:color w:val="000000"/>
          <w:sz w:val="24"/>
        </w:rPr>
        <w:t xml:space="preserve"> </w:t>
      </w:r>
      <w:r>
        <w:rPr>
          <w:rFonts w:eastAsia="Times New Roman" w:cs="Times New Roman"/>
          <w:color w:val="000000"/>
          <w:sz w:val="24"/>
        </w:rPr>
        <w:t>образования</w:t>
      </w:r>
      <w:r>
        <w:rPr>
          <w:rFonts w:ascii="Calibri" w:eastAsia="Calibri" w:hAnsi="Calibri" w:cs="Calibri"/>
          <w:color w:val="000000"/>
          <w:sz w:val="24"/>
        </w:rPr>
        <w:t xml:space="preserve"> (</w:t>
      </w:r>
      <w:r>
        <w:rPr>
          <w:rFonts w:eastAsia="Times New Roman" w:cs="Times New Roman"/>
          <w:color w:val="000000"/>
          <w:sz w:val="24"/>
        </w:rPr>
        <w:t>реализация</w:t>
      </w:r>
      <w:r>
        <w:rPr>
          <w:rFonts w:ascii="Calibri" w:eastAsia="Calibri" w:hAnsi="Calibri" w:cs="Calibri"/>
          <w:color w:val="000000"/>
          <w:sz w:val="24"/>
        </w:rPr>
        <w:t xml:space="preserve"> </w:t>
      </w:r>
      <w:r>
        <w:rPr>
          <w:rFonts w:eastAsia="Times New Roman" w:cs="Times New Roman"/>
          <w:color w:val="000000"/>
          <w:sz w:val="24"/>
        </w:rPr>
        <w:t>ФГОС</w:t>
      </w:r>
      <w:r>
        <w:rPr>
          <w:rFonts w:ascii="Calibri" w:eastAsia="Calibri" w:hAnsi="Calibri" w:cs="Calibri"/>
          <w:color w:val="000000"/>
          <w:sz w:val="24"/>
        </w:rPr>
        <w:t xml:space="preserve"> </w:t>
      </w:r>
      <w:r>
        <w:rPr>
          <w:rFonts w:eastAsia="Times New Roman" w:cs="Times New Roman"/>
          <w:color w:val="000000"/>
          <w:sz w:val="24"/>
        </w:rPr>
        <w:t>ООО</w:t>
      </w:r>
      <w:r>
        <w:rPr>
          <w:rFonts w:ascii="Calibri" w:eastAsia="Calibri" w:hAnsi="Calibri" w:cs="Calibri"/>
          <w:color w:val="000000"/>
          <w:sz w:val="24"/>
        </w:rPr>
        <w:t xml:space="preserve"> </w:t>
      </w:r>
      <w:r>
        <w:rPr>
          <w:rFonts w:eastAsia="Times New Roman" w:cs="Times New Roman"/>
          <w:color w:val="000000"/>
          <w:sz w:val="24"/>
        </w:rPr>
        <w:t>второго</w:t>
      </w:r>
      <w:r>
        <w:rPr>
          <w:rFonts w:ascii="Calibri" w:eastAsia="Calibri" w:hAnsi="Calibri" w:cs="Calibri"/>
          <w:color w:val="000000"/>
          <w:sz w:val="24"/>
        </w:rPr>
        <w:t xml:space="preserve"> </w:t>
      </w:r>
      <w:r>
        <w:rPr>
          <w:rFonts w:eastAsia="Times New Roman" w:cs="Times New Roman"/>
          <w:color w:val="000000"/>
          <w:sz w:val="24"/>
        </w:rPr>
        <w:t>поколения</w:t>
      </w:r>
      <w:r>
        <w:rPr>
          <w:rFonts w:ascii="Calibri" w:eastAsia="Calibri" w:hAnsi="Calibri" w:cs="Calibri"/>
          <w:color w:val="000000"/>
          <w:sz w:val="24"/>
        </w:rPr>
        <w:t xml:space="preserve"> </w:t>
      </w:r>
      <w:r>
        <w:rPr>
          <w:rFonts w:eastAsia="Times New Roman" w:cs="Times New Roman"/>
          <w:color w:val="000000"/>
          <w:sz w:val="24"/>
        </w:rPr>
        <w:t>и</w:t>
      </w:r>
      <w:r>
        <w:rPr>
          <w:rFonts w:ascii="Calibri" w:eastAsia="Calibri" w:hAnsi="Calibri" w:cs="Calibri"/>
          <w:color w:val="000000"/>
          <w:sz w:val="24"/>
        </w:rPr>
        <w:t xml:space="preserve"> </w:t>
      </w:r>
      <w:r>
        <w:rPr>
          <w:rFonts w:eastAsia="Times New Roman" w:cs="Times New Roman"/>
          <w:color w:val="000000"/>
          <w:sz w:val="24"/>
        </w:rPr>
        <w:t>ФГОС</w:t>
      </w:r>
      <w:r>
        <w:rPr>
          <w:rFonts w:ascii="Calibri" w:eastAsia="Calibri" w:hAnsi="Calibri" w:cs="Calibri"/>
          <w:color w:val="000000"/>
          <w:sz w:val="24"/>
        </w:rPr>
        <w:t xml:space="preserve">-2021 </w:t>
      </w:r>
      <w:r>
        <w:rPr>
          <w:rFonts w:eastAsia="Times New Roman" w:cs="Times New Roman"/>
          <w:color w:val="000000"/>
          <w:sz w:val="24"/>
        </w:rPr>
        <w:t>и</w:t>
      </w:r>
      <w:r>
        <w:rPr>
          <w:rFonts w:ascii="Calibri" w:eastAsia="Calibri" w:hAnsi="Calibri" w:cs="Calibri"/>
          <w:color w:val="000000"/>
          <w:sz w:val="24"/>
        </w:rPr>
        <w:t xml:space="preserve"> </w:t>
      </w:r>
      <w:r>
        <w:rPr>
          <w:rFonts w:eastAsia="Times New Roman" w:cs="Times New Roman"/>
          <w:color w:val="000000"/>
          <w:sz w:val="24"/>
        </w:rPr>
        <w:t>ФОП</w:t>
      </w:r>
      <w:r>
        <w:rPr>
          <w:rFonts w:ascii="Calibri" w:eastAsia="Calibri" w:hAnsi="Calibri" w:cs="Calibri"/>
          <w:color w:val="000000"/>
          <w:sz w:val="24"/>
        </w:rPr>
        <w:t xml:space="preserve"> </w:t>
      </w:r>
      <w:r>
        <w:rPr>
          <w:rFonts w:eastAsia="Times New Roman" w:cs="Times New Roman"/>
          <w:color w:val="000000"/>
          <w:sz w:val="24"/>
        </w:rPr>
        <w:t>ООО</w:t>
      </w:r>
      <w:r>
        <w:rPr>
          <w:rFonts w:ascii="Calibri" w:eastAsia="Calibri" w:hAnsi="Calibri" w:cs="Calibri"/>
          <w:color w:val="000000"/>
          <w:sz w:val="24"/>
        </w:rPr>
        <w:t>), 10</w:t>
      </w:r>
      <w:r>
        <w:rPr>
          <w:rFonts w:eastAsia="Times New Roman" w:cs="Times New Roman"/>
          <w:color w:val="000000"/>
          <w:sz w:val="24"/>
        </w:rPr>
        <w:t>–</w:t>
      </w:r>
      <w:r>
        <w:rPr>
          <w:rFonts w:ascii="Calibri" w:eastAsia="Calibri" w:hAnsi="Calibri" w:cs="Calibri"/>
          <w:color w:val="000000"/>
          <w:sz w:val="24"/>
        </w:rPr>
        <w:t>11-</w:t>
      </w:r>
      <w:r>
        <w:rPr>
          <w:rFonts w:eastAsia="Times New Roman" w:cs="Times New Roman"/>
          <w:color w:val="000000"/>
          <w:sz w:val="24"/>
        </w:rPr>
        <w:t>х</w:t>
      </w:r>
      <w:r>
        <w:rPr>
          <w:rFonts w:ascii="Calibri" w:eastAsia="Calibri" w:hAnsi="Calibri" w:cs="Calibri"/>
          <w:color w:val="000000"/>
          <w:sz w:val="24"/>
        </w:rPr>
        <w:t xml:space="preserve"> </w:t>
      </w:r>
      <w:r>
        <w:rPr>
          <w:rFonts w:eastAsia="Times New Roman" w:cs="Times New Roman"/>
          <w:color w:val="000000"/>
          <w:sz w:val="24"/>
        </w:rPr>
        <w:t>классов</w:t>
      </w:r>
      <w:r>
        <w:rPr>
          <w:rFonts w:ascii="Calibri" w:eastAsia="Calibri" w:hAnsi="Calibri" w:cs="Calibri"/>
          <w:color w:val="000000"/>
          <w:sz w:val="24"/>
        </w:rPr>
        <w:t xml:space="preserve"> </w:t>
      </w:r>
      <w:r>
        <w:rPr>
          <w:rFonts w:eastAsia="Times New Roman" w:cs="Times New Roman"/>
          <w:color w:val="000000"/>
          <w:sz w:val="24"/>
        </w:rPr>
        <w:t>–</w:t>
      </w:r>
      <w:r>
        <w:rPr>
          <w:rFonts w:ascii="Calibri" w:eastAsia="Calibri" w:hAnsi="Calibri" w:cs="Calibri"/>
          <w:color w:val="000000"/>
          <w:sz w:val="24"/>
        </w:rPr>
        <w:t xml:space="preserve"> </w:t>
      </w:r>
      <w:r>
        <w:rPr>
          <w:rFonts w:eastAsia="Times New Roman" w:cs="Times New Roman"/>
          <w:color w:val="000000"/>
          <w:sz w:val="24"/>
        </w:rPr>
        <w:t>на</w:t>
      </w:r>
      <w:r>
        <w:rPr>
          <w:rFonts w:ascii="Calibri" w:eastAsia="Calibri" w:hAnsi="Calibri" w:cs="Calibri"/>
          <w:color w:val="000000"/>
          <w:sz w:val="24"/>
        </w:rPr>
        <w:t xml:space="preserve"> </w:t>
      </w:r>
      <w:r>
        <w:rPr>
          <w:rFonts w:eastAsia="Times New Roman" w:cs="Times New Roman"/>
          <w:color w:val="000000"/>
          <w:sz w:val="24"/>
        </w:rPr>
        <w:t>двухлетний</w:t>
      </w:r>
      <w:r>
        <w:rPr>
          <w:rFonts w:ascii="Calibri" w:eastAsia="Calibri" w:hAnsi="Calibri" w:cs="Calibri"/>
          <w:color w:val="000000"/>
          <w:sz w:val="24"/>
        </w:rPr>
        <w:t xml:space="preserve"> </w:t>
      </w:r>
      <w:r>
        <w:rPr>
          <w:rFonts w:eastAsia="Times New Roman" w:cs="Times New Roman"/>
          <w:color w:val="000000"/>
          <w:sz w:val="24"/>
        </w:rPr>
        <w:t>нормативный</w:t>
      </w:r>
      <w:r>
        <w:rPr>
          <w:rFonts w:ascii="Calibri" w:eastAsia="Calibri" w:hAnsi="Calibri" w:cs="Calibri"/>
          <w:color w:val="000000"/>
          <w:sz w:val="24"/>
        </w:rPr>
        <w:t xml:space="preserve"> </w:t>
      </w:r>
      <w:r>
        <w:rPr>
          <w:rFonts w:eastAsia="Times New Roman" w:cs="Times New Roman"/>
          <w:color w:val="000000"/>
          <w:sz w:val="24"/>
        </w:rPr>
        <w:t>срок</w:t>
      </w:r>
      <w:r>
        <w:rPr>
          <w:rFonts w:ascii="Calibri" w:eastAsia="Calibri" w:hAnsi="Calibri" w:cs="Calibri"/>
          <w:color w:val="000000"/>
          <w:sz w:val="24"/>
        </w:rPr>
        <w:t xml:space="preserve"> </w:t>
      </w:r>
      <w:r>
        <w:rPr>
          <w:rFonts w:eastAsia="Times New Roman" w:cs="Times New Roman"/>
          <w:color w:val="000000"/>
          <w:sz w:val="24"/>
        </w:rPr>
        <w:t>освоения</w:t>
      </w:r>
      <w:r>
        <w:rPr>
          <w:rFonts w:ascii="Calibri" w:eastAsia="Calibri" w:hAnsi="Calibri" w:cs="Calibri"/>
          <w:color w:val="000000"/>
          <w:sz w:val="24"/>
        </w:rPr>
        <w:t xml:space="preserve"> </w:t>
      </w:r>
      <w:r>
        <w:rPr>
          <w:rFonts w:eastAsia="Times New Roman" w:cs="Times New Roman"/>
          <w:color w:val="000000"/>
          <w:sz w:val="24"/>
        </w:rPr>
        <w:t>образовательной</w:t>
      </w:r>
      <w:r>
        <w:rPr>
          <w:rFonts w:ascii="Calibri" w:eastAsia="Calibri" w:hAnsi="Calibri" w:cs="Calibri"/>
          <w:color w:val="000000"/>
          <w:sz w:val="24"/>
        </w:rPr>
        <w:t xml:space="preserve"> </w:t>
      </w:r>
      <w:r>
        <w:rPr>
          <w:rFonts w:eastAsia="Times New Roman" w:cs="Times New Roman"/>
          <w:color w:val="000000"/>
          <w:sz w:val="24"/>
        </w:rPr>
        <w:t>программы</w:t>
      </w:r>
      <w:r>
        <w:rPr>
          <w:rFonts w:ascii="Calibri" w:eastAsia="Calibri" w:hAnsi="Calibri" w:cs="Calibri"/>
          <w:color w:val="000000"/>
          <w:sz w:val="24"/>
        </w:rPr>
        <w:t xml:space="preserve"> </w:t>
      </w:r>
      <w:r>
        <w:rPr>
          <w:rFonts w:eastAsia="Times New Roman" w:cs="Times New Roman"/>
          <w:color w:val="000000"/>
          <w:sz w:val="24"/>
        </w:rPr>
        <w:t>среднего</w:t>
      </w:r>
      <w:r>
        <w:rPr>
          <w:rFonts w:ascii="Calibri" w:eastAsia="Calibri" w:hAnsi="Calibri" w:cs="Calibri"/>
          <w:color w:val="000000"/>
          <w:sz w:val="24"/>
        </w:rPr>
        <w:t xml:space="preserve"> </w:t>
      </w:r>
      <w:r>
        <w:rPr>
          <w:rFonts w:eastAsia="Times New Roman" w:cs="Times New Roman"/>
          <w:color w:val="000000"/>
          <w:sz w:val="24"/>
        </w:rPr>
        <w:t>общего</w:t>
      </w:r>
      <w:r>
        <w:rPr>
          <w:rFonts w:ascii="Calibri" w:eastAsia="Calibri" w:hAnsi="Calibri" w:cs="Calibri"/>
          <w:color w:val="000000"/>
          <w:sz w:val="24"/>
        </w:rPr>
        <w:t xml:space="preserve"> </w:t>
      </w:r>
      <w:r>
        <w:rPr>
          <w:rFonts w:eastAsia="Times New Roman" w:cs="Times New Roman"/>
          <w:color w:val="000000"/>
          <w:sz w:val="24"/>
        </w:rPr>
        <w:t>образования</w:t>
      </w:r>
      <w:r>
        <w:rPr>
          <w:rFonts w:ascii="Calibri" w:eastAsia="Calibri" w:hAnsi="Calibri" w:cs="Calibri"/>
          <w:color w:val="000000"/>
          <w:sz w:val="24"/>
        </w:rPr>
        <w:t xml:space="preserve"> (</w:t>
      </w:r>
      <w:r>
        <w:rPr>
          <w:rFonts w:eastAsia="Times New Roman" w:cs="Times New Roman"/>
          <w:color w:val="000000"/>
          <w:sz w:val="24"/>
        </w:rPr>
        <w:t>ФГОС</w:t>
      </w:r>
      <w:r>
        <w:rPr>
          <w:rFonts w:ascii="Calibri" w:eastAsia="Calibri" w:hAnsi="Calibri" w:cs="Calibri"/>
          <w:color w:val="000000"/>
          <w:sz w:val="24"/>
        </w:rPr>
        <w:t xml:space="preserve"> </w:t>
      </w:r>
      <w:r>
        <w:rPr>
          <w:rFonts w:eastAsia="Times New Roman" w:cs="Times New Roman"/>
          <w:color w:val="000000"/>
          <w:sz w:val="24"/>
        </w:rPr>
        <w:t>СОО</w:t>
      </w:r>
      <w:r>
        <w:rPr>
          <w:rFonts w:ascii="Calibri" w:eastAsia="Calibri" w:hAnsi="Calibri" w:cs="Calibri"/>
          <w:color w:val="000000"/>
          <w:sz w:val="24"/>
        </w:rPr>
        <w:t xml:space="preserve"> </w:t>
      </w:r>
      <w:r>
        <w:rPr>
          <w:rFonts w:eastAsia="Times New Roman" w:cs="Times New Roman"/>
          <w:color w:val="000000"/>
          <w:sz w:val="24"/>
        </w:rPr>
        <w:t>и</w:t>
      </w:r>
      <w:r>
        <w:rPr>
          <w:rFonts w:ascii="Calibri" w:eastAsia="Calibri" w:hAnsi="Calibri" w:cs="Calibri"/>
          <w:color w:val="000000"/>
          <w:sz w:val="24"/>
        </w:rPr>
        <w:t xml:space="preserve"> </w:t>
      </w:r>
      <w:r>
        <w:rPr>
          <w:rFonts w:eastAsia="Times New Roman" w:cs="Times New Roman"/>
          <w:color w:val="000000"/>
          <w:sz w:val="24"/>
        </w:rPr>
        <w:t>ФОП</w:t>
      </w:r>
      <w:r>
        <w:rPr>
          <w:rFonts w:ascii="Calibri" w:eastAsia="Calibri" w:hAnsi="Calibri" w:cs="Calibri"/>
          <w:color w:val="000000"/>
          <w:sz w:val="24"/>
        </w:rPr>
        <w:t xml:space="preserve"> </w:t>
      </w:r>
      <w:r>
        <w:rPr>
          <w:rFonts w:eastAsia="Times New Roman" w:cs="Times New Roman"/>
          <w:color w:val="000000"/>
          <w:sz w:val="24"/>
        </w:rPr>
        <w:t>СОО</w:t>
      </w:r>
      <w:r>
        <w:rPr>
          <w:rFonts w:ascii="Calibri" w:eastAsia="Calibri" w:hAnsi="Calibri" w:cs="Calibri"/>
          <w:color w:val="000000"/>
          <w:sz w:val="24"/>
        </w:rPr>
        <w:t>).</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Форма обучения: очная.</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Язык обучения: русский.</w:t>
      </w:r>
    </w:p>
    <w:p w:rsidR="007773E6" w:rsidRDefault="00361440" w:rsidP="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Таблица 2. Режим образовательной деятельности</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46"/>
        <w:gridCol w:w="1697"/>
        <w:gridCol w:w="2927"/>
        <w:gridCol w:w="2392"/>
        <w:gridCol w:w="2361"/>
      </w:tblGrid>
      <w:tr w:rsidR="007773E6">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Классы</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Количество смен</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Продолжительность урока (мин.)</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Количество учебных дней в неделю</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Количество учебных недель в году</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Ступенчатый режим:</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35 минут (сентябрь–декабрь);</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40 минут (январь–май)</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33</w:t>
            </w:r>
          </w:p>
        </w:tc>
      </w:tr>
      <w:tr w:rsidR="007773E6">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2–11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40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34</w:t>
            </w:r>
          </w:p>
        </w:tc>
      </w:tr>
    </w:tbl>
    <w:p w:rsidR="00023C7D" w:rsidRDefault="00023C7D">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p>
    <w:p w:rsidR="00023C7D" w:rsidRDefault="00361440">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r>
        <w:rPr>
          <w:rFonts w:eastAsia="Times New Roman" w:cs="Times New Roman"/>
          <w:color w:val="000000"/>
          <w:sz w:val="24"/>
        </w:rPr>
        <w:t xml:space="preserve">Начало учебных занятий: начальная школа 1 смена: 8.30; </w:t>
      </w:r>
    </w:p>
    <w:p w:rsidR="00023C7D" w:rsidRDefault="00023C7D">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r>
        <w:rPr>
          <w:rFonts w:eastAsia="Times New Roman" w:cs="Times New Roman"/>
          <w:color w:val="000000"/>
          <w:sz w:val="24"/>
        </w:rPr>
        <w:t xml:space="preserve">                                                                        2 смена – 13.30                                         </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старшая школа 1 смена: 8.00; 2 смена- 13.10</w:t>
      </w:r>
    </w:p>
    <w:p w:rsidR="00023C7D" w:rsidRDefault="00023C7D">
      <w:pPr>
        <w:pBdr>
          <w:top w:val="none" w:sz="4" w:space="0" w:color="000000"/>
          <w:left w:val="none" w:sz="4" w:space="0" w:color="000000"/>
          <w:bottom w:val="none" w:sz="4" w:space="0" w:color="000000"/>
          <w:right w:val="none" w:sz="4" w:space="0" w:color="000000"/>
        </w:pBdr>
        <w:jc w:val="center"/>
        <w:rPr>
          <w:rFonts w:eastAsia="Times New Roman" w:cs="Times New Roman"/>
          <w:color w:val="000000"/>
          <w:sz w:val="24"/>
        </w:rPr>
      </w:pPr>
    </w:p>
    <w:p w:rsidR="007773E6" w:rsidRPr="00361440"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Таблица 3. Общая численность обучающихся, осваивающих образовательные программы в</w:t>
      </w:r>
      <w:r>
        <w:rPr>
          <w:rFonts w:eastAsia="Times New Roman" w:cs="Times New Roman"/>
          <w:b/>
          <w:color w:val="000000"/>
          <w:sz w:val="24"/>
          <w:shd w:val="clear" w:color="auto" w:fill="03FFFF"/>
        </w:rPr>
        <w:t xml:space="preserve"> </w:t>
      </w:r>
      <w:r w:rsidRPr="00A7491A">
        <w:rPr>
          <w:b/>
          <w:sz w:val="24"/>
          <w:szCs w:val="24"/>
        </w:rPr>
        <w:t>2025 г</w:t>
      </w:r>
      <w:r>
        <w:rPr>
          <w:rFonts w:eastAsia="Times New Roman" w:cs="Times New Roman"/>
          <w:b/>
          <w:color w:val="000000"/>
          <w:sz w:val="24"/>
        </w:rPr>
        <w:t>оду</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8184"/>
        <w:gridCol w:w="2239"/>
      </w:tblGrid>
      <w:tr w:rsidR="007773E6" w:rsidRPr="00361440">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361440" w:rsidRDefault="00361440">
            <w:pPr>
              <w:pBdr>
                <w:top w:val="none" w:sz="4" w:space="0" w:color="000000"/>
                <w:left w:val="none" w:sz="4" w:space="0" w:color="000000"/>
                <w:bottom w:val="none" w:sz="4" w:space="0" w:color="000000"/>
                <w:right w:val="none" w:sz="4" w:space="0" w:color="000000"/>
              </w:pBdr>
            </w:pPr>
            <w:r>
              <w:rPr>
                <w:rFonts w:eastAsia="Times New Roman" w:cs="Times New Roman"/>
                <w:b/>
                <w:color w:val="000000"/>
                <w:sz w:val="24"/>
              </w:rPr>
              <w:t>Название образовательной программы</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361440" w:rsidRDefault="00361440">
            <w:pPr>
              <w:pBdr>
                <w:top w:val="none" w:sz="4" w:space="0" w:color="000000"/>
                <w:left w:val="none" w:sz="4" w:space="0" w:color="000000"/>
                <w:bottom w:val="none" w:sz="4" w:space="0" w:color="000000"/>
                <w:right w:val="none" w:sz="4" w:space="0" w:color="000000"/>
              </w:pBdr>
            </w:pPr>
            <w:r>
              <w:rPr>
                <w:rFonts w:eastAsia="Times New Roman" w:cs="Times New Roman"/>
                <w:b/>
                <w:color w:val="000000"/>
                <w:sz w:val="24"/>
              </w:rPr>
              <w:t>Численность обучающихся</w:t>
            </w:r>
          </w:p>
        </w:tc>
      </w:tr>
      <w:tr w:rsidR="007773E6" w:rsidRPr="00361440">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361440"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Основная образовательная программа начального общего образования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7491A" w:rsidRDefault="00361440" w:rsidP="00A7491A">
            <w:pPr>
              <w:jc w:val="center"/>
            </w:pPr>
            <w:r w:rsidRPr="00A7491A">
              <w:t>495</w:t>
            </w:r>
          </w:p>
        </w:tc>
      </w:tr>
      <w:tr w:rsidR="007773E6" w:rsidRPr="00361440">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361440"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Основная образовательная программа основного общего образования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7491A" w:rsidRDefault="00361440" w:rsidP="00A7491A">
            <w:pPr>
              <w:jc w:val="center"/>
            </w:pPr>
            <w:r w:rsidRPr="00A7491A">
              <w:t>649</w:t>
            </w:r>
          </w:p>
        </w:tc>
      </w:tr>
      <w:tr w:rsidR="007773E6" w:rsidRPr="00361440" w:rsidTr="00D918D7">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361440" w:rsidRDefault="00361440">
            <w:pPr>
              <w:pBdr>
                <w:top w:val="none" w:sz="4" w:space="0" w:color="000000"/>
                <w:left w:val="none" w:sz="4" w:space="0" w:color="000000"/>
                <w:bottom w:val="none" w:sz="4" w:space="0" w:color="000000"/>
                <w:right w:val="none" w:sz="4" w:space="0" w:color="000000"/>
              </w:pBdr>
            </w:pPr>
            <w:r>
              <w:rPr>
                <w:rFonts w:eastAsia="Times New Roman" w:cs="Times New Roman"/>
                <w:sz w:val="24"/>
              </w:rPr>
              <w:t>Основная образовательная программа среднего общего образования по ФГОС среднего общего образования, утвержденному приказом Минобрнауки от 17.05.2012 № 413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7773E6" w:rsidRPr="00D45C68" w:rsidRDefault="00ED7141">
            <w:pPr>
              <w:pBdr>
                <w:top w:val="none" w:sz="4" w:space="0" w:color="000000"/>
                <w:left w:val="none" w:sz="4" w:space="0" w:color="000000"/>
                <w:bottom w:val="none" w:sz="4" w:space="0" w:color="000000"/>
                <w:right w:val="none" w:sz="4" w:space="0" w:color="000000"/>
              </w:pBdr>
              <w:jc w:val="center"/>
            </w:pPr>
            <w:r w:rsidRPr="00D45C68">
              <w:t>75</w:t>
            </w:r>
          </w:p>
        </w:tc>
      </w:tr>
    </w:tbl>
    <w:p w:rsidR="00361440" w:rsidRDefault="00361440">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p>
    <w:p w:rsidR="007773E6" w:rsidRPr="00361440" w:rsidRDefault="00D45C68">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Всего в 2025</w:t>
      </w:r>
      <w:r w:rsidR="00361440">
        <w:rPr>
          <w:rFonts w:eastAsia="Times New Roman" w:cs="Times New Roman"/>
          <w:color w:val="000000"/>
          <w:sz w:val="24"/>
        </w:rPr>
        <w:t xml:space="preserve"> году в образовательной организа</w:t>
      </w:r>
      <w:r>
        <w:rPr>
          <w:rFonts w:eastAsia="Times New Roman" w:cs="Times New Roman"/>
          <w:color w:val="000000"/>
          <w:sz w:val="24"/>
        </w:rPr>
        <w:t>ции получали образование 126</w:t>
      </w:r>
      <w:r w:rsidR="00361440">
        <w:rPr>
          <w:rFonts w:eastAsia="Times New Roman" w:cs="Times New Roman"/>
          <w:color w:val="000000"/>
          <w:sz w:val="24"/>
        </w:rPr>
        <w:t>0 обучающихся.</w:t>
      </w:r>
    </w:p>
    <w:p w:rsidR="00A7491A" w:rsidRDefault="00A7491A" w:rsidP="00361440">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 w:val="24"/>
        </w:rPr>
      </w:pPr>
    </w:p>
    <w:p w:rsidR="00A7491A" w:rsidRDefault="00A7491A" w:rsidP="00361440">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 w:val="24"/>
        </w:rPr>
      </w:pPr>
    </w:p>
    <w:p w:rsidR="007B4BCB" w:rsidRDefault="007B4BCB" w:rsidP="00361440">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 w:val="24"/>
        </w:rPr>
      </w:pPr>
    </w:p>
    <w:p w:rsidR="007B4BCB" w:rsidRDefault="007B4BCB" w:rsidP="00361440">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 w:val="24"/>
        </w:rPr>
      </w:pPr>
    </w:p>
    <w:p w:rsidR="007773E6" w:rsidRDefault="00361440" w:rsidP="00361440">
      <w:pPr>
        <w:pBdr>
          <w:top w:val="none" w:sz="4" w:space="0" w:color="000000"/>
          <w:left w:val="none" w:sz="4" w:space="0" w:color="000000"/>
          <w:bottom w:val="none" w:sz="4" w:space="0" w:color="000000"/>
          <w:right w:val="none" w:sz="4" w:space="0" w:color="000000"/>
        </w:pBdr>
        <w:jc w:val="center"/>
        <w:rPr>
          <w:rFonts w:eastAsia="Times New Roman" w:cs="Times New Roman"/>
          <w:b/>
          <w:bCs/>
          <w:color w:val="000000"/>
          <w:sz w:val="24"/>
          <w:szCs w:val="24"/>
        </w:rPr>
      </w:pPr>
      <w:r>
        <w:rPr>
          <w:rFonts w:eastAsia="Times New Roman" w:cs="Times New Roman"/>
          <w:b/>
          <w:color w:val="000000"/>
          <w:sz w:val="24"/>
        </w:rPr>
        <w:t>Федеральные образовательные программы</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С 1 сентября 202</w:t>
      </w:r>
      <w:r w:rsidR="00F64538">
        <w:rPr>
          <w:rFonts w:eastAsia="Times New Roman" w:cs="Times New Roman"/>
          <w:color w:val="000000"/>
          <w:sz w:val="24"/>
        </w:rPr>
        <w:t>5</w:t>
      </w:r>
      <w:r>
        <w:rPr>
          <w:rFonts w:eastAsia="Times New Roman" w:cs="Times New Roman"/>
          <w:color w:val="000000"/>
          <w:sz w:val="24"/>
        </w:rPr>
        <w:t xml:space="preserve"> года школа реализует 3 основные общеобразовательные программы, разработанные в соответствии с ФОП уровня образования:</w:t>
      </w:r>
    </w:p>
    <w:p w:rsidR="007773E6" w:rsidRDefault="00361440">
      <w:pPr>
        <w:numPr>
          <w:ilvl w:val="0"/>
          <w:numId w:val="9"/>
        </w:numPr>
        <w:pBdr>
          <w:top w:val="none" w:sz="4" w:space="0" w:color="000000"/>
          <w:left w:val="none" w:sz="4" w:space="0" w:color="000000"/>
          <w:bottom w:val="none" w:sz="4" w:space="0" w:color="000000"/>
          <w:right w:val="none" w:sz="4" w:space="0" w:color="000000"/>
        </w:pBdr>
        <w:tabs>
          <w:tab w:val="left" w:pos="720"/>
        </w:tabs>
        <w:spacing w:before="100" w:after="100"/>
      </w:pPr>
      <w:r>
        <w:rPr>
          <w:rFonts w:eastAsia="Times New Roman" w:cs="Times New Roman"/>
          <w:color w:val="000000"/>
          <w:sz w:val="24"/>
        </w:rPr>
        <w:t>для 1–4-х классов – ООП НОО, разработанную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7773E6" w:rsidRDefault="00361440">
      <w:pPr>
        <w:numPr>
          <w:ilvl w:val="0"/>
          <w:numId w:val="9"/>
        </w:numPr>
        <w:pBdr>
          <w:top w:val="none" w:sz="4" w:space="0" w:color="000000"/>
          <w:left w:val="none" w:sz="4" w:space="0" w:color="000000"/>
          <w:bottom w:val="none" w:sz="4" w:space="0" w:color="000000"/>
          <w:right w:val="none" w:sz="4" w:space="0" w:color="000000"/>
        </w:pBdr>
        <w:tabs>
          <w:tab w:val="left" w:pos="720"/>
        </w:tabs>
        <w:spacing w:before="100" w:after="100"/>
      </w:pPr>
      <w:r>
        <w:rPr>
          <w:rFonts w:eastAsia="Times New Roman" w:cs="Times New Roman"/>
          <w:color w:val="000000"/>
          <w:sz w:val="24"/>
        </w:rPr>
        <w:t>для 5–9-х классов – ООП ООО, разработанную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rsidR="00704FBA" w:rsidRPr="00D45C68" w:rsidRDefault="00361440" w:rsidP="00704FBA">
      <w:pPr>
        <w:numPr>
          <w:ilvl w:val="0"/>
          <w:numId w:val="18"/>
        </w:numPr>
        <w:spacing w:before="100" w:beforeAutospacing="1" w:after="100" w:afterAutospacing="1" w:line="240" w:lineRule="auto"/>
        <w:ind w:left="780" w:right="180"/>
        <w:contextualSpacing/>
        <w:rPr>
          <w:rFonts w:cs="Times New Roman"/>
          <w:color w:val="000000"/>
          <w:sz w:val="24"/>
          <w:szCs w:val="24"/>
        </w:rPr>
      </w:pPr>
      <w:r w:rsidRPr="00D45C68">
        <w:rPr>
          <w:rFonts w:eastAsia="Times New Roman" w:cs="Times New Roman"/>
          <w:color w:val="000000"/>
          <w:sz w:val="24"/>
        </w:rPr>
        <w:t xml:space="preserve">для 10–11-хх классов – </w:t>
      </w:r>
      <w:r w:rsidR="00704FBA" w:rsidRPr="00D45C68">
        <w:rPr>
          <w:rFonts w:cs="Times New Roman"/>
          <w:color w:val="000000"/>
          <w:sz w:val="24"/>
          <w:szCs w:val="24"/>
        </w:rPr>
        <w:t>основная образовательная программа среднего общего образования по ФГОС среднего общего образования, утвержденному приказом Минобрнауки от 17.05.2012 № 413;</w:t>
      </w:r>
    </w:p>
    <w:p w:rsidR="007B4BCB" w:rsidRDefault="007B4BCB" w:rsidP="00AD4777">
      <w:pPr>
        <w:jc w:val="center"/>
        <w:rPr>
          <w:rFonts w:cs="Times New Roman"/>
          <w:b/>
          <w:bCs/>
          <w:color w:val="000000"/>
          <w:sz w:val="24"/>
          <w:szCs w:val="24"/>
          <w:highlight w:val="lightGray"/>
        </w:rPr>
      </w:pPr>
    </w:p>
    <w:p w:rsidR="00AD4777" w:rsidRPr="0084764C" w:rsidRDefault="00AD4777" w:rsidP="0084764C">
      <w:pPr>
        <w:jc w:val="center"/>
        <w:rPr>
          <w:b/>
          <w:sz w:val="24"/>
          <w:szCs w:val="24"/>
        </w:rPr>
      </w:pPr>
      <w:r w:rsidRPr="0084764C">
        <w:rPr>
          <w:b/>
          <w:sz w:val="24"/>
          <w:szCs w:val="24"/>
        </w:rPr>
        <w:t>Реализация ФГОС и ФОП</w:t>
      </w:r>
    </w:p>
    <w:p w:rsidR="00AD4777" w:rsidRPr="0084764C" w:rsidRDefault="00AD4777" w:rsidP="0084764C">
      <w:pPr>
        <w:jc w:val="both"/>
        <w:rPr>
          <w:sz w:val="24"/>
          <w:szCs w:val="24"/>
        </w:rPr>
      </w:pPr>
      <w:r w:rsidRPr="0084764C">
        <w:rPr>
          <w:sz w:val="24"/>
          <w:szCs w:val="24"/>
        </w:rPr>
        <w:t>С 1 сентября 2025 года школа реализует 3 основные общеобразовательные программы, разработанные в соответствии с ФОП уровня образования:</w:t>
      </w:r>
    </w:p>
    <w:p w:rsidR="00AD4777" w:rsidRPr="0084764C" w:rsidRDefault="00AD4777" w:rsidP="0084764C">
      <w:pPr>
        <w:jc w:val="both"/>
        <w:rPr>
          <w:sz w:val="24"/>
          <w:szCs w:val="24"/>
        </w:rPr>
      </w:pPr>
      <w:r w:rsidRPr="0084764C">
        <w:rPr>
          <w:sz w:val="24"/>
          <w:szCs w:val="24"/>
        </w:rPr>
        <w:t>для 1–4-х классов – ООП НОО, разработанную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AD4777" w:rsidRPr="0084764C" w:rsidRDefault="00AD4777" w:rsidP="0084764C">
      <w:pPr>
        <w:jc w:val="both"/>
        <w:rPr>
          <w:sz w:val="24"/>
          <w:szCs w:val="24"/>
        </w:rPr>
      </w:pPr>
      <w:r w:rsidRPr="0084764C">
        <w:rPr>
          <w:sz w:val="24"/>
          <w:szCs w:val="24"/>
        </w:rPr>
        <w:t>для 5–9-х классов – ООП ООО, разработанную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rsidR="00AD4777" w:rsidRPr="0084764C" w:rsidRDefault="00AD4777" w:rsidP="0084764C">
      <w:pPr>
        <w:jc w:val="both"/>
        <w:rPr>
          <w:sz w:val="24"/>
          <w:szCs w:val="24"/>
        </w:rPr>
      </w:pPr>
      <w:r w:rsidRPr="0084764C">
        <w:rPr>
          <w:sz w:val="24"/>
          <w:szCs w:val="24"/>
        </w:rPr>
        <w:t>для 10–11-хх классов – ООП СОО, разработанную в соответствии с ФГОС СОО, утвержденным приказом Минобрнауки России от 17.05.2012 № 413 и ФОП СОО, утвержденной приказом Минпросвещения России от 18.05.2023 № 371.</w:t>
      </w:r>
    </w:p>
    <w:p w:rsidR="00AD4777" w:rsidRPr="0084764C" w:rsidRDefault="00AD4777" w:rsidP="0084764C">
      <w:pPr>
        <w:jc w:val="both"/>
        <w:rPr>
          <w:sz w:val="24"/>
          <w:szCs w:val="24"/>
        </w:rPr>
      </w:pPr>
      <w:r w:rsidRPr="0084764C">
        <w:rPr>
          <w:sz w:val="24"/>
          <w:szCs w:val="24"/>
        </w:rPr>
        <w:t xml:space="preserve">С 1 сентября 2025 года </w:t>
      </w:r>
      <w:r w:rsidR="00F64538" w:rsidRPr="0084764C">
        <w:rPr>
          <w:sz w:val="24"/>
          <w:szCs w:val="24"/>
        </w:rPr>
        <w:t>МОБУ СОШ № 21 г. Белорецк РБ</w:t>
      </w:r>
      <w:r w:rsidRPr="0084764C">
        <w:rPr>
          <w:sz w:val="24"/>
          <w:szCs w:val="24"/>
        </w:rPr>
        <w:t xml:space="preserve"> приступила к реализации ООП всех уровней образования с учетом поправок во ФГОС и ФОП (приказы Минпросвещения от 19.02.2024 № 110, от 19.03.2024 № 171, от 09.10.2024 № 704).</w:t>
      </w:r>
    </w:p>
    <w:p w:rsidR="00AD4777" w:rsidRPr="0084764C" w:rsidRDefault="00AD4777" w:rsidP="0084764C">
      <w:pPr>
        <w:jc w:val="both"/>
        <w:rPr>
          <w:sz w:val="24"/>
          <w:szCs w:val="24"/>
        </w:rPr>
      </w:pPr>
      <w:r w:rsidRPr="0084764C">
        <w:rPr>
          <w:sz w:val="24"/>
          <w:szCs w:val="24"/>
        </w:rPr>
        <w:t>С начала учебного года была проведена корректировка локальных нормативных актов, обновлена учебно-методическая документация и проведена работа с педагогическим коллективом. К 1 сентября 2025 года были скорректированы основные образовательные программы всех уровней, обновлен учебный план с учетом требований ФГОС и ФОП, обновлены рабочие программы по предметам и организована методическая поддержка педагогов по внедрению обновленных ФГОС и ФОП.</w:t>
      </w:r>
    </w:p>
    <w:p w:rsidR="00AD4777" w:rsidRPr="0084764C" w:rsidRDefault="00AD4777" w:rsidP="0084764C">
      <w:pPr>
        <w:jc w:val="both"/>
        <w:rPr>
          <w:sz w:val="24"/>
          <w:szCs w:val="24"/>
        </w:rPr>
      </w:pPr>
      <w:r w:rsidRPr="0084764C">
        <w:rPr>
          <w:sz w:val="24"/>
          <w:szCs w:val="24"/>
        </w:rPr>
        <w:t xml:space="preserve">Рабочая группа по внедрению обновленных ФГОС и ФОП в </w:t>
      </w:r>
      <w:r w:rsidR="00F64538" w:rsidRPr="0084764C">
        <w:rPr>
          <w:sz w:val="24"/>
          <w:szCs w:val="24"/>
        </w:rPr>
        <w:t xml:space="preserve">МОБУ СОШ № 21 г. Белорецк РБ </w:t>
      </w:r>
      <w:r w:rsidRPr="0084764C">
        <w:rPr>
          <w:sz w:val="24"/>
          <w:szCs w:val="24"/>
        </w:rPr>
        <w:t>состоит из заместителей директора, руководителей школьных методических объединений и ведущих педагогов.</w:t>
      </w:r>
    </w:p>
    <w:p w:rsidR="00F64538" w:rsidRPr="0084764C" w:rsidRDefault="00F64538" w:rsidP="0084764C">
      <w:pPr>
        <w:jc w:val="both"/>
        <w:rPr>
          <w:sz w:val="24"/>
          <w:szCs w:val="24"/>
        </w:rPr>
      </w:pPr>
      <w:r w:rsidRPr="0084764C">
        <w:rPr>
          <w:sz w:val="24"/>
          <w:szCs w:val="24"/>
        </w:rPr>
        <w:t>Методическое обеспечение внедрения обновленных ФГОС и ФОП включает:</w:t>
      </w:r>
    </w:p>
    <w:p w:rsidR="00F64538" w:rsidRPr="0084764C" w:rsidRDefault="00F64538" w:rsidP="0084764C">
      <w:pPr>
        <w:jc w:val="both"/>
        <w:rPr>
          <w:sz w:val="24"/>
          <w:szCs w:val="24"/>
        </w:rPr>
      </w:pPr>
      <w:r w:rsidRPr="0084764C">
        <w:rPr>
          <w:sz w:val="24"/>
          <w:szCs w:val="24"/>
        </w:rPr>
        <w:t>организацию работы по повышению квалификации педагогических работников;</w:t>
      </w:r>
    </w:p>
    <w:p w:rsidR="00F64538" w:rsidRPr="0084764C" w:rsidRDefault="00F64538" w:rsidP="0084764C">
      <w:pPr>
        <w:jc w:val="both"/>
        <w:rPr>
          <w:sz w:val="24"/>
          <w:szCs w:val="24"/>
        </w:rPr>
      </w:pPr>
      <w:r w:rsidRPr="0084764C">
        <w:rPr>
          <w:sz w:val="24"/>
          <w:szCs w:val="24"/>
        </w:rPr>
        <w:t>организацию взаимопосещения уроков и занятий внеурочной деятельности;</w:t>
      </w:r>
    </w:p>
    <w:p w:rsidR="00F64538" w:rsidRPr="0084764C" w:rsidRDefault="00F64538" w:rsidP="0084764C">
      <w:pPr>
        <w:jc w:val="both"/>
        <w:rPr>
          <w:sz w:val="24"/>
          <w:szCs w:val="24"/>
        </w:rPr>
      </w:pPr>
      <w:r w:rsidRPr="0084764C">
        <w:rPr>
          <w:sz w:val="24"/>
          <w:szCs w:val="24"/>
        </w:rPr>
        <w:lastRenderedPageBreak/>
        <w:t>проведение в рамках работы ШМО индивидуальных и групповых консультаций для педагогов по вопросам внедрения обновленных ФГОС и ФОП</w:t>
      </w:r>
    </w:p>
    <w:p w:rsidR="00F64538" w:rsidRPr="0084764C" w:rsidRDefault="00F64538" w:rsidP="0084764C">
      <w:pPr>
        <w:jc w:val="both"/>
        <w:rPr>
          <w:sz w:val="24"/>
          <w:szCs w:val="24"/>
        </w:rPr>
      </w:pPr>
    </w:p>
    <w:p w:rsidR="007773E6" w:rsidRPr="0084764C" w:rsidRDefault="00361440" w:rsidP="0084764C">
      <w:pPr>
        <w:jc w:val="center"/>
        <w:rPr>
          <w:b/>
          <w:sz w:val="24"/>
          <w:szCs w:val="24"/>
        </w:rPr>
      </w:pPr>
      <w:r w:rsidRPr="0084764C">
        <w:rPr>
          <w:b/>
          <w:sz w:val="24"/>
          <w:szCs w:val="24"/>
        </w:rPr>
        <w:t>Внедрение новых учебных предметов</w:t>
      </w:r>
    </w:p>
    <w:p w:rsidR="00F64538" w:rsidRPr="0084764C" w:rsidRDefault="00F64538" w:rsidP="0084764C">
      <w:pPr>
        <w:jc w:val="both"/>
        <w:rPr>
          <w:sz w:val="24"/>
          <w:szCs w:val="24"/>
        </w:rPr>
      </w:pPr>
      <w:r w:rsidRPr="0084764C">
        <w:rPr>
          <w:sz w:val="24"/>
          <w:szCs w:val="24"/>
        </w:rPr>
        <w:t>Преподавание истории и обществознания по новым требованиям</w:t>
      </w:r>
    </w:p>
    <w:p w:rsidR="00F64538" w:rsidRPr="0084764C" w:rsidRDefault="00F64538" w:rsidP="0084764C">
      <w:pPr>
        <w:jc w:val="both"/>
        <w:rPr>
          <w:sz w:val="24"/>
          <w:szCs w:val="24"/>
        </w:rPr>
      </w:pPr>
      <w:r w:rsidRPr="0084764C">
        <w:rPr>
          <w:sz w:val="24"/>
          <w:szCs w:val="24"/>
        </w:rPr>
        <w:t>С 1 сентября 2025 года МОБУ СОШ №21 г.Белорецк РБ внедряет в образовательный процесс обновленные федеральные рабочие программы учебных предметов «История» и «Обществознание» на уровнях ООО и СОО в соответствии с приказами Минпросвещения от 19.02.2024 № 110 и от 09.10.2024 № 704).</w:t>
      </w:r>
    </w:p>
    <w:p w:rsidR="00F64538" w:rsidRPr="0084764C" w:rsidRDefault="00F64538" w:rsidP="0084764C">
      <w:pPr>
        <w:jc w:val="both"/>
        <w:rPr>
          <w:sz w:val="24"/>
          <w:szCs w:val="24"/>
        </w:rPr>
      </w:pPr>
      <w:r w:rsidRPr="0084764C">
        <w:rPr>
          <w:sz w:val="24"/>
          <w:szCs w:val="24"/>
        </w:rPr>
        <w:t>Во втором полугодии 2025 года в 5–7-х классах количество часов на историю увеличилось с 2 до 3. Появился новый курс – «История нашего края», который заменил ОДНКНР (приказ Минпросвещения от 19.02.2024 № 110).</w:t>
      </w:r>
    </w:p>
    <w:p w:rsidR="00F64538" w:rsidRPr="0084764C" w:rsidRDefault="00F64538" w:rsidP="0084764C">
      <w:pPr>
        <w:jc w:val="both"/>
        <w:rPr>
          <w:sz w:val="24"/>
          <w:szCs w:val="24"/>
        </w:rPr>
      </w:pPr>
      <w:r w:rsidRPr="0084764C">
        <w:rPr>
          <w:sz w:val="24"/>
          <w:szCs w:val="24"/>
        </w:rPr>
        <w:t>Структура и последовательность изучения курсов в рабочих программах соответствует структуре, которую утвердило Минпросвещения (п. 150.2.7 изменений, утв. приказом от 09.10.2024 № 704).</w:t>
      </w:r>
    </w:p>
    <w:p w:rsidR="00F64538" w:rsidRPr="0084764C" w:rsidRDefault="00F64538" w:rsidP="0084764C">
      <w:pPr>
        <w:jc w:val="both"/>
        <w:rPr>
          <w:sz w:val="24"/>
          <w:szCs w:val="24"/>
        </w:rPr>
      </w:pPr>
      <w:r w:rsidRPr="0084764C">
        <w:rPr>
          <w:sz w:val="24"/>
          <w:szCs w:val="24"/>
        </w:rPr>
        <w:t>Обществознание полностью ушло из учебных планов в 6–7-х классах. На уровне ООО предмет остался только в 8–9-х классах (п. 3 приказа от 09.10.2024 № 704). На уровне СОО уменьшилось количество часов в 11-х классах: вместо 2 часов в неделю, на предмет выделили 1,5 часа.</w:t>
      </w:r>
    </w:p>
    <w:p w:rsidR="00F64538" w:rsidRPr="0084764C" w:rsidRDefault="00F64538" w:rsidP="0084764C">
      <w:pPr>
        <w:jc w:val="both"/>
        <w:rPr>
          <w:sz w:val="24"/>
          <w:szCs w:val="24"/>
        </w:rPr>
      </w:pPr>
      <w:r w:rsidRPr="0084764C">
        <w:rPr>
          <w:sz w:val="24"/>
          <w:szCs w:val="24"/>
        </w:rPr>
        <w:t>Преподавание учебных предметов «История» и «Обществознание» ведется с непосредственным применением федеральных рабочих программ. Учителя следуют поурочным планированиям, которые включили в обновленные ФОП (приказ Минпросвещения от от 09.10.2024 № 704)</w:t>
      </w:r>
    </w:p>
    <w:p w:rsidR="00F64538" w:rsidRPr="0084764C" w:rsidRDefault="00F64538" w:rsidP="0084764C">
      <w:pPr>
        <w:jc w:val="both"/>
        <w:rPr>
          <w:sz w:val="24"/>
          <w:szCs w:val="24"/>
        </w:rPr>
      </w:pPr>
      <w:r w:rsidRPr="0084764C">
        <w:rPr>
          <w:sz w:val="24"/>
          <w:szCs w:val="24"/>
        </w:rPr>
        <w:t>Образовательный процесс организован с учетом требований ФГОС, ФОП, СП 2.4.3648-20 и СанПиН 1.2.3685-21 .</w:t>
      </w:r>
    </w:p>
    <w:p w:rsidR="007773E6" w:rsidRPr="0084764C" w:rsidRDefault="0087128B" w:rsidP="0084764C">
      <w:pPr>
        <w:jc w:val="both"/>
        <w:rPr>
          <w:sz w:val="24"/>
          <w:szCs w:val="24"/>
        </w:rPr>
      </w:pPr>
      <w:r w:rsidRPr="0084764C">
        <w:rPr>
          <w:sz w:val="24"/>
          <w:szCs w:val="24"/>
        </w:rPr>
        <w:t>С 1 сентября 2025</w:t>
      </w:r>
      <w:r w:rsidR="00361440" w:rsidRPr="0084764C">
        <w:rPr>
          <w:sz w:val="24"/>
          <w:szCs w:val="24"/>
        </w:rPr>
        <w:t xml:space="preserve"> года школа приступила к реализации ООП всех уровней образования с учетом поправок во ФГОС и ФОП. На педсовете были утверждены новые редакции ООП уровней образования по новым требованиям ФГОС и ФОП.</w:t>
      </w:r>
    </w:p>
    <w:p w:rsidR="007773E6" w:rsidRPr="0084764C" w:rsidRDefault="00361440" w:rsidP="0084764C">
      <w:pPr>
        <w:jc w:val="both"/>
        <w:rPr>
          <w:sz w:val="24"/>
          <w:szCs w:val="24"/>
        </w:rPr>
      </w:pPr>
      <w:r w:rsidRPr="0084764C">
        <w:rPr>
          <w:sz w:val="24"/>
          <w:szCs w:val="24"/>
        </w:rPr>
        <w:t>В ООП ООО и СОО актуализировали содержание федеральных рабочих программ по литературе и географии из-за изменившейся геополитической обстановки. Так, в ФРП по литературе скорректировали список литературных произведений, которые должны изучить школьники.</w:t>
      </w:r>
    </w:p>
    <w:p w:rsidR="007773E6" w:rsidRPr="0084764C" w:rsidRDefault="00361440" w:rsidP="0084764C">
      <w:pPr>
        <w:jc w:val="both"/>
        <w:rPr>
          <w:sz w:val="24"/>
          <w:szCs w:val="24"/>
        </w:rPr>
      </w:pPr>
      <w:r w:rsidRPr="0084764C">
        <w:rPr>
          <w:sz w:val="24"/>
          <w:szCs w:val="24"/>
        </w:rPr>
        <w:t>Привели учебные планы ООП всех уровней в соответствие с ФГОС и ФОП. В ООП ООО и СОО — разделили физкультуру и ОБЗР на две предметные области, в ООП НОО и ООО — указали в предметной области «Технология» учебный предмет «Труд (технология)».</w:t>
      </w:r>
    </w:p>
    <w:p w:rsidR="007773E6" w:rsidRPr="0084764C" w:rsidRDefault="00361440" w:rsidP="0084764C">
      <w:pPr>
        <w:jc w:val="both"/>
        <w:rPr>
          <w:sz w:val="24"/>
          <w:szCs w:val="24"/>
        </w:rPr>
      </w:pPr>
      <w:r w:rsidRPr="0084764C">
        <w:rPr>
          <w:sz w:val="24"/>
          <w:szCs w:val="24"/>
        </w:rPr>
        <w:t>В соответ</w:t>
      </w:r>
      <w:r w:rsidR="0087128B" w:rsidRPr="0084764C">
        <w:rPr>
          <w:sz w:val="24"/>
          <w:szCs w:val="24"/>
        </w:rPr>
        <w:t>ствии с дорожными картами в 2025</w:t>
      </w:r>
      <w:r w:rsidRPr="0084764C">
        <w:rPr>
          <w:sz w:val="24"/>
          <w:szCs w:val="24"/>
        </w:rPr>
        <w:t xml:space="preserve"> году провели мероприятия по внедрению новых предметов: актуализировали ООП, организовали подготовку педагогов, информационное сопровождение и создали условия для реализации программ.</w:t>
      </w:r>
    </w:p>
    <w:p w:rsidR="007773E6" w:rsidRPr="0084764C" w:rsidRDefault="00361440" w:rsidP="0084764C">
      <w:pPr>
        <w:jc w:val="both"/>
        <w:rPr>
          <w:sz w:val="24"/>
          <w:szCs w:val="24"/>
        </w:rPr>
      </w:pPr>
      <w:r w:rsidRPr="0084764C">
        <w:rPr>
          <w:sz w:val="24"/>
          <w:szCs w:val="24"/>
        </w:rPr>
        <w:t>Преподавание учебных предметов «Труд (технология)» и «Основы безопасности и защиты Родины» ведется с непосредственным применением федеральных рабочих программ.</w:t>
      </w:r>
    </w:p>
    <w:p w:rsidR="007773E6" w:rsidRPr="0084764C" w:rsidRDefault="00361440" w:rsidP="0084764C">
      <w:pPr>
        <w:jc w:val="both"/>
        <w:rPr>
          <w:sz w:val="24"/>
          <w:szCs w:val="24"/>
        </w:rPr>
      </w:pPr>
      <w:r w:rsidRPr="0084764C">
        <w:rPr>
          <w:sz w:val="24"/>
          <w:szCs w:val="24"/>
        </w:rPr>
        <w:t>Образовательный процесс по предмету «Труд «Технология» организован с учетом требований ФГОС, ФОП, СП 2.4.3648-20, СанПиН 1.2.3685-21 и Концепции преподавания предметной области «Технология». Все педагоги реализуют в полном объеме практическую часть инвариантных модулей. При отсутствии возможности выполнять практические работы учителя организуют изучение всего объема теоретического материала модуля. Подавляющее большинство обучающихся имеет положительную учебную мотивацию к изучению учебного предмета «Труд (технология)».</w:t>
      </w:r>
    </w:p>
    <w:p w:rsidR="007773E6" w:rsidRPr="0084764C" w:rsidRDefault="00361440" w:rsidP="0084764C">
      <w:pPr>
        <w:jc w:val="both"/>
        <w:rPr>
          <w:sz w:val="24"/>
          <w:szCs w:val="24"/>
        </w:rPr>
      </w:pPr>
      <w:r w:rsidRPr="0084764C">
        <w:rPr>
          <w:sz w:val="24"/>
          <w:szCs w:val="24"/>
        </w:rPr>
        <w:lastRenderedPageBreak/>
        <w:t>Образовательный процесс по предмету «Основы безопасности и защиты Родины» организован с учетом требований ФГОС, ФОП, СП 2.4.3648-20, СанПиН 1.2.3685-21.</w:t>
      </w:r>
    </w:p>
    <w:p w:rsidR="0084764C" w:rsidRDefault="0084764C" w:rsidP="0084764C">
      <w:pPr>
        <w:jc w:val="both"/>
        <w:rPr>
          <w:sz w:val="24"/>
          <w:szCs w:val="24"/>
        </w:rPr>
      </w:pPr>
    </w:p>
    <w:p w:rsidR="0084764C" w:rsidRDefault="0084764C" w:rsidP="0084764C">
      <w:pPr>
        <w:jc w:val="both"/>
        <w:rPr>
          <w:sz w:val="24"/>
          <w:szCs w:val="24"/>
        </w:rPr>
      </w:pPr>
    </w:p>
    <w:p w:rsidR="007773E6" w:rsidRPr="0084764C" w:rsidRDefault="00361440" w:rsidP="0084764C">
      <w:pPr>
        <w:jc w:val="center"/>
        <w:rPr>
          <w:b/>
          <w:sz w:val="24"/>
          <w:szCs w:val="24"/>
        </w:rPr>
      </w:pPr>
      <w:r w:rsidRPr="0084764C">
        <w:rPr>
          <w:b/>
          <w:sz w:val="24"/>
          <w:szCs w:val="24"/>
        </w:rPr>
        <w:t>Профили обучения</w:t>
      </w:r>
    </w:p>
    <w:p w:rsidR="007773E6" w:rsidRPr="0084764C" w:rsidRDefault="00361440" w:rsidP="0084764C">
      <w:pPr>
        <w:jc w:val="both"/>
        <w:rPr>
          <w:sz w:val="24"/>
          <w:szCs w:val="24"/>
        </w:rPr>
      </w:pPr>
      <w:r w:rsidRPr="0084764C">
        <w:rPr>
          <w:sz w:val="24"/>
          <w:szCs w:val="24"/>
        </w:rPr>
        <w:t>В 202</w:t>
      </w:r>
      <w:r w:rsidR="00F64538" w:rsidRPr="0084764C">
        <w:rPr>
          <w:sz w:val="24"/>
          <w:szCs w:val="24"/>
        </w:rPr>
        <w:t>4</w:t>
      </w:r>
      <w:r w:rsidRPr="0084764C">
        <w:rPr>
          <w:sz w:val="24"/>
          <w:szCs w:val="24"/>
        </w:rPr>
        <w:t>/2</w:t>
      </w:r>
      <w:r w:rsidR="00F64538" w:rsidRPr="0084764C">
        <w:rPr>
          <w:sz w:val="24"/>
          <w:szCs w:val="24"/>
        </w:rPr>
        <w:t>5</w:t>
      </w:r>
      <w:r w:rsidRPr="0084764C">
        <w:rPr>
          <w:sz w:val="24"/>
          <w:szCs w:val="24"/>
        </w:rPr>
        <w:t xml:space="preserve"> году для обучающихся 10-х классов были сформированы </w:t>
      </w:r>
      <w:r w:rsidR="00F64538" w:rsidRPr="0084764C">
        <w:rPr>
          <w:sz w:val="24"/>
          <w:szCs w:val="24"/>
        </w:rPr>
        <w:t>два</w:t>
      </w:r>
      <w:r w:rsidRPr="0084764C">
        <w:rPr>
          <w:sz w:val="24"/>
          <w:szCs w:val="24"/>
        </w:rPr>
        <w:t xml:space="preserve"> </w:t>
      </w:r>
      <w:r w:rsidR="00D171E3" w:rsidRPr="0084764C">
        <w:rPr>
          <w:sz w:val="24"/>
          <w:szCs w:val="24"/>
        </w:rPr>
        <w:t xml:space="preserve">универсальных профиля с углубленным изучением предметов. </w:t>
      </w:r>
      <w:r w:rsidRPr="0084764C">
        <w:rPr>
          <w:sz w:val="24"/>
          <w:szCs w:val="24"/>
        </w:rPr>
        <w:t xml:space="preserve">Наибольшей популярностью пользовались </w:t>
      </w:r>
      <w:r w:rsidR="00D171E3" w:rsidRPr="0084764C">
        <w:rPr>
          <w:sz w:val="24"/>
          <w:szCs w:val="24"/>
        </w:rPr>
        <w:t xml:space="preserve">предметы: история, литература, обществознание; математика, физика, информатика, т е </w:t>
      </w:r>
      <w:r w:rsidRPr="0084764C">
        <w:rPr>
          <w:sz w:val="24"/>
          <w:szCs w:val="24"/>
        </w:rPr>
        <w:t>социально-гуманитарн</w:t>
      </w:r>
      <w:r w:rsidR="00D171E3" w:rsidRPr="0084764C">
        <w:rPr>
          <w:sz w:val="24"/>
          <w:szCs w:val="24"/>
        </w:rPr>
        <w:t xml:space="preserve">ая и </w:t>
      </w:r>
      <w:r w:rsidRPr="0084764C">
        <w:rPr>
          <w:sz w:val="24"/>
          <w:szCs w:val="24"/>
        </w:rPr>
        <w:t xml:space="preserve"> </w:t>
      </w:r>
      <w:r w:rsidR="00737059" w:rsidRPr="0084764C">
        <w:rPr>
          <w:sz w:val="24"/>
          <w:szCs w:val="24"/>
        </w:rPr>
        <w:t xml:space="preserve"> </w:t>
      </w:r>
      <w:r w:rsidRPr="0084764C">
        <w:rPr>
          <w:sz w:val="24"/>
          <w:szCs w:val="24"/>
        </w:rPr>
        <w:t>физико-математическ</w:t>
      </w:r>
      <w:r w:rsidR="00D171E3" w:rsidRPr="0084764C">
        <w:rPr>
          <w:sz w:val="24"/>
          <w:szCs w:val="24"/>
        </w:rPr>
        <w:t>ая направленности (</w:t>
      </w:r>
      <w:r w:rsidRPr="0084764C">
        <w:rPr>
          <w:sz w:val="24"/>
          <w:szCs w:val="24"/>
        </w:rPr>
        <w:t>с учетом запросов обучающихся на основании анкетирования</w:t>
      </w:r>
      <w:r w:rsidR="00D171E3" w:rsidRPr="0084764C">
        <w:rPr>
          <w:sz w:val="24"/>
          <w:szCs w:val="24"/>
        </w:rPr>
        <w:t>).</w:t>
      </w:r>
      <w:r w:rsidRPr="0084764C">
        <w:rPr>
          <w:sz w:val="24"/>
          <w:szCs w:val="24"/>
        </w:rPr>
        <w:t xml:space="preserve"> Таким образом, в 2024/25 учебном году в полной мере реализуются ФГОС СОО и профильное обучение для обучающихся 10-х и 11-х классов. Перечень профилей и предметов на углубленном уровне – в таблице.</w:t>
      </w:r>
    </w:p>
    <w:p w:rsidR="007773E6" w:rsidRPr="0084764C" w:rsidRDefault="00361440" w:rsidP="0084764C">
      <w:pPr>
        <w:jc w:val="center"/>
        <w:rPr>
          <w:b/>
          <w:sz w:val="24"/>
          <w:szCs w:val="24"/>
        </w:rPr>
      </w:pPr>
      <w:r w:rsidRPr="0084764C">
        <w:rPr>
          <w:b/>
          <w:sz w:val="24"/>
          <w:szCs w:val="24"/>
        </w:rPr>
        <w:t>Таблица 4. Профили и предметы на углубленном уровне</w:t>
      </w:r>
    </w:p>
    <w:tbl>
      <w:tblPr>
        <w:tblStyle w:val="ad"/>
        <w:tblW w:w="0" w:type="auto"/>
        <w:tblInd w:w="1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0"/>
        <w:gridCol w:w="3813"/>
        <w:gridCol w:w="1780"/>
        <w:gridCol w:w="1807"/>
      </w:tblGrid>
      <w:tr w:rsidR="00361440" w:rsidRPr="0084764C">
        <w:tc>
          <w:tcPr>
            <w:tcW w:w="19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773E6" w:rsidRPr="0084764C" w:rsidRDefault="00361440" w:rsidP="0084764C">
            <w:pPr>
              <w:rPr>
                <w:sz w:val="24"/>
                <w:szCs w:val="24"/>
              </w:rPr>
            </w:pPr>
            <w:r w:rsidRPr="0084764C">
              <w:rPr>
                <w:sz w:val="24"/>
                <w:szCs w:val="24"/>
              </w:rPr>
              <w:t>Профиль</w:t>
            </w:r>
          </w:p>
        </w:tc>
        <w:tc>
          <w:tcPr>
            <w:tcW w:w="3813"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vAlign w:val="center"/>
          </w:tcPr>
          <w:p w:rsidR="007773E6" w:rsidRPr="0084764C" w:rsidRDefault="00361440" w:rsidP="0084764C">
            <w:pPr>
              <w:rPr>
                <w:sz w:val="24"/>
                <w:szCs w:val="24"/>
              </w:rPr>
            </w:pPr>
            <w:r w:rsidRPr="0084764C">
              <w:rPr>
                <w:sz w:val="24"/>
                <w:szCs w:val="24"/>
              </w:rPr>
              <w:t>Профильные предметы</w:t>
            </w:r>
          </w:p>
        </w:tc>
        <w:tc>
          <w:tcPr>
            <w:tcW w:w="1780"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vAlign w:val="center"/>
          </w:tcPr>
          <w:p w:rsidR="007773E6" w:rsidRPr="0084764C" w:rsidRDefault="00361440" w:rsidP="0084764C">
            <w:pPr>
              <w:rPr>
                <w:sz w:val="24"/>
                <w:szCs w:val="24"/>
              </w:rPr>
            </w:pPr>
            <w:r w:rsidRPr="0084764C">
              <w:rPr>
                <w:sz w:val="24"/>
                <w:szCs w:val="24"/>
              </w:rPr>
              <w:t>Количество учащихся, обучающихся по профилю в 202</w:t>
            </w:r>
            <w:r w:rsidR="00D171E3" w:rsidRPr="0084764C">
              <w:rPr>
                <w:sz w:val="24"/>
                <w:szCs w:val="24"/>
              </w:rPr>
              <w:t>4</w:t>
            </w:r>
            <w:r w:rsidRPr="0084764C">
              <w:rPr>
                <w:sz w:val="24"/>
                <w:szCs w:val="24"/>
              </w:rPr>
              <w:t>/2</w:t>
            </w:r>
            <w:r w:rsidR="00D171E3" w:rsidRPr="0084764C">
              <w:rPr>
                <w:sz w:val="24"/>
                <w:szCs w:val="24"/>
              </w:rPr>
              <w:t>5</w:t>
            </w:r>
            <w:r w:rsidRPr="0084764C">
              <w:rPr>
                <w:sz w:val="24"/>
                <w:szCs w:val="24"/>
              </w:rPr>
              <w:t> учебном году</w:t>
            </w:r>
          </w:p>
        </w:tc>
        <w:tc>
          <w:tcPr>
            <w:tcW w:w="1807"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vAlign w:val="center"/>
          </w:tcPr>
          <w:p w:rsidR="007773E6" w:rsidRPr="0084764C" w:rsidRDefault="00361440" w:rsidP="0084764C">
            <w:pPr>
              <w:rPr>
                <w:sz w:val="24"/>
                <w:szCs w:val="24"/>
              </w:rPr>
            </w:pPr>
            <w:r w:rsidRPr="0084764C">
              <w:rPr>
                <w:sz w:val="24"/>
                <w:szCs w:val="24"/>
              </w:rPr>
              <w:t>Количество учащихся, обучающихся по профилю в 202</w:t>
            </w:r>
            <w:r w:rsidR="00D171E3" w:rsidRPr="0084764C">
              <w:rPr>
                <w:sz w:val="24"/>
                <w:szCs w:val="24"/>
              </w:rPr>
              <w:t>5</w:t>
            </w:r>
            <w:r w:rsidRPr="0084764C">
              <w:rPr>
                <w:sz w:val="24"/>
                <w:szCs w:val="24"/>
              </w:rPr>
              <w:t>/2</w:t>
            </w:r>
            <w:r w:rsidR="00D171E3" w:rsidRPr="0084764C">
              <w:rPr>
                <w:sz w:val="24"/>
                <w:szCs w:val="24"/>
              </w:rPr>
              <w:t>6</w:t>
            </w:r>
            <w:r w:rsidRPr="0084764C">
              <w:rPr>
                <w:sz w:val="24"/>
                <w:szCs w:val="24"/>
              </w:rPr>
              <w:t> учебном году</w:t>
            </w:r>
          </w:p>
        </w:tc>
      </w:tr>
      <w:tr w:rsidR="00D171E3" w:rsidRPr="0084764C" w:rsidTr="00F46FC2">
        <w:tc>
          <w:tcPr>
            <w:tcW w:w="1970" w:type="dxa"/>
            <w:vMerge w:val="restart"/>
            <w:tcBorders>
              <w:top w:val="none" w:sz="4" w:space="0" w:color="000000"/>
              <w:left w:val="single" w:sz="8" w:space="0" w:color="000000"/>
              <w:right w:val="single" w:sz="8" w:space="0" w:color="000000"/>
            </w:tcBorders>
            <w:tcMar>
              <w:top w:w="75" w:type="dxa"/>
              <w:left w:w="75" w:type="dxa"/>
              <w:bottom w:w="75" w:type="dxa"/>
              <w:right w:w="75" w:type="dxa"/>
            </w:tcMar>
            <w:vAlign w:val="center"/>
          </w:tcPr>
          <w:p w:rsidR="00D171E3" w:rsidRPr="0084764C" w:rsidRDefault="00D171E3" w:rsidP="0084764C">
            <w:pPr>
              <w:rPr>
                <w:sz w:val="24"/>
                <w:szCs w:val="24"/>
              </w:rPr>
            </w:pPr>
            <w:r w:rsidRPr="0084764C">
              <w:rPr>
                <w:sz w:val="24"/>
                <w:szCs w:val="24"/>
              </w:rPr>
              <w:t>Универсальный</w:t>
            </w:r>
          </w:p>
        </w:tc>
        <w:tc>
          <w:tcPr>
            <w:tcW w:w="381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D171E3" w:rsidRPr="0084764C" w:rsidRDefault="00D171E3" w:rsidP="0084764C">
            <w:pPr>
              <w:rPr>
                <w:sz w:val="24"/>
                <w:szCs w:val="24"/>
              </w:rPr>
            </w:pPr>
            <w:r w:rsidRPr="0084764C">
              <w:rPr>
                <w:sz w:val="24"/>
                <w:szCs w:val="24"/>
              </w:rPr>
              <w:t>Математика. Информатика. Физика.</w:t>
            </w:r>
          </w:p>
        </w:tc>
        <w:tc>
          <w:tcPr>
            <w:tcW w:w="178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D171E3" w:rsidRPr="0084764C" w:rsidRDefault="00D171E3" w:rsidP="0084764C">
            <w:pPr>
              <w:rPr>
                <w:sz w:val="24"/>
                <w:szCs w:val="24"/>
              </w:rPr>
            </w:pPr>
            <w:r w:rsidRPr="0084764C">
              <w:rPr>
                <w:sz w:val="24"/>
                <w:szCs w:val="24"/>
              </w:rPr>
              <w:t>4</w:t>
            </w:r>
            <w:r w:rsidR="00ED7141" w:rsidRPr="0084764C">
              <w:rPr>
                <w:sz w:val="24"/>
                <w:szCs w:val="24"/>
              </w:rPr>
              <w:t>7</w:t>
            </w:r>
          </w:p>
        </w:tc>
        <w:tc>
          <w:tcPr>
            <w:tcW w:w="180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D171E3" w:rsidRPr="0084764C" w:rsidRDefault="00D171E3" w:rsidP="0084764C">
            <w:pPr>
              <w:rPr>
                <w:sz w:val="24"/>
                <w:szCs w:val="24"/>
              </w:rPr>
            </w:pPr>
            <w:r w:rsidRPr="0084764C">
              <w:rPr>
                <w:sz w:val="24"/>
                <w:szCs w:val="24"/>
              </w:rPr>
              <w:t>42</w:t>
            </w:r>
          </w:p>
        </w:tc>
      </w:tr>
      <w:tr w:rsidR="00D171E3" w:rsidRPr="0084764C" w:rsidTr="00F46FC2">
        <w:tc>
          <w:tcPr>
            <w:tcW w:w="1970" w:type="dxa"/>
            <w:vMerge/>
            <w:tcBorders>
              <w:left w:val="single" w:sz="8" w:space="0" w:color="000000"/>
              <w:right w:val="single" w:sz="8" w:space="0" w:color="000000"/>
            </w:tcBorders>
            <w:tcMar>
              <w:top w:w="75" w:type="dxa"/>
              <w:left w:w="75" w:type="dxa"/>
              <w:bottom w:w="75" w:type="dxa"/>
              <w:right w:w="75" w:type="dxa"/>
            </w:tcMar>
            <w:vAlign w:val="center"/>
          </w:tcPr>
          <w:p w:rsidR="00D171E3" w:rsidRPr="0084764C" w:rsidRDefault="00D171E3" w:rsidP="0084764C">
            <w:pPr>
              <w:rPr>
                <w:sz w:val="24"/>
                <w:szCs w:val="24"/>
              </w:rPr>
            </w:pPr>
          </w:p>
        </w:tc>
        <w:tc>
          <w:tcPr>
            <w:tcW w:w="381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D171E3" w:rsidRPr="0084764C" w:rsidRDefault="0087128B" w:rsidP="0084764C">
            <w:pPr>
              <w:rPr>
                <w:sz w:val="24"/>
                <w:szCs w:val="24"/>
              </w:rPr>
            </w:pPr>
            <w:r w:rsidRPr="0084764C">
              <w:rPr>
                <w:sz w:val="24"/>
                <w:szCs w:val="24"/>
              </w:rPr>
              <w:t>Литература. Обществозна</w:t>
            </w:r>
            <w:r w:rsidR="00D171E3" w:rsidRPr="0084764C">
              <w:rPr>
                <w:sz w:val="24"/>
                <w:szCs w:val="24"/>
              </w:rPr>
              <w:t>ние. История.</w:t>
            </w:r>
          </w:p>
        </w:tc>
        <w:tc>
          <w:tcPr>
            <w:tcW w:w="178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D171E3" w:rsidRPr="0084764C" w:rsidRDefault="00D171E3" w:rsidP="0084764C">
            <w:pPr>
              <w:rPr>
                <w:sz w:val="24"/>
                <w:szCs w:val="24"/>
              </w:rPr>
            </w:pPr>
            <w:r w:rsidRPr="0084764C">
              <w:rPr>
                <w:sz w:val="24"/>
                <w:szCs w:val="24"/>
              </w:rPr>
              <w:t>28</w:t>
            </w:r>
          </w:p>
        </w:tc>
        <w:tc>
          <w:tcPr>
            <w:tcW w:w="180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D171E3" w:rsidRPr="0084764C" w:rsidRDefault="00D171E3" w:rsidP="0084764C">
            <w:pPr>
              <w:rPr>
                <w:sz w:val="24"/>
                <w:szCs w:val="24"/>
              </w:rPr>
            </w:pPr>
            <w:r w:rsidRPr="0084764C">
              <w:rPr>
                <w:sz w:val="24"/>
                <w:szCs w:val="24"/>
              </w:rPr>
              <w:t>26</w:t>
            </w:r>
          </w:p>
        </w:tc>
      </w:tr>
    </w:tbl>
    <w:p w:rsidR="007773E6" w:rsidRPr="0084764C" w:rsidRDefault="007773E6" w:rsidP="0084764C">
      <w:pPr>
        <w:rPr>
          <w:sz w:val="24"/>
          <w:szCs w:val="24"/>
        </w:rPr>
      </w:pPr>
    </w:p>
    <w:p w:rsidR="00023C7D" w:rsidRPr="0084764C" w:rsidRDefault="00023C7D" w:rsidP="0084764C">
      <w:pPr>
        <w:rPr>
          <w:sz w:val="24"/>
          <w:szCs w:val="24"/>
        </w:rPr>
      </w:pPr>
      <w:r w:rsidRPr="0084764C">
        <w:rPr>
          <w:sz w:val="24"/>
          <w:szCs w:val="24"/>
        </w:rPr>
        <w:t> Обучающиеся с ограниченными возможностями здоровья</w:t>
      </w:r>
    </w:p>
    <w:p w:rsidR="00023C7D" w:rsidRPr="0084764C" w:rsidRDefault="00023C7D" w:rsidP="0084764C">
      <w:pPr>
        <w:rPr>
          <w:sz w:val="24"/>
          <w:szCs w:val="24"/>
        </w:rPr>
      </w:pPr>
      <w:r w:rsidRPr="0084764C">
        <w:rPr>
          <w:sz w:val="24"/>
          <w:szCs w:val="24"/>
        </w:rPr>
        <w:t xml:space="preserve">      Школа реализует адаптированную основную общеобразовательную программу основного общего образования для детей с ЗПР (19 (1,5%)).</w:t>
      </w:r>
    </w:p>
    <w:p w:rsidR="00023C7D" w:rsidRPr="0084764C" w:rsidRDefault="00023C7D" w:rsidP="0084764C">
      <w:pPr>
        <w:rPr>
          <w:sz w:val="24"/>
          <w:szCs w:val="24"/>
        </w:rPr>
      </w:pPr>
      <w:r w:rsidRPr="0084764C">
        <w:rPr>
          <w:sz w:val="24"/>
          <w:szCs w:val="24"/>
        </w:rPr>
        <w:t>В Школе созданы специальные условия для получения образования обучающимися с ОВЗ: обучающийся с ОВЗ обучается совместно с обучающимися без ограничений возможностей здоровья по индивидуальной адаптированной образовательной программе.</w:t>
      </w:r>
    </w:p>
    <w:p w:rsidR="00023C7D" w:rsidRPr="0084764C" w:rsidRDefault="00023C7D" w:rsidP="0084764C">
      <w:pPr>
        <w:rPr>
          <w:sz w:val="24"/>
          <w:szCs w:val="24"/>
        </w:rPr>
      </w:pPr>
      <w:r w:rsidRPr="0084764C">
        <w:rPr>
          <w:sz w:val="24"/>
          <w:szCs w:val="24"/>
        </w:rPr>
        <w:t>В периоды дистанционного обучения педагогом-психологом проводится работа по адаптации обучающихся с ОВЗ. Также ведется работа с родителями и педагогами.</w:t>
      </w:r>
    </w:p>
    <w:p w:rsidR="00023C7D" w:rsidRPr="0084764C" w:rsidRDefault="00023C7D" w:rsidP="0084764C">
      <w:pPr>
        <w:rPr>
          <w:sz w:val="24"/>
          <w:szCs w:val="24"/>
        </w:rPr>
      </w:pPr>
    </w:p>
    <w:p w:rsidR="007773E6" w:rsidRPr="0084764C" w:rsidRDefault="00361440" w:rsidP="0084764C">
      <w:pPr>
        <w:jc w:val="center"/>
        <w:rPr>
          <w:b/>
          <w:sz w:val="24"/>
          <w:szCs w:val="24"/>
        </w:rPr>
      </w:pPr>
      <w:r w:rsidRPr="0084764C">
        <w:rPr>
          <w:b/>
          <w:sz w:val="24"/>
          <w:szCs w:val="24"/>
        </w:rPr>
        <w:t>Применение ЭОР и ЦО</w:t>
      </w:r>
    </w:p>
    <w:p w:rsidR="007773E6" w:rsidRPr="0084764C" w:rsidRDefault="00361440" w:rsidP="0084764C">
      <w:pPr>
        <w:rPr>
          <w:sz w:val="24"/>
          <w:szCs w:val="24"/>
        </w:rPr>
      </w:pPr>
      <w:r w:rsidRPr="0084764C">
        <w:rPr>
          <w:sz w:val="24"/>
          <w:szCs w:val="24"/>
        </w:rPr>
        <w:t>В 2024</w:t>
      </w:r>
      <w:r w:rsidR="00D14CE7" w:rsidRPr="0084764C">
        <w:rPr>
          <w:sz w:val="24"/>
          <w:szCs w:val="24"/>
        </w:rPr>
        <w:t>-2025 учебном</w:t>
      </w:r>
      <w:r w:rsidRPr="0084764C">
        <w:rPr>
          <w:sz w:val="24"/>
          <w:szCs w:val="24"/>
        </w:rPr>
        <w:t xml:space="preserve"> году началась работа по внедрению цифровой образовательной платформы ФГИС «Моя школа». Организованы  обучающие семинары для педагогов. На мероприятиях педагоги изучили функциональные возможности платформы.</w:t>
      </w:r>
      <w:r w:rsidR="0087128B" w:rsidRPr="0084764C">
        <w:rPr>
          <w:sz w:val="24"/>
          <w:szCs w:val="24"/>
        </w:rPr>
        <w:t xml:space="preserve"> </w:t>
      </w:r>
      <w:r w:rsidR="00D14CE7" w:rsidRPr="0084764C">
        <w:rPr>
          <w:sz w:val="24"/>
          <w:szCs w:val="24"/>
        </w:rPr>
        <w:t xml:space="preserve"> </w:t>
      </w:r>
    </w:p>
    <w:p w:rsidR="007773E6" w:rsidRPr="0084764C" w:rsidRDefault="00361440" w:rsidP="0084764C">
      <w:pPr>
        <w:rPr>
          <w:sz w:val="24"/>
          <w:szCs w:val="24"/>
        </w:rPr>
      </w:pPr>
      <w:r w:rsidRPr="0084764C">
        <w:rPr>
          <w:sz w:val="24"/>
          <w:szCs w:val="24"/>
        </w:rPr>
        <w:t>Школа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7773E6" w:rsidRPr="0084764C" w:rsidRDefault="00361440" w:rsidP="0084764C">
      <w:pPr>
        <w:rPr>
          <w:sz w:val="24"/>
          <w:szCs w:val="24"/>
        </w:rPr>
      </w:pPr>
      <w:r w:rsidRPr="0084764C">
        <w:rPr>
          <w:sz w:val="24"/>
          <w:szCs w:val="24"/>
        </w:rPr>
        <w:t xml:space="preserve"> По итогам контроля установлено:</w:t>
      </w:r>
    </w:p>
    <w:p w:rsidR="007773E6" w:rsidRPr="0084764C" w:rsidRDefault="00361440" w:rsidP="0084764C">
      <w:pPr>
        <w:rPr>
          <w:sz w:val="24"/>
          <w:szCs w:val="24"/>
        </w:rPr>
      </w:pPr>
      <w:r w:rsidRPr="0084764C">
        <w:rPr>
          <w:sz w:val="24"/>
          <w:szCs w:val="24"/>
        </w:rPr>
        <w:lastRenderedPageBreak/>
        <w:t>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от04.10.2023 № 738).</w:t>
      </w:r>
    </w:p>
    <w:p w:rsidR="007773E6" w:rsidRPr="0084764C" w:rsidRDefault="00361440" w:rsidP="0084764C">
      <w:pPr>
        <w:rPr>
          <w:sz w:val="24"/>
          <w:szCs w:val="24"/>
        </w:rPr>
      </w:pPr>
      <w:r w:rsidRPr="0084764C">
        <w:rPr>
          <w:sz w:val="24"/>
          <w:szCs w:val="24"/>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от04.10.2023 № 738).</w:t>
      </w:r>
    </w:p>
    <w:p w:rsidR="007773E6" w:rsidRPr="007B4BCB" w:rsidRDefault="007773E6" w:rsidP="007B4BCB">
      <w:pPr>
        <w:jc w:val="both"/>
        <w:rPr>
          <w:sz w:val="24"/>
          <w:szCs w:val="24"/>
        </w:rPr>
      </w:pPr>
    </w:p>
    <w:p w:rsidR="007773E6" w:rsidRPr="0084764C" w:rsidRDefault="00361440">
      <w:pPr>
        <w:pBdr>
          <w:top w:val="none" w:sz="4" w:space="0" w:color="000000"/>
          <w:left w:val="none" w:sz="4" w:space="0" w:color="000000"/>
          <w:bottom w:val="none" w:sz="4" w:space="0" w:color="000000"/>
          <w:right w:val="none" w:sz="4" w:space="0" w:color="000000"/>
        </w:pBdr>
        <w:jc w:val="center"/>
      </w:pPr>
      <w:r w:rsidRPr="0084764C">
        <w:rPr>
          <w:rFonts w:eastAsia="Times New Roman" w:cs="Times New Roman"/>
          <w:b/>
          <w:color w:val="000000"/>
          <w:sz w:val="24"/>
        </w:rPr>
        <w:t>Воспитательная работа</w:t>
      </w:r>
    </w:p>
    <w:p w:rsidR="00D61671" w:rsidRPr="0084764C" w:rsidRDefault="00361440" w:rsidP="00D61671">
      <w:pPr>
        <w:jc w:val="both"/>
        <w:rPr>
          <w:rFonts w:cs="Times New Roman"/>
          <w:color w:val="000000"/>
          <w:sz w:val="24"/>
          <w:szCs w:val="24"/>
        </w:rPr>
      </w:pPr>
      <w:r w:rsidRPr="0084764C">
        <w:rPr>
          <w:rFonts w:eastAsia="Times New Roman" w:cs="Times New Roman"/>
          <w:color w:val="000000"/>
          <w:sz w:val="24"/>
        </w:rPr>
        <w:t>            </w:t>
      </w:r>
      <w:r w:rsidR="00D61671" w:rsidRPr="0084764C">
        <w:rPr>
          <w:rFonts w:cs="Times New Roman"/>
          <w:color w:val="000000"/>
          <w:sz w:val="24"/>
          <w:szCs w:val="24"/>
        </w:rPr>
        <w:t xml:space="preserve">Воспитательная работа в </w:t>
      </w:r>
      <w:r w:rsidR="005E7930" w:rsidRPr="0084764C">
        <w:rPr>
          <w:rFonts w:cs="Times New Roman"/>
          <w:color w:val="000000"/>
          <w:sz w:val="24"/>
          <w:szCs w:val="24"/>
        </w:rPr>
        <w:t>2025</w:t>
      </w:r>
      <w:r w:rsidR="00930F4D" w:rsidRPr="0084764C">
        <w:rPr>
          <w:rFonts w:cs="Times New Roman"/>
          <w:color w:val="000000"/>
          <w:sz w:val="24"/>
          <w:szCs w:val="24"/>
        </w:rPr>
        <w:t xml:space="preserve"> </w:t>
      </w:r>
      <w:r w:rsidR="00D61671" w:rsidRPr="0084764C">
        <w:rPr>
          <w:rFonts w:cs="Times New Roman"/>
          <w:color w:val="000000"/>
          <w:sz w:val="24"/>
          <w:szCs w:val="24"/>
        </w:rPr>
        <w:t>году осуществлялась в соответствии с рабочими программами воспитания, которые были разработаны для каждого уровня и включены в соответствующие ООП.</w:t>
      </w:r>
    </w:p>
    <w:p w:rsidR="007773E6" w:rsidRPr="0084764C" w:rsidRDefault="00361440" w:rsidP="00D61671">
      <w:pPr>
        <w:pBdr>
          <w:top w:val="none" w:sz="4" w:space="0" w:color="000000"/>
          <w:left w:val="none" w:sz="4" w:space="0" w:color="000000"/>
          <w:bottom w:val="none" w:sz="4" w:space="0" w:color="000000"/>
          <w:right w:val="none" w:sz="4" w:space="0" w:color="000000"/>
        </w:pBdr>
        <w:spacing w:line="276" w:lineRule="auto"/>
        <w:ind w:firstLine="569"/>
        <w:jc w:val="both"/>
      </w:pPr>
      <w:r w:rsidRPr="0084764C">
        <w:rPr>
          <w:rFonts w:eastAsia="Times New Roman" w:cs="Times New Roman"/>
          <w:color w:val="000000"/>
          <w:sz w:val="24"/>
        </w:rPr>
        <w:t>Воспитательная программа является обязательной частью основных образовательных программ МОБУ СОШ № 21 г. Белорецк.</w:t>
      </w:r>
      <w:r w:rsidR="00D61671" w:rsidRPr="0084764C">
        <w:t xml:space="preserve"> </w:t>
      </w:r>
      <w:r w:rsidRPr="0084764C">
        <w:rPr>
          <w:rFonts w:eastAsia="Times New Roman" w:cs="Times New Roman"/>
          <w:color w:val="000000"/>
          <w:sz w:val="24"/>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В центре программы воспитания МОБУ СОШ № 21 г. Белорецк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w:t>
      </w:r>
    </w:p>
    <w:p w:rsidR="007773E6" w:rsidRPr="0084764C" w:rsidRDefault="00361440">
      <w:pPr>
        <w:pBdr>
          <w:top w:val="none" w:sz="4" w:space="0" w:color="000000"/>
          <w:left w:val="none" w:sz="4" w:space="0" w:color="000000"/>
          <w:bottom w:val="none" w:sz="4" w:space="0" w:color="000000"/>
          <w:right w:val="none" w:sz="4" w:space="0" w:color="000000"/>
        </w:pBdr>
        <w:ind w:firstLine="569"/>
        <w:jc w:val="both"/>
      </w:pPr>
      <w:r w:rsidRPr="0084764C">
        <w:rPr>
          <w:rFonts w:eastAsia="Times New Roman" w:cs="Times New Roman"/>
          <w:color w:val="000000"/>
          <w:sz w:val="24"/>
        </w:rPr>
        <w:t xml:space="preserve">Программа призвана обеспечить достижение учащимися личностных результатов, указанных во ФГОС: </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xml:space="preserve">- формирование у обучающихся основ российской идентичности; </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xml:space="preserve">- готовность обучающихся к саморазвитию; </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xml:space="preserve">- мотивацию к познанию и обучению; </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xml:space="preserve">- ценностные установки и социально-значимые качества личности; </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xml:space="preserve">- активное участие в социально-значимой деятельности. </w:t>
      </w:r>
    </w:p>
    <w:p w:rsidR="007773E6" w:rsidRPr="0084764C" w:rsidRDefault="00361440">
      <w:pPr>
        <w:pBdr>
          <w:top w:val="none" w:sz="4" w:space="0" w:color="000000"/>
          <w:left w:val="none" w:sz="4" w:space="0" w:color="000000"/>
          <w:bottom w:val="none" w:sz="4" w:space="0" w:color="000000"/>
          <w:right w:val="none" w:sz="4" w:space="0" w:color="000000"/>
        </w:pBdr>
        <w:ind w:firstLine="569"/>
        <w:jc w:val="both"/>
        <w:rPr>
          <w:rFonts w:cs="Times New Roman"/>
          <w:color w:val="000000" w:themeColor="text1"/>
          <w:sz w:val="24"/>
          <w:szCs w:val="24"/>
        </w:rPr>
      </w:pPr>
      <w:r w:rsidRPr="0084764C">
        <w:rPr>
          <w:rFonts w:eastAsia="Times New Roman" w:cs="Times New Roman"/>
          <w:color w:val="000000" w:themeColor="text1"/>
          <w:sz w:val="24"/>
          <w:szCs w:val="24"/>
        </w:rPr>
        <w:t xml:space="preserve">Данная программа воспитания показывает систему работы с детьми в школе. Программа воспитания — это не перечень обязательных для школы мероприятий, а описание системы возможных форм и методов работы с обучающимися. </w:t>
      </w:r>
    </w:p>
    <w:p w:rsidR="007773E6" w:rsidRPr="0084764C" w:rsidRDefault="00D61671">
      <w:pPr>
        <w:pBdr>
          <w:top w:val="none" w:sz="4" w:space="0" w:color="000000"/>
          <w:left w:val="none" w:sz="4" w:space="0" w:color="000000"/>
          <w:bottom w:val="none" w:sz="4" w:space="0" w:color="000000"/>
          <w:right w:val="none" w:sz="4" w:space="0" w:color="000000"/>
        </w:pBdr>
        <w:ind w:firstLine="569"/>
        <w:jc w:val="both"/>
        <w:rPr>
          <w:rFonts w:cs="Times New Roman"/>
          <w:color w:val="000000" w:themeColor="text1"/>
          <w:sz w:val="24"/>
          <w:szCs w:val="24"/>
        </w:rPr>
      </w:pPr>
      <w:r w:rsidRPr="0084764C">
        <w:rPr>
          <w:rFonts w:eastAsia="Times New Roman" w:cs="Times New Roman"/>
          <w:color w:val="000000" w:themeColor="text1"/>
          <w:sz w:val="24"/>
          <w:szCs w:val="24"/>
        </w:rPr>
        <w:t>В 2025</w:t>
      </w:r>
      <w:r w:rsidR="00361440" w:rsidRPr="0084764C">
        <w:rPr>
          <w:rFonts w:eastAsia="Times New Roman" w:cs="Times New Roman"/>
          <w:color w:val="000000" w:themeColor="text1"/>
          <w:sz w:val="24"/>
          <w:szCs w:val="24"/>
        </w:rPr>
        <w:t xml:space="preserve"> году воспитательные мероприятия были орга</w:t>
      </w:r>
      <w:r w:rsidRPr="0084764C">
        <w:rPr>
          <w:rFonts w:eastAsia="Times New Roman" w:cs="Times New Roman"/>
          <w:color w:val="000000" w:themeColor="text1"/>
          <w:sz w:val="24"/>
          <w:szCs w:val="24"/>
        </w:rPr>
        <w:t>низованы с учетом того, что в</w:t>
      </w:r>
      <w:r w:rsidRPr="0084764C">
        <w:rPr>
          <w:rFonts w:cs="Times New Roman"/>
          <w:color w:val="000000"/>
          <w:sz w:val="24"/>
          <w:szCs w:val="24"/>
        </w:rPr>
        <w:t xml:space="preserve"> соответствии с Указом Президента РФ от 16.01.2025 № 28 «О проведении в Российской Федерации Года защитника Отечества»</w:t>
      </w:r>
      <w:r w:rsidRPr="0084764C">
        <w:rPr>
          <w:rFonts w:eastAsia="Times New Roman" w:cs="Times New Roman"/>
          <w:color w:val="000000" w:themeColor="text1"/>
          <w:sz w:val="24"/>
          <w:szCs w:val="24"/>
        </w:rPr>
        <w:t xml:space="preserve"> в России объявлен Годом Защитника Отечества.</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Взаимодействие МОБУ СОШ № 21 г. Белорецк с социальными партнерами, которое способствует решению воспитательных задач школы:</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МАУ Спортивная школа МР БР РБ, взаимодействие в области обучения и воспитания детей и подростков в сфере физкультуры и спорта;</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МОБУ ДОД Центр внешкольной работы г. Белорецк, совместная деятельность, направленная на создание условий для максимального развития индивидуальных способностей детей. Формирование потребностей к саморазвитию и самообразованию;</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lastRenderedPageBreak/>
        <w:t>- МАУ "Центр досуга молодежи";</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ГБУ РБ Восточный центр «Семья», Программа по ранней профилактике вовлечения несовершеннолетних в противоправное поведение;</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МБУК «Городской Дворец культуры» г.</w:t>
      </w:r>
      <w:r w:rsidR="00930F4D" w:rsidRPr="0084764C">
        <w:rPr>
          <w:rFonts w:eastAsia="Times New Roman" w:cs="Times New Roman"/>
          <w:color w:val="000000"/>
          <w:sz w:val="24"/>
        </w:rPr>
        <w:t xml:space="preserve"> </w:t>
      </w:r>
      <w:r w:rsidRPr="0084764C">
        <w:rPr>
          <w:rFonts w:eastAsia="Times New Roman" w:cs="Times New Roman"/>
          <w:color w:val="000000"/>
          <w:sz w:val="24"/>
        </w:rPr>
        <w:t>Белорецк;</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МАУК «Театр-студия «ДЕФИЦИТ» г.</w:t>
      </w:r>
      <w:r w:rsidR="00930F4D" w:rsidRPr="0084764C">
        <w:rPr>
          <w:rFonts w:eastAsia="Times New Roman" w:cs="Times New Roman"/>
          <w:color w:val="000000"/>
          <w:sz w:val="24"/>
        </w:rPr>
        <w:t xml:space="preserve"> </w:t>
      </w:r>
      <w:r w:rsidRPr="0084764C">
        <w:rPr>
          <w:rFonts w:eastAsia="Times New Roman" w:cs="Times New Roman"/>
          <w:color w:val="000000"/>
          <w:sz w:val="24"/>
        </w:rPr>
        <w:t>Белорецк;</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xml:space="preserve">- Белорецкая картинная галерея; </w:t>
      </w:r>
    </w:p>
    <w:p w:rsidR="007773E6" w:rsidRPr="0084764C" w:rsidRDefault="00361440" w:rsidP="00930F4D">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 xml:space="preserve">- </w:t>
      </w:r>
      <w:hyperlink r:id="rId10" w:history="1">
        <w:r w:rsidRPr="0084764C">
          <w:rPr>
            <w:rStyle w:val="ae"/>
            <w:rFonts w:eastAsia="Times New Roman" w:cs="Times New Roman"/>
            <w:color w:val="auto"/>
            <w:sz w:val="24"/>
            <w:u w:val="none"/>
          </w:rPr>
          <w:t>МАУК «Белорецкий историко-краеведческий музей</w:t>
        </w:r>
      </w:hyperlink>
      <w:r w:rsidRPr="0084764C">
        <w:rPr>
          <w:rFonts w:eastAsia="Times New Roman" w:cs="Times New Roman"/>
          <w:sz w:val="24"/>
        </w:rPr>
        <w:t xml:space="preserve">»; </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sz w:val="24"/>
        </w:rPr>
        <w:t>- МБУК «Централизованная библиотечная система» г.</w:t>
      </w:r>
      <w:r w:rsidR="00930F4D" w:rsidRPr="0084764C">
        <w:rPr>
          <w:rFonts w:eastAsia="Times New Roman" w:cs="Times New Roman"/>
          <w:sz w:val="24"/>
        </w:rPr>
        <w:t xml:space="preserve"> </w:t>
      </w:r>
      <w:r w:rsidRPr="0084764C">
        <w:rPr>
          <w:rFonts w:eastAsia="Times New Roman" w:cs="Times New Roman"/>
          <w:sz w:val="24"/>
        </w:rPr>
        <w:t>Белорецк;</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sz w:val="24"/>
        </w:rPr>
        <w:t xml:space="preserve">- </w:t>
      </w:r>
      <w:hyperlink r:id="rId11" w:history="1">
        <w:r w:rsidRPr="0084764C">
          <w:rPr>
            <w:rStyle w:val="ae"/>
            <w:rFonts w:eastAsia="Times New Roman" w:cs="Times New Roman"/>
            <w:color w:val="auto"/>
            <w:sz w:val="24"/>
            <w:u w:val="none"/>
          </w:rPr>
          <w:t>Комиссия по делам несовершеннолетних и защите их прав</w:t>
        </w:r>
      </w:hyperlink>
      <w:r w:rsidRPr="0084764C">
        <w:rPr>
          <w:rFonts w:eastAsia="Times New Roman" w:cs="Times New Roman"/>
          <w:sz w:val="24"/>
        </w:rPr>
        <w:t xml:space="preserve"> муниципального района Белорецкий район Республики Башкортостан;</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sz w:val="24"/>
        </w:rPr>
        <w:t xml:space="preserve">- ГИБДД </w:t>
      </w:r>
      <w:hyperlink r:id="rId12" w:history="1">
        <w:r w:rsidRPr="0084764C">
          <w:rPr>
            <w:rStyle w:val="ae"/>
            <w:rFonts w:eastAsia="Times New Roman" w:cs="Times New Roman"/>
            <w:color w:val="auto"/>
            <w:sz w:val="24"/>
            <w:u w:val="none"/>
          </w:rPr>
          <w:t>Отдел МВД России по Белорецкому району</w:t>
        </w:r>
      </w:hyperlink>
      <w:r w:rsidRPr="0084764C">
        <w:rPr>
          <w:rFonts w:eastAsia="Times New Roman" w:cs="Times New Roman"/>
          <w:sz w:val="24"/>
        </w:rPr>
        <w:t>, профилактика детского дорожно- транспортного травматизма;</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sz w:val="24"/>
        </w:rPr>
        <w:t xml:space="preserve">- ПДН </w:t>
      </w:r>
      <w:hyperlink r:id="rId13" w:history="1">
        <w:r w:rsidRPr="0084764C">
          <w:rPr>
            <w:rStyle w:val="ae"/>
            <w:rFonts w:eastAsia="Times New Roman" w:cs="Times New Roman"/>
            <w:color w:val="auto"/>
            <w:sz w:val="24"/>
            <w:u w:val="none"/>
          </w:rPr>
          <w:t>Отдел МВД России по Белорецкому району</w:t>
        </w:r>
      </w:hyperlink>
      <w:r w:rsidRPr="0084764C">
        <w:rPr>
          <w:rFonts w:eastAsia="Times New Roman" w:cs="Times New Roman"/>
          <w:sz w:val="24"/>
        </w:rPr>
        <w:t>, профилактика правонарушений несовершеннолетних.</w:t>
      </w:r>
    </w:p>
    <w:p w:rsidR="007773E6" w:rsidRPr="0084764C" w:rsidRDefault="00361440" w:rsidP="00D61671">
      <w:pPr>
        <w:pBdr>
          <w:top w:val="none" w:sz="4" w:space="0" w:color="000000"/>
          <w:left w:val="none" w:sz="4" w:space="0" w:color="000000"/>
          <w:bottom w:val="none" w:sz="4" w:space="0" w:color="000000"/>
          <w:right w:val="none" w:sz="4" w:space="0" w:color="000000"/>
        </w:pBdr>
        <w:ind w:firstLine="708"/>
        <w:jc w:val="both"/>
        <w:rPr>
          <w:rFonts w:ascii="Calibri" w:eastAsia="Calibri" w:hAnsi="Calibri" w:cs="Calibri"/>
          <w:color w:val="000000"/>
          <w:sz w:val="22"/>
        </w:rPr>
      </w:pPr>
      <w:r w:rsidRPr="0084764C">
        <w:rPr>
          <w:rFonts w:eastAsia="Times New Roman" w:cs="Times New Roman"/>
          <w:color w:val="000000"/>
          <w:sz w:val="24"/>
        </w:rPr>
        <w:t>В 2024</w:t>
      </w:r>
      <w:r w:rsidR="00D61671" w:rsidRPr="0084764C">
        <w:rPr>
          <w:rFonts w:eastAsia="Times New Roman" w:cs="Times New Roman"/>
          <w:color w:val="000000"/>
          <w:sz w:val="24"/>
        </w:rPr>
        <w:t>-2025 учебном</w:t>
      </w:r>
      <w:r w:rsidRPr="0084764C">
        <w:rPr>
          <w:rFonts w:eastAsia="Times New Roman" w:cs="Times New Roman"/>
          <w:color w:val="000000"/>
          <w:sz w:val="24"/>
        </w:rPr>
        <w:t xml:space="preserve"> году классными руководителями реализуется цикл внеурочных занятий «Разговоры о важном» использовались различные формы работы </w:t>
      </w:r>
      <w:r w:rsidR="00930F4D" w:rsidRPr="0084764C">
        <w:rPr>
          <w:rFonts w:eastAsia="Times New Roman" w:cs="Times New Roman"/>
          <w:color w:val="000000"/>
          <w:sz w:val="24"/>
        </w:rPr>
        <w:t>с обучающимися и их родителями.</w:t>
      </w:r>
    </w:p>
    <w:p w:rsidR="007773E6" w:rsidRPr="0084764C" w:rsidRDefault="00361440">
      <w:pPr>
        <w:pBdr>
          <w:top w:val="none" w:sz="4" w:space="0" w:color="000000"/>
          <w:left w:val="none" w:sz="4" w:space="0" w:color="000000"/>
          <w:bottom w:val="none" w:sz="4" w:space="0" w:color="000000"/>
          <w:right w:val="none" w:sz="4" w:space="0" w:color="000000"/>
        </w:pBdr>
        <w:jc w:val="both"/>
        <w:rPr>
          <w:rFonts w:eastAsia="Times New Roman" w:cs="Times New Roman"/>
          <w:color w:val="000000"/>
          <w:sz w:val="24"/>
        </w:rPr>
      </w:pPr>
      <w:r w:rsidRPr="0084764C">
        <w:rPr>
          <w:rFonts w:eastAsia="Times New Roman" w:cs="Times New Roman"/>
          <w:color w:val="000000"/>
          <w:sz w:val="24"/>
        </w:rPr>
        <w:t xml:space="preserve">В штате школы 2 ставки Советника по воспитанию. </w:t>
      </w:r>
      <w:r w:rsidR="00930F4D" w:rsidRPr="0084764C">
        <w:rPr>
          <w:rFonts w:eastAsia="Times New Roman" w:cs="Times New Roman"/>
          <w:color w:val="000000"/>
          <w:sz w:val="24"/>
        </w:rPr>
        <w:t>Р</w:t>
      </w:r>
      <w:r w:rsidRPr="0084764C">
        <w:rPr>
          <w:rFonts w:eastAsia="Times New Roman" w:cs="Times New Roman"/>
          <w:color w:val="000000"/>
          <w:sz w:val="24"/>
        </w:rPr>
        <w:t>еализуется программа внеурочной деятельности Профминимума «Россия - мои горизонты» для учащихся 6-11 классов.</w:t>
      </w:r>
    </w:p>
    <w:p w:rsidR="00D61671" w:rsidRPr="0084764C" w:rsidRDefault="00D61671" w:rsidP="00D61671">
      <w:pPr>
        <w:rPr>
          <w:rFonts w:cs="Times New Roman"/>
          <w:color w:val="000000"/>
          <w:sz w:val="24"/>
          <w:szCs w:val="24"/>
        </w:rPr>
      </w:pPr>
      <w:r w:rsidRPr="0084764C">
        <w:rPr>
          <w:rFonts w:cs="Times New Roman"/>
          <w:color w:val="000000"/>
          <w:sz w:val="24"/>
          <w:szCs w:val="24"/>
        </w:rPr>
        <w:t>В 2025 году профориентация школьников в МБОУ СОШ № 21 г. Белорецк проводилась через внедрение Единой модели профориентации (ЕМП).</w:t>
      </w:r>
    </w:p>
    <w:p w:rsidR="00D61671" w:rsidRPr="0084764C" w:rsidRDefault="00D61671" w:rsidP="00D61671">
      <w:pPr>
        <w:rPr>
          <w:rFonts w:cs="Times New Roman"/>
          <w:color w:val="000000"/>
          <w:sz w:val="24"/>
          <w:szCs w:val="24"/>
        </w:rPr>
      </w:pPr>
      <w:r w:rsidRPr="0084764C">
        <w:rPr>
          <w:rFonts w:cs="Times New Roman"/>
          <w:color w:val="000000"/>
          <w:sz w:val="24"/>
          <w:szCs w:val="24"/>
        </w:rPr>
        <w:t>Согласно рабочей программе воспитания и календарным планам воспитательной работы уровней ООО и СОО реализация ЕМП в МБОУ СОШ № 21 г. Белорецк осуществлялась в рамках инвариантного модуля «Профориентация».</w:t>
      </w:r>
    </w:p>
    <w:p w:rsidR="00D61671" w:rsidRPr="0084764C" w:rsidRDefault="00D61671" w:rsidP="00930F4D">
      <w:r w:rsidRPr="0084764C">
        <w:rPr>
          <w:rFonts w:cs="Times New Roman"/>
          <w:color w:val="000000"/>
          <w:sz w:val="24"/>
          <w:szCs w:val="24"/>
        </w:rPr>
        <w:t xml:space="preserve">В </w:t>
      </w:r>
      <w:r w:rsidR="00930F4D" w:rsidRPr="0084764C">
        <w:rPr>
          <w:rFonts w:eastAsia="Times New Roman" w:cs="Times New Roman"/>
          <w:color w:val="000000"/>
          <w:sz w:val="24"/>
        </w:rPr>
        <w:t xml:space="preserve">2024-2025 учебном году </w:t>
      </w:r>
      <w:r w:rsidRPr="0084764C">
        <w:rPr>
          <w:rFonts w:cs="Times New Roman"/>
          <w:color w:val="000000"/>
          <w:sz w:val="24"/>
          <w:szCs w:val="24"/>
        </w:rPr>
        <w:t xml:space="preserve">школа стала участником проекта и получила доступ к школьному сегменту платформы «Билет в будущее». </w:t>
      </w:r>
    </w:p>
    <w:p w:rsidR="007773E6" w:rsidRPr="0084764C" w:rsidRDefault="00930F4D">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На начало 2024/25</w:t>
      </w:r>
      <w:r w:rsidR="00361440" w:rsidRPr="0084764C">
        <w:rPr>
          <w:rFonts w:eastAsia="Times New Roman" w:cs="Times New Roman"/>
          <w:color w:val="000000"/>
          <w:sz w:val="24"/>
        </w:rPr>
        <w:t xml:space="preserve"> учебн</w:t>
      </w:r>
      <w:r w:rsidRPr="0084764C">
        <w:rPr>
          <w:rFonts w:eastAsia="Times New Roman" w:cs="Times New Roman"/>
          <w:color w:val="000000"/>
          <w:sz w:val="24"/>
        </w:rPr>
        <w:t>ого года в Школе сформировано 48</w:t>
      </w:r>
      <w:r w:rsidR="00361440" w:rsidRPr="0084764C">
        <w:rPr>
          <w:rFonts w:eastAsia="Times New Roman" w:cs="Times New Roman"/>
          <w:color w:val="000000"/>
          <w:sz w:val="24"/>
        </w:rPr>
        <w:t xml:space="preserve"> общеобразовательных класса. Классными руководителями 1–11-х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 Школы.</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Эффективность во</w:t>
      </w:r>
      <w:r w:rsidR="00A22970" w:rsidRPr="0084764C">
        <w:rPr>
          <w:rFonts w:eastAsia="Times New Roman" w:cs="Times New Roman"/>
          <w:color w:val="000000"/>
          <w:sz w:val="24"/>
        </w:rPr>
        <w:t>спитательной работы Школы в 2025</w:t>
      </w:r>
      <w:r w:rsidRPr="0084764C">
        <w:rPr>
          <w:rFonts w:eastAsia="Times New Roman" w:cs="Times New Roman"/>
          <w:color w:val="000000"/>
          <w:sz w:val="24"/>
        </w:rPr>
        <w:t xml:space="preserve"> году оценивалась по результатам анкетирования обучающихся и их родителей, анкетирования педагогов.</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Рез</w:t>
      </w:r>
      <w:r w:rsidR="00930F4D" w:rsidRPr="0084764C">
        <w:rPr>
          <w:rFonts w:eastAsia="Times New Roman" w:cs="Times New Roman"/>
          <w:color w:val="000000"/>
          <w:sz w:val="24"/>
        </w:rPr>
        <w:t>ультаты мониторинга за 2024-2025</w:t>
      </w:r>
      <w:r w:rsidRPr="0084764C">
        <w:rPr>
          <w:rFonts w:eastAsia="Times New Roman" w:cs="Times New Roman"/>
          <w:color w:val="000000"/>
          <w:sz w:val="24"/>
        </w:rPr>
        <w:t xml:space="preserve"> учебный год (II полугодие учебного года)</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1-4 классы:</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В звене - 455 обучающихся,</w:t>
      </w:r>
    </w:p>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color w:val="000000"/>
          <w:sz w:val="22"/>
        </w:rPr>
        <w:t>Из них:</w:t>
      </w:r>
      <w:r w:rsidRPr="0084764C">
        <w:rPr>
          <w:rFonts w:eastAsia="Times New Roman" w:cs="Times New Roman"/>
          <w:color w:val="000000"/>
          <w:sz w:val="22"/>
        </w:rPr>
        <w:br/>
      </w:r>
      <w:r w:rsidRPr="0084764C">
        <w:rPr>
          <w:rFonts w:eastAsia="Times New Roman" w:cs="Times New Roman"/>
          <w:color w:val="000000"/>
          <w:sz w:val="24"/>
          <w:szCs w:val="24"/>
        </w:rPr>
        <w:t xml:space="preserve"> </w:t>
      </w:r>
      <w:r w:rsidRPr="0084764C">
        <w:rPr>
          <w:rFonts w:eastAsia="Calibri" w:cs="Times New Roman"/>
          <w:color w:val="000000"/>
          <w:sz w:val="24"/>
          <w:szCs w:val="24"/>
        </w:rPr>
        <w:t> - 282 (52,8%) – обучающихся имеют высокий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- 0 (0%) – обучающихся имеют хороший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- 284 (53,2%) – обучающихся имеют средний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- 0 (0%) – обучающихся имеют низкий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b/>
          <w:color w:val="000000"/>
          <w:sz w:val="24"/>
        </w:rPr>
        <w:t> </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5-7 классы:</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В звене – 396 обучающихся,</w:t>
      </w:r>
    </w:p>
    <w:p w:rsidR="007773E6" w:rsidRPr="0084764C" w:rsidRDefault="00361440">
      <w:pPr>
        <w:pBdr>
          <w:top w:val="none" w:sz="4" w:space="0" w:color="000000"/>
          <w:left w:val="none" w:sz="4" w:space="0" w:color="000000"/>
          <w:bottom w:val="none" w:sz="4" w:space="0" w:color="000000"/>
          <w:right w:val="none" w:sz="4" w:space="0" w:color="000000"/>
        </w:pBdr>
      </w:pPr>
      <w:r w:rsidRPr="0084764C">
        <w:rPr>
          <w:rFonts w:eastAsia="Times New Roman" w:cs="Times New Roman"/>
          <w:color w:val="000000"/>
          <w:sz w:val="24"/>
        </w:rPr>
        <w:lastRenderedPageBreak/>
        <w:t>Из них:</w:t>
      </w:r>
      <w:r w:rsidRPr="0084764C">
        <w:rPr>
          <w:rFonts w:eastAsia="Times New Roman" w:cs="Times New Roman"/>
          <w:color w:val="000000"/>
          <w:sz w:val="24"/>
        </w:rPr>
        <w:br/>
        <w:t xml:space="preserve">  - 175 (44,1%) – обучающихся имеют высокий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- 204 (52,4%) – обучающихся имеют хороший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- 0 (0%) – обучающихся имеют средний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- 9 (2,3%) – обучающихся имеют низкий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8-11 классы:</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В звене - 331 обучающихся,</w:t>
      </w:r>
    </w:p>
    <w:p w:rsidR="007773E6" w:rsidRPr="0084764C" w:rsidRDefault="00361440">
      <w:pPr>
        <w:pBdr>
          <w:top w:val="none" w:sz="4" w:space="0" w:color="000000"/>
          <w:left w:val="none" w:sz="4" w:space="0" w:color="000000"/>
          <w:bottom w:val="none" w:sz="4" w:space="0" w:color="000000"/>
          <w:right w:val="none" w:sz="4" w:space="0" w:color="000000"/>
        </w:pBdr>
      </w:pPr>
      <w:r w:rsidRPr="0084764C">
        <w:rPr>
          <w:rFonts w:eastAsia="Times New Roman" w:cs="Times New Roman"/>
          <w:color w:val="000000"/>
          <w:sz w:val="24"/>
        </w:rPr>
        <w:t>Из них:</w:t>
      </w:r>
      <w:r w:rsidRPr="0084764C">
        <w:rPr>
          <w:rFonts w:eastAsia="Times New Roman" w:cs="Times New Roman"/>
          <w:color w:val="000000"/>
          <w:sz w:val="24"/>
        </w:rPr>
        <w:br/>
        <w:t xml:space="preserve">  - 61 (18,4%) – обучающихся имеют высокий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- 168 (50,8%) – обучающихся имеют хороший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- 49 (14,8%) – обучающихся имеют средний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- 60 (18,1%) – обучающихся имеют низкий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both"/>
      </w:pPr>
      <w:r w:rsidRPr="0084764C">
        <w:rPr>
          <w:rFonts w:eastAsia="Times New Roman" w:cs="Times New Roman"/>
          <w:color w:val="000000"/>
          <w:sz w:val="24"/>
        </w:rPr>
        <w:t> </w:t>
      </w:r>
    </w:p>
    <w:p w:rsidR="007773E6" w:rsidRPr="0084764C" w:rsidRDefault="00361440" w:rsidP="00361365">
      <w:pPr>
        <w:pBdr>
          <w:top w:val="none" w:sz="4" w:space="0" w:color="000000"/>
          <w:left w:val="none" w:sz="4" w:space="0" w:color="000000"/>
          <w:bottom w:val="none" w:sz="4" w:space="0" w:color="000000"/>
          <w:right w:val="none" w:sz="4" w:space="0" w:color="000000"/>
        </w:pBdr>
        <w:spacing w:after="0"/>
      </w:pPr>
      <w:r w:rsidRPr="0084764C">
        <w:rPr>
          <w:rFonts w:ascii="Calibri" w:eastAsia="Calibri" w:hAnsi="Calibri" w:cs="Calibri"/>
          <w:color w:val="000000"/>
          <w:sz w:val="22"/>
        </w:rPr>
        <w:t xml:space="preserve"> </w:t>
      </w:r>
      <w:r w:rsidRPr="0084764C">
        <w:rPr>
          <w:rFonts w:eastAsia="Times New Roman" w:cs="Times New Roman"/>
          <w:color w:val="000000"/>
          <w:sz w:val="24"/>
        </w:rPr>
        <w:t xml:space="preserve">В 5-11 классах - 727 обучающихся, приняли участие - 727обучающихся. </w:t>
      </w:r>
    </w:p>
    <w:p w:rsidR="007773E6" w:rsidRPr="0084764C" w:rsidRDefault="00361440">
      <w:pPr>
        <w:pBdr>
          <w:top w:val="none" w:sz="4" w:space="0" w:color="000000"/>
          <w:left w:val="none" w:sz="4" w:space="0" w:color="000000"/>
          <w:bottom w:val="none" w:sz="4" w:space="0" w:color="000000"/>
          <w:right w:val="none" w:sz="4" w:space="0" w:color="000000"/>
        </w:pBdr>
        <w:spacing w:after="0"/>
      </w:pPr>
      <w:r w:rsidRPr="0084764C">
        <w:rPr>
          <w:rFonts w:eastAsia="Times New Roman" w:cs="Times New Roman"/>
          <w:color w:val="000000"/>
          <w:sz w:val="24"/>
        </w:rPr>
        <w:t>Из них:</w:t>
      </w:r>
      <w:r w:rsidRPr="0084764C">
        <w:rPr>
          <w:rFonts w:eastAsia="Times New Roman" w:cs="Times New Roman"/>
          <w:color w:val="000000"/>
          <w:sz w:val="24"/>
        </w:rPr>
        <w:br/>
        <w:t xml:space="preserve">  - 236 (32,4%) – обучающихся имеют высокий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pPr>
      <w:r w:rsidRPr="0084764C">
        <w:rPr>
          <w:rFonts w:eastAsia="Times New Roman" w:cs="Times New Roman"/>
          <w:color w:val="000000"/>
          <w:sz w:val="24"/>
        </w:rPr>
        <w:t>- 386 (53 %) – обучающихся имеют хороший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pPr>
      <w:r w:rsidRPr="0084764C">
        <w:rPr>
          <w:rFonts w:eastAsia="Times New Roman" w:cs="Times New Roman"/>
          <w:color w:val="000000"/>
          <w:sz w:val="24"/>
        </w:rPr>
        <w:t>- 49 (6,7%) – обучающихся имеют средний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pPr>
      <w:r w:rsidRPr="0084764C">
        <w:rPr>
          <w:rFonts w:eastAsia="Times New Roman" w:cs="Times New Roman"/>
          <w:color w:val="000000"/>
          <w:sz w:val="24"/>
        </w:rPr>
        <w:t>- 56 (7,7 %) – обучающихся имеют низкий уровень воспитанности.</w:t>
      </w:r>
    </w:p>
    <w:p w:rsidR="007773E6" w:rsidRPr="0084764C" w:rsidRDefault="00361440">
      <w:pPr>
        <w:pBdr>
          <w:top w:val="none" w:sz="4" w:space="0" w:color="000000"/>
          <w:left w:val="none" w:sz="4" w:space="0" w:color="000000"/>
          <w:bottom w:val="none" w:sz="4" w:space="0" w:color="000000"/>
          <w:right w:val="none" w:sz="4" w:space="0" w:color="000000"/>
        </w:pBdr>
        <w:spacing w:after="0"/>
        <w:jc w:val="center"/>
      </w:pPr>
      <w:r w:rsidRPr="0084764C">
        <w:rPr>
          <w:rFonts w:ascii="Calibri" w:eastAsia="Calibri" w:hAnsi="Calibri" w:cs="Calibri"/>
          <w:color w:val="000000"/>
          <w:sz w:val="22"/>
        </w:rPr>
        <w:t> </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На основании этих данных можно сделать вывод о хорошем уровне организации во</w:t>
      </w:r>
      <w:r w:rsidR="00930F4D" w:rsidRPr="0084764C">
        <w:rPr>
          <w:rFonts w:eastAsia="Times New Roman" w:cs="Times New Roman"/>
          <w:color w:val="000000"/>
          <w:sz w:val="24"/>
        </w:rPr>
        <w:t>спитательной работы Школы в 2025</w:t>
      </w:r>
      <w:r w:rsidRPr="0084764C">
        <w:rPr>
          <w:rFonts w:eastAsia="Times New Roman" w:cs="Times New Roman"/>
          <w:color w:val="000000"/>
          <w:sz w:val="24"/>
        </w:rPr>
        <w:t xml:space="preserve"> году.</w:t>
      </w:r>
    </w:p>
    <w:p w:rsidR="007773E6" w:rsidRPr="0084764C" w:rsidRDefault="00361440">
      <w:pPr>
        <w:pBdr>
          <w:top w:val="none" w:sz="4" w:space="0" w:color="000000"/>
          <w:left w:val="none" w:sz="4" w:space="0" w:color="000000"/>
          <w:bottom w:val="none" w:sz="4" w:space="0" w:color="000000"/>
          <w:right w:val="none" w:sz="4" w:space="0" w:color="000000"/>
        </w:pBdr>
        <w:jc w:val="center"/>
      </w:pPr>
      <w:r w:rsidRPr="0084764C">
        <w:rPr>
          <w:rFonts w:eastAsia="Times New Roman" w:cs="Times New Roman"/>
          <w:b/>
          <w:color w:val="000000"/>
          <w:sz w:val="24"/>
        </w:rPr>
        <w:t>Дополнительное образование</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Дополнительное образование ведется по программам следующей направленности:</w:t>
      </w:r>
    </w:p>
    <w:p w:rsidR="007773E6" w:rsidRPr="0084764C" w:rsidRDefault="00361440">
      <w:pPr>
        <w:numPr>
          <w:ilvl w:val="0"/>
          <w:numId w:val="13"/>
        </w:num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естественнонаучное;</w:t>
      </w:r>
    </w:p>
    <w:p w:rsidR="007773E6" w:rsidRPr="0084764C" w:rsidRDefault="00361440">
      <w:pPr>
        <w:numPr>
          <w:ilvl w:val="0"/>
          <w:numId w:val="13"/>
        </w:num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техническое;</w:t>
      </w:r>
    </w:p>
    <w:p w:rsidR="007773E6" w:rsidRPr="0084764C" w:rsidRDefault="00361440">
      <w:pPr>
        <w:numPr>
          <w:ilvl w:val="0"/>
          <w:numId w:val="13"/>
        </w:num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художественное;</w:t>
      </w:r>
    </w:p>
    <w:p w:rsidR="007773E6" w:rsidRPr="0084764C" w:rsidRDefault="00361440">
      <w:pPr>
        <w:numPr>
          <w:ilvl w:val="0"/>
          <w:numId w:val="13"/>
        </w:num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физкультурно-спортивное;</w:t>
      </w:r>
    </w:p>
    <w:p w:rsidR="007773E6" w:rsidRPr="0084764C" w:rsidRDefault="00361440">
      <w:pPr>
        <w:numPr>
          <w:ilvl w:val="0"/>
          <w:numId w:val="13"/>
        </w:num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туристско-краеведческое.</w:t>
      </w:r>
    </w:p>
    <w:p w:rsidR="007773E6" w:rsidRPr="0084764C" w:rsidRDefault="00361440">
      <w:pPr>
        <w:pBdr>
          <w:top w:val="none" w:sz="4" w:space="0" w:color="000000"/>
          <w:left w:val="none" w:sz="4" w:space="0" w:color="000000"/>
          <w:bottom w:val="none" w:sz="4" w:space="0" w:color="000000"/>
          <w:right w:val="none" w:sz="4" w:space="0" w:color="000000"/>
        </w:pBdr>
        <w:jc w:val="both"/>
      </w:pPr>
      <w:r w:rsidRPr="0084764C">
        <w:rPr>
          <w:rFonts w:eastAsia="Times New Roman" w:cs="Times New Roman"/>
          <w:color w:val="000000"/>
          <w:sz w:val="24"/>
        </w:rPr>
        <w:t>Выбор направлений осуществлен на основании опроса обучающихся и родителей,</w:t>
      </w:r>
      <w:r w:rsidR="005E7930" w:rsidRPr="0084764C">
        <w:rPr>
          <w:rFonts w:eastAsia="Times New Roman" w:cs="Times New Roman"/>
          <w:color w:val="000000"/>
          <w:sz w:val="24"/>
        </w:rPr>
        <w:t xml:space="preserve"> который провели в сентябре 2025</w:t>
      </w:r>
      <w:r w:rsidRPr="0084764C">
        <w:rPr>
          <w:rFonts w:eastAsia="Times New Roman" w:cs="Times New Roman"/>
          <w:color w:val="000000"/>
          <w:sz w:val="24"/>
        </w:rPr>
        <w:t xml:space="preserve"> года. По итогам опроса 756 обучающихся и 357 родителей выявили, что естественно-научное направление выбрало 57 процентов, туристско-краеведческое — 45 процентов, техническое — 37 процентов, художественное — 35 процентов, физкультурно-спортивное — 28 процентов.</w:t>
      </w:r>
    </w:p>
    <w:p w:rsidR="007773E6" w:rsidRPr="0084764C" w:rsidRDefault="00361440">
      <w:pPr>
        <w:pBdr>
          <w:top w:val="none" w:sz="4" w:space="0" w:color="000000"/>
          <w:left w:val="none" w:sz="4" w:space="0" w:color="000000"/>
          <w:bottom w:val="none" w:sz="4" w:space="0" w:color="000000"/>
          <w:right w:val="none" w:sz="4" w:space="0" w:color="000000"/>
        </w:pBdr>
        <w:jc w:val="center"/>
      </w:pPr>
      <w:r w:rsidRPr="0084764C">
        <w:rPr>
          <w:rFonts w:eastAsia="Times New Roman" w:cs="Times New Roman"/>
          <w:b/>
          <w:color w:val="000000"/>
          <w:sz w:val="24"/>
        </w:rPr>
        <w:t> Внеурочная деятельность</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08"/>
        <w:jc w:val="both"/>
      </w:pPr>
      <w:r w:rsidRPr="0084764C">
        <w:rPr>
          <w:rFonts w:eastAsia="Times New Roman" w:cs="Times New Roman"/>
          <w:color w:val="000000"/>
          <w:sz w:val="24"/>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ФГОС к структуре рабочих программ внеурочной деятельности. Все рабочие программы имеют аннотации и размещены на официальном сайте Школы. Формы организации внеурочной деятельности включают: кружки, секции, курсы по выбору.</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08"/>
        <w:jc w:val="both"/>
      </w:pPr>
      <w:r w:rsidRPr="0084764C">
        <w:rPr>
          <w:rFonts w:eastAsia="Times New Roman" w:cs="Times New Roman"/>
          <w:color w:val="000000"/>
          <w:sz w:val="24"/>
        </w:rPr>
        <w:t xml:space="preserve"> Система внеурочной деятельности в МОБУ СОШ № 21 г. Белорецк, в рамках реализации ФГОС включает в себя разнообразные направления, которые предоставляют большие возможности для сохранения и развития педагогических традиций и, одновременно позволяет </w:t>
      </w:r>
      <w:r w:rsidRPr="0084764C">
        <w:rPr>
          <w:rFonts w:eastAsia="Times New Roman" w:cs="Times New Roman"/>
          <w:color w:val="000000"/>
          <w:sz w:val="24"/>
        </w:rPr>
        <w:lastRenderedPageBreak/>
        <w:t>внедрять самые современные методы обучения, развития и воспитания, основанные на гуманистических ценностях педагогики сотрудничества. 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20"/>
        <w:jc w:val="both"/>
      </w:pPr>
      <w:r w:rsidRPr="0084764C">
        <w:rPr>
          <w:rFonts w:eastAsia="Times New Roman" w:cs="Times New Roman"/>
          <w:b/>
          <w:i/>
          <w:color w:val="000000"/>
          <w:sz w:val="24"/>
        </w:rPr>
        <w:t>Познавательная деятельность.</w:t>
      </w:r>
      <w:r w:rsidRPr="0084764C">
        <w:rPr>
          <w:rFonts w:eastAsia="Times New Roman" w:cs="Times New Roman"/>
          <w:color w:val="000000"/>
          <w:sz w:val="24"/>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20"/>
        <w:jc w:val="both"/>
      </w:pPr>
      <w:r w:rsidRPr="0084764C">
        <w:rPr>
          <w:rFonts w:eastAsia="Times New Roman" w:cs="Times New Roman"/>
          <w:b/>
          <w:i/>
          <w:color w:val="000000"/>
          <w:sz w:val="24"/>
        </w:rPr>
        <w:t>Художественное творчество.</w:t>
      </w:r>
      <w:r w:rsidRPr="0084764C">
        <w:rPr>
          <w:rFonts w:eastAsia="Times New Roman" w:cs="Times New Roman"/>
          <w:color w:val="000000"/>
          <w:sz w:val="24"/>
        </w:rPr>
        <w:t xml:space="preserve"> Курсы внеурочной деятельности,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20"/>
        <w:jc w:val="both"/>
      </w:pPr>
      <w:r w:rsidRPr="0084764C">
        <w:rPr>
          <w:rFonts w:eastAsia="Times New Roman" w:cs="Times New Roman"/>
          <w:b/>
          <w:i/>
          <w:color w:val="000000"/>
          <w:sz w:val="24"/>
        </w:rPr>
        <w:t>Проблемно-ценностное общение.</w:t>
      </w:r>
      <w:r w:rsidRPr="0084764C">
        <w:rPr>
          <w:rFonts w:eastAsia="Times New Roman" w:cs="Times New Roman"/>
          <w:color w:val="000000"/>
          <w:sz w:val="24"/>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20"/>
        <w:jc w:val="both"/>
      </w:pPr>
      <w:r w:rsidRPr="0084764C">
        <w:rPr>
          <w:rFonts w:eastAsia="Times New Roman" w:cs="Times New Roman"/>
          <w:b/>
          <w:i/>
          <w:color w:val="000000"/>
          <w:sz w:val="24"/>
        </w:rPr>
        <w:t>Туристско-краеведческая деятельность.</w:t>
      </w:r>
      <w:r w:rsidRPr="0084764C">
        <w:rPr>
          <w:rFonts w:eastAsia="Times New Roman" w:cs="Times New Roman"/>
          <w:color w:val="000000"/>
          <w:sz w:val="24"/>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20"/>
        <w:jc w:val="both"/>
      </w:pPr>
      <w:r w:rsidRPr="0084764C">
        <w:rPr>
          <w:rFonts w:eastAsia="Times New Roman" w:cs="Times New Roman"/>
          <w:b/>
          <w:i/>
          <w:color w:val="000000"/>
          <w:sz w:val="24"/>
        </w:rPr>
        <w:t>Спортивно-оздоровительная деятельность.</w:t>
      </w:r>
      <w:r w:rsidRPr="0084764C">
        <w:rPr>
          <w:rFonts w:eastAsia="Times New Roman" w:cs="Times New Roman"/>
          <w:color w:val="000000"/>
          <w:sz w:val="24"/>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20"/>
        <w:jc w:val="both"/>
      </w:pPr>
      <w:r w:rsidRPr="0084764C">
        <w:rPr>
          <w:rFonts w:eastAsia="Times New Roman" w:cs="Times New Roman"/>
          <w:b/>
          <w:i/>
          <w:color w:val="000000"/>
          <w:sz w:val="24"/>
        </w:rPr>
        <w:t>Трудовая деятельность.</w:t>
      </w:r>
      <w:r w:rsidRPr="0084764C">
        <w:rPr>
          <w:rFonts w:eastAsia="Times New Roman" w:cs="Times New Roman"/>
          <w:color w:val="000000"/>
          <w:sz w:val="24"/>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ind w:firstLine="720"/>
        <w:jc w:val="both"/>
      </w:pPr>
      <w:r w:rsidRPr="0084764C">
        <w:rPr>
          <w:rFonts w:eastAsia="Times New Roman" w:cs="Times New Roman"/>
          <w:b/>
          <w:i/>
          <w:color w:val="000000"/>
          <w:sz w:val="24"/>
        </w:rPr>
        <w:t>Игровая деятельность.</w:t>
      </w:r>
      <w:r w:rsidRPr="0084764C">
        <w:rPr>
          <w:rFonts w:eastAsia="Times New Roman" w:cs="Times New Roman"/>
          <w:color w:val="000000"/>
          <w:sz w:val="24"/>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7773E6" w:rsidRPr="0084764C" w:rsidRDefault="00361440" w:rsidP="00CD6141">
      <w:pPr>
        <w:pBdr>
          <w:top w:val="none" w:sz="4" w:space="0" w:color="000000"/>
          <w:left w:val="none" w:sz="4" w:space="0" w:color="000000"/>
          <w:bottom w:val="none" w:sz="4" w:space="0" w:color="000000"/>
          <w:right w:val="none" w:sz="4" w:space="0" w:color="000000"/>
        </w:pBdr>
        <w:spacing w:line="276" w:lineRule="auto"/>
        <w:jc w:val="both"/>
      </w:pPr>
      <w:r w:rsidRPr="0084764C">
        <w:rPr>
          <w:rFonts w:eastAsia="Times New Roman" w:cs="Times New Roman"/>
          <w:color w:val="000000"/>
          <w:sz w:val="24"/>
        </w:rPr>
        <w:t>        Внеурочная деятельность в начальной школе представлена в Учебном плане начального общего образования по внеурочной деятельности МОБУ СОШ № 21 г. Белорецк на учебный год и организуется по следующим направлениям развития личности:</w:t>
      </w:r>
    </w:p>
    <w:p w:rsidR="007773E6" w:rsidRPr="0084764C" w:rsidRDefault="00361440">
      <w:pPr>
        <w:pBdr>
          <w:top w:val="none" w:sz="4" w:space="0" w:color="000000"/>
          <w:left w:val="none" w:sz="4" w:space="0" w:color="000000"/>
          <w:bottom w:val="none" w:sz="4" w:space="0" w:color="000000"/>
          <w:right w:val="none" w:sz="4" w:space="0" w:color="000000"/>
        </w:pBdr>
      </w:pPr>
      <w:r w:rsidRPr="0084764C">
        <w:rPr>
          <w:rFonts w:eastAsia="Times New Roman" w:cs="Times New Roman"/>
          <w:color w:val="000000"/>
          <w:sz w:val="24"/>
        </w:rPr>
        <w:t>1.</w:t>
      </w:r>
      <w:r w:rsidRPr="0084764C">
        <w:rPr>
          <w:rFonts w:eastAsia="Times New Roman" w:cs="Times New Roman"/>
          <w:color w:val="000000"/>
          <w:sz w:val="24"/>
        </w:rPr>
        <w:tab/>
        <w:t>Общеинтеллектуальное</w:t>
      </w:r>
    </w:p>
    <w:p w:rsidR="007773E6" w:rsidRPr="0084764C" w:rsidRDefault="00361440">
      <w:pPr>
        <w:pBdr>
          <w:top w:val="none" w:sz="4" w:space="0" w:color="000000"/>
          <w:left w:val="none" w:sz="4" w:space="0" w:color="000000"/>
          <w:bottom w:val="none" w:sz="4" w:space="0" w:color="000000"/>
          <w:right w:val="none" w:sz="4" w:space="0" w:color="000000"/>
        </w:pBdr>
      </w:pPr>
      <w:r w:rsidRPr="0084764C">
        <w:rPr>
          <w:rFonts w:eastAsia="Times New Roman" w:cs="Times New Roman"/>
          <w:color w:val="000000"/>
          <w:sz w:val="24"/>
        </w:rPr>
        <w:t>2.</w:t>
      </w:r>
      <w:r w:rsidRPr="0084764C">
        <w:rPr>
          <w:rFonts w:eastAsia="Times New Roman" w:cs="Times New Roman"/>
          <w:color w:val="000000"/>
          <w:sz w:val="24"/>
        </w:rPr>
        <w:tab/>
        <w:t>Духовно - нравственное</w:t>
      </w:r>
    </w:p>
    <w:p w:rsidR="007773E6" w:rsidRPr="0084764C" w:rsidRDefault="00361440">
      <w:pPr>
        <w:pBdr>
          <w:top w:val="none" w:sz="4" w:space="0" w:color="000000"/>
          <w:left w:val="none" w:sz="4" w:space="0" w:color="000000"/>
          <w:bottom w:val="none" w:sz="4" w:space="0" w:color="000000"/>
          <w:right w:val="none" w:sz="4" w:space="0" w:color="000000"/>
        </w:pBdr>
      </w:pPr>
      <w:r w:rsidRPr="0084764C">
        <w:rPr>
          <w:rFonts w:eastAsia="Times New Roman" w:cs="Times New Roman"/>
          <w:color w:val="000000"/>
          <w:sz w:val="24"/>
        </w:rPr>
        <w:t>3.</w:t>
      </w:r>
      <w:r w:rsidRPr="0084764C">
        <w:rPr>
          <w:rFonts w:eastAsia="Times New Roman" w:cs="Times New Roman"/>
          <w:color w:val="000000"/>
          <w:sz w:val="24"/>
        </w:rPr>
        <w:tab/>
        <w:t xml:space="preserve">Художественно-эстетическое </w:t>
      </w:r>
    </w:p>
    <w:p w:rsidR="007773E6" w:rsidRPr="0084764C" w:rsidRDefault="00361440">
      <w:pPr>
        <w:pBdr>
          <w:top w:val="none" w:sz="4" w:space="0" w:color="000000"/>
          <w:left w:val="none" w:sz="4" w:space="0" w:color="000000"/>
          <w:bottom w:val="none" w:sz="4" w:space="0" w:color="000000"/>
          <w:right w:val="none" w:sz="4" w:space="0" w:color="000000"/>
        </w:pBdr>
      </w:pPr>
      <w:r w:rsidRPr="0084764C">
        <w:rPr>
          <w:rFonts w:eastAsia="Times New Roman" w:cs="Times New Roman"/>
          <w:color w:val="000000"/>
          <w:sz w:val="24"/>
        </w:rPr>
        <w:t>4.</w:t>
      </w:r>
      <w:r w:rsidRPr="0084764C">
        <w:rPr>
          <w:rFonts w:eastAsia="Times New Roman" w:cs="Times New Roman"/>
          <w:color w:val="000000"/>
          <w:sz w:val="24"/>
        </w:rPr>
        <w:tab/>
        <w:t>Спортивно-оздоровительное</w:t>
      </w:r>
    </w:p>
    <w:p w:rsidR="007773E6" w:rsidRPr="0084764C" w:rsidRDefault="00361440">
      <w:pPr>
        <w:pBdr>
          <w:top w:val="none" w:sz="4" w:space="0" w:color="000000"/>
          <w:left w:val="none" w:sz="4" w:space="0" w:color="000000"/>
          <w:bottom w:val="none" w:sz="4" w:space="0" w:color="000000"/>
          <w:right w:val="none" w:sz="4" w:space="0" w:color="000000"/>
        </w:pBdr>
      </w:pPr>
      <w:r w:rsidRPr="0084764C">
        <w:rPr>
          <w:rFonts w:eastAsia="Times New Roman" w:cs="Times New Roman"/>
          <w:color w:val="000000"/>
          <w:sz w:val="24"/>
        </w:rPr>
        <w:t>5.</w:t>
      </w:r>
      <w:r w:rsidRPr="0084764C">
        <w:rPr>
          <w:rFonts w:eastAsia="Times New Roman" w:cs="Times New Roman"/>
          <w:color w:val="000000"/>
          <w:sz w:val="24"/>
        </w:rPr>
        <w:tab/>
        <w:t>Социальное</w:t>
      </w:r>
    </w:p>
    <w:p w:rsidR="007773E6" w:rsidRPr="0084764C" w:rsidRDefault="00361440">
      <w:pPr>
        <w:pBdr>
          <w:top w:val="none" w:sz="4" w:space="0" w:color="000000"/>
          <w:left w:val="none" w:sz="4" w:space="0" w:color="000000"/>
          <w:bottom w:val="none" w:sz="4" w:space="0" w:color="000000"/>
          <w:right w:val="none" w:sz="4" w:space="0" w:color="000000"/>
        </w:pBdr>
        <w:ind w:firstLine="709"/>
        <w:jc w:val="both"/>
      </w:pPr>
      <w:r w:rsidRPr="0084764C">
        <w:rPr>
          <w:rFonts w:eastAsia="Times New Roman" w:cs="Times New Roman"/>
          <w:color w:val="000000"/>
          <w:sz w:val="24"/>
        </w:rPr>
        <w:t xml:space="preserve">Все занятия по реализации программ внеурочной деятельности, как художественно-эстетической направленности, так и спортивно-оздоровительного проходят в форме кружков, </w:t>
      </w:r>
      <w:r w:rsidRPr="0084764C">
        <w:rPr>
          <w:rFonts w:eastAsia="Times New Roman" w:cs="Times New Roman"/>
          <w:color w:val="000000"/>
          <w:sz w:val="24"/>
        </w:rPr>
        <w:lastRenderedPageBreak/>
        <w:t xml:space="preserve">творческих объединений и спортивных секций. Занятия проходят по расписанию, составленному в полном соответствии с нормами. Разработаны инструкции по ТБ в кружках и секциях. Дети имеют допуск врача на занятия в спортивных секциях. </w:t>
      </w:r>
    </w:p>
    <w:p w:rsidR="007773E6" w:rsidRPr="005A2699" w:rsidRDefault="00361440">
      <w:pPr>
        <w:pBdr>
          <w:top w:val="none" w:sz="4" w:space="0" w:color="000000"/>
          <w:left w:val="none" w:sz="4" w:space="0" w:color="000000"/>
          <w:bottom w:val="none" w:sz="4" w:space="0" w:color="000000"/>
          <w:right w:val="none" w:sz="4" w:space="0" w:color="000000"/>
        </w:pBdr>
        <w:ind w:firstLine="709"/>
        <w:jc w:val="both"/>
      </w:pPr>
      <w:r w:rsidRPr="0084764C">
        <w:rPr>
          <w:rFonts w:eastAsia="Times New Roman" w:cs="Times New Roman"/>
          <w:color w:val="000000"/>
          <w:sz w:val="24"/>
        </w:rPr>
        <w:t>В план внеурочной деятельности  школы (на всех уровнях обучения) включены занятия по функциональной грамотности по 1 часу в неделю.</w:t>
      </w:r>
      <w:r>
        <w:rPr>
          <w:rFonts w:eastAsia="Times New Roman" w:cs="Times New Roman"/>
          <w:color w:val="000000"/>
          <w:sz w:val="24"/>
        </w:rPr>
        <w:t xml:space="preserve"> </w:t>
      </w:r>
    </w:p>
    <w:p w:rsidR="007773E6" w:rsidRDefault="00361440">
      <w:pPr>
        <w:pBdr>
          <w:top w:val="none" w:sz="4" w:space="0" w:color="000000"/>
          <w:left w:val="none" w:sz="4" w:space="0" w:color="000000"/>
          <w:bottom w:val="none" w:sz="4" w:space="0" w:color="000000"/>
          <w:right w:val="none" w:sz="4" w:space="0" w:color="000000"/>
        </w:pBdr>
        <w:ind w:firstLine="709"/>
        <w:jc w:val="center"/>
      </w:pPr>
      <w:r>
        <w:rPr>
          <w:rFonts w:eastAsia="Times New Roman" w:cs="Times New Roman"/>
          <w:b/>
          <w:color w:val="000000"/>
          <w:sz w:val="24"/>
        </w:rPr>
        <w:t>IV. СОДЕРЖАНИЕ И КАЧЕСТВО ПОДГОТОВКИ</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Проведен анализ успеваемости и качества знаний по итогам 2023/2024 учебного года. Статистические данные свидетельствуют об успешном освоении обучающимися основных образовательных программ.</w:t>
      </w:r>
    </w:p>
    <w:p w:rsidR="007773E6" w:rsidRPr="0084764C" w:rsidRDefault="00361440" w:rsidP="0084764C">
      <w:pPr>
        <w:jc w:val="center"/>
        <w:rPr>
          <w:b/>
          <w:sz w:val="24"/>
          <w:szCs w:val="24"/>
        </w:rPr>
      </w:pPr>
      <w:r w:rsidRPr="0084764C">
        <w:rPr>
          <w:b/>
          <w:sz w:val="24"/>
          <w:szCs w:val="24"/>
        </w:rPr>
        <w:t>Таблица 5. Статистика показателей за 2024/2025 учебный год</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8"/>
        <w:gridCol w:w="7312"/>
        <w:gridCol w:w="2313"/>
      </w:tblGrid>
      <w:tr w:rsidR="007773E6" w:rsidRPr="00CD6141">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b/>
                <w:color w:val="000000"/>
                <w:sz w:val="24"/>
              </w:rPr>
              <w:t>№ п/п</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Параметры статистики</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2024/2025 учебный год</w:t>
            </w:r>
          </w:p>
        </w:tc>
      </w:tr>
      <w:tr w:rsidR="007773E6" w:rsidRPr="00CD6141">
        <w:tc>
          <w:tcPr>
            <w:tcW w:w="0" w:type="auto"/>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xml:space="preserve">Количество детей, обучавшихся </w:t>
            </w:r>
            <w:r w:rsidR="00B332A9">
              <w:rPr>
                <w:rFonts w:eastAsia="Times New Roman" w:cs="Times New Roman"/>
                <w:color w:val="000000"/>
                <w:sz w:val="24"/>
              </w:rPr>
              <w:t>на конец учебного года (для 2024/25</w:t>
            </w:r>
            <w:r>
              <w:rPr>
                <w:rFonts w:eastAsia="Times New Roman" w:cs="Times New Roman"/>
                <w:color w:val="000000"/>
                <w:sz w:val="24"/>
              </w:rPr>
              <w:t>), в том числе:</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B332A9" w:rsidP="0084764C">
            <w:pPr>
              <w:jc w:val="center"/>
              <w:rPr>
                <w:sz w:val="24"/>
                <w:szCs w:val="24"/>
              </w:rPr>
            </w:pPr>
            <w:r w:rsidRPr="0084764C">
              <w:rPr>
                <w:sz w:val="24"/>
                <w:szCs w:val="24"/>
              </w:rPr>
              <w:t>1219</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начальная школа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495</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основная школа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649</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sz w:val="24"/>
              </w:rPr>
              <w:t>– средняя школа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7</w:t>
            </w:r>
            <w:r w:rsidR="00D171E3" w:rsidRPr="0084764C">
              <w:rPr>
                <w:sz w:val="24"/>
                <w:szCs w:val="24"/>
              </w:rPr>
              <w:t>5</w:t>
            </w:r>
          </w:p>
        </w:tc>
      </w:tr>
      <w:tr w:rsidR="007773E6" w:rsidRPr="00CD6141">
        <w:trPr>
          <w:trHeight w:val="573"/>
        </w:trPr>
        <w:tc>
          <w:tcPr>
            <w:tcW w:w="0" w:type="auto"/>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Количество обучающихся, оставленных на повторное обучение:</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начальная школа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основная школа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средняя школа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w:t>
            </w:r>
          </w:p>
        </w:tc>
      </w:tr>
      <w:tr w:rsidR="007773E6" w:rsidRPr="00CD6141">
        <w:tc>
          <w:tcPr>
            <w:tcW w:w="0" w:type="auto"/>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3</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Не получили аттестата: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об основном общем образовании</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о среднем общем образовании</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w:t>
            </w:r>
          </w:p>
        </w:tc>
      </w:tr>
      <w:tr w:rsidR="007773E6" w:rsidRPr="00CD6141">
        <w:tc>
          <w:tcPr>
            <w:tcW w:w="0" w:type="auto"/>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Окончили Школу с аттестатом особого образца: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6</w:t>
            </w:r>
          </w:p>
        </w:tc>
      </w:tr>
      <w:tr w:rsidR="007773E6" w:rsidRPr="00CD6141">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в основной школе</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jc w:val="center"/>
              <w:rPr>
                <w:sz w:val="24"/>
                <w:szCs w:val="24"/>
              </w:rPr>
            </w:pPr>
            <w:r w:rsidRPr="0084764C">
              <w:rPr>
                <w:sz w:val="24"/>
                <w:szCs w:val="24"/>
              </w:rPr>
              <w:t>6</w:t>
            </w:r>
          </w:p>
        </w:tc>
      </w:tr>
      <w:tr w:rsidR="007773E6">
        <w:tc>
          <w:tcPr>
            <w:tcW w:w="0" w:type="auto"/>
            <w:vMerge/>
            <w:tcBorders>
              <w:top w:val="none" w:sz="4" w:space="0" w:color="000000"/>
              <w:left w:val="single" w:sz="8" w:space="0" w:color="000000"/>
              <w:bottom w:val="single" w:sz="8" w:space="0" w:color="000000"/>
              <w:right w:val="single" w:sz="8" w:space="0" w:color="000000"/>
            </w:tcBorders>
          </w:tcPr>
          <w:p w:rsidR="007773E6" w:rsidRPr="00CD6141" w:rsidRDefault="007773E6"/>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CD6141" w:rsidRDefault="00361440">
            <w:pPr>
              <w:pBdr>
                <w:top w:val="none" w:sz="4" w:space="0" w:color="000000"/>
                <w:left w:val="none" w:sz="4" w:space="0" w:color="000000"/>
                <w:bottom w:val="none" w:sz="4" w:space="0" w:color="000000"/>
                <w:right w:val="none" w:sz="4" w:space="0" w:color="000000"/>
              </w:pBdr>
            </w:pPr>
            <w:r>
              <w:rPr>
                <w:rFonts w:eastAsia="Times New Roman" w:cs="Times New Roman"/>
                <w:sz w:val="24"/>
              </w:rPr>
              <w:t>– в средней школе</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ED7141" w:rsidP="0084764C">
            <w:pPr>
              <w:jc w:val="center"/>
              <w:rPr>
                <w:sz w:val="24"/>
                <w:szCs w:val="24"/>
              </w:rPr>
            </w:pPr>
            <w:r w:rsidRPr="0084764C">
              <w:rPr>
                <w:sz w:val="24"/>
                <w:szCs w:val="24"/>
              </w:rPr>
              <w:t>5</w:t>
            </w:r>
          </w:p>
        </w:tc>
      </w:tr>
    </w:tbl>
    <w:p w:rsidR="00361365" w:rsidRDefault="00361365">
      <w:pPr>
        <w:pBdr>
          <w:top w:val="none" w:sz="4" w:space="0" w:color="000000"/>
          <w:left w:val="none" w:sz="4" w:space="0" w:color="000000"/>
          <w:bottom w:val="none" w:sz="4" w:space="0" w:color="000000"/>
          <w:right w:val="none" w:sz="4" w:space="0" w:color="000000"/>
        </w:pBdr>
        <w:jc w:val="both"/>
        <w:rPr>
          <w:rFonts w:eastAsia="Times New Roman" w:cs="Times New Roman"/>
          <w:color w:val="000000"/>
          <w:sz w:val="24"/>
        </w:rPr>
      </w:pP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количество обучающихся Школы.</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w:t>
      </w: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Краткий анализ динамики результатов успеваемости и качества знаний</w:t>
      </w:r>
    </w:p>
    <w:p w:rsidR="007773E6" w:rsidRDefault="00361440">
      <w:pPr>
        <w:pBdr>
          <w:top w:val="none" w:sz="4" w:space="0" w:color="000000"/>
          <w:left w:val="none" w:sz="4" w:space="0" w:color="000000"/>
          <w:bottom w:val="none" w:sz="4" w:space="0" w:color="000000"/>
          <w:right w:val="none" w:sz="4" w:space="0" w:color="000000"/>
        </w:pBdr>
        <w:jc w:val="center"/>
        <w:rPr>
          <w:rFonts w:eastAsia="Times New Roman" w:cs="Times New Roman"/>
          <w:b/>
          <w:bCs/>
          <w:color w:val="000000"/>
          <w:sz w:val="24"/>
          <w:szCs w:val="24"/>
        </w:rPr>
      </w:pPr>
      <w:r>
        <w:rPr>
          <w:rFonts w:eastAsia="Times New Roman" w:cs="Times New Roman"/>
          <w:b/>
          <w:color w:val="000000"/>
          <w:sz w:val="24"/>
        </w:rPr>
        <w:t>Таблица 6. Результаты освоения учащимися программы начального общего образования по показателю «успеваемость» в 2025 году</w:t>
      </w:r>
    </w:p>
    <w:p w:rsidR="007773E6" w:rsidRDefault="007773E6">
      <w:pPr>
        <w:pBdr>
          <w:top w:val="none" w:sz="4" w:space="0" w:color="000000"/>
          <w:left w:val="none" w:sz="4" w:space="0" w:color="000000"/>
          <w:bottom w:val="none" w:sz="4" w:space="0" w:color="000000"/>
          <w:right w:val="none" w:sz="4" w:space="0" w:color="000000"/>
        </w:pBdr>
        <w:jc w:val="center"/>
      </w:pPr>
    </w:p>
    <w:tbl>
      <w:tblPr>
        <w:tblStyle w:val="ad"/>
        <w:tblW w:w="9752"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850"/>
        <w:gridCol w:w="710"/>
        <w:gridCol w:w="852"/>
        <w:gridCol w:w="709"/>
        <w:gridCol w:w="852"/>
        <w:gridCol w:w="709"/>
        <w:gridCol w:w="705"/>
        <w:gridCol w:w="569"/>
        <w:gridCol w:w="707"/>
        <w:gridCol w:w="567"/>
        <w:gridCol w:w="679"/>
        <w:gridCol w:w="567"/>
        <w:gridCol w:w="567"/>
        <w:gridCol w:w="709"/>
      </w:tblGrid>
      <w:tr w:rsidR="00772337" w:rsidRPr="0084764C" w:rsidTr="00772337">
        <w:trPr>
          <w:trHeight w:val="1"/>
        </w:trPr>
        <w:tc>
          <w:tcPr>
            <w:tcW w:w="85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Класс</w:t>
            </w:r>
          </w:p>
        </w:tc>
        <w:tc>
          <w:tcPr>
            <w:tcW w:w="710" w:type="dxa"/>
            <w:vMerge w:val="restart"/>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Всего уч-ся</w:t>
            </w:r>
          </w:p>
        </w:tc>
        <w:tc>
          <w:tcPr>
            <w:tcW w:w="1561" w:type="dxa"/>
            <w:gridSpan w:val="2"/>
            <w:vMerge w:val="restart"/>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Из них успевают</w:t>
            </w:r>
          </w:p>
        </w:tc>
        <w:tc>
          <w:tcPr>
            <w:tcW w:w="2835" w:type="dxa"/>
            <w:gridSpan w:val="4"/>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Окончили год</w:t>
            </w:r>
          </w:p>
        </w:tc>
        <w:tc>
          <w:tcPr>
            <w:tcW w:w="2520" w:type="dxa"/>
            <w:gridSpan w:val="4"/>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Не успевают</w:t>
            </w:r>
          </w:p>
        </w:tc>
        <w:tc>
          <w:tcPr>
            <w:tcW w:w="1276" w:type="dxa"/>
            <w:gridSpan w:val="2"/>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Переведены условно</w:t>
            </w:r>
          </w:p>
        </w:tc>
      </w:tr>
      <w:tr w:rsidR="00772337" w:rsidRPr="0084764C" w:rsidTr="00772337">
        <w:trPr>
          <w:trHeight w:val="1"/>
        </w:trPr>
        <w:tc>
          <w:tcPr>
            <w:tcW w:w="850" w:type="dxa"/>
            <w:vMerge/>
            <w:tcBorders>
              <w:top w:val="single" w:sz="8" w:space="0" w:color="000000"/>
              <w:left w:val="single" w:sz="8" w:space="0" w:color="000000"/>
              <w:bottom w:val="single" w:sz="8" w:space="0" w:color="000000"/>
              <w:right w:val="single" w:sz="8" w:space="0" w:color="000000"/>
            </w:tcBorders>
          </w:tcPr>
          <w:p w:rsidR="007773E6" w:rsidRPr="0084764C" w:rsidRDefault="007773E6" w:rsidP="0084764C">
            <w:pPr>
              <w:rPr>
                <w:sz w:val="24"/>
                <w:szCs w:val="24"/>
              </w:rPr>
            </w:pPr>
          </w:p>
        </w:tc>
        <w:tc>
          <w:tcPr>
            <w:tcW w:w="710" w:type="dxa"/>
            <w:vMerge/>
            <w:tcBorders>
              <w:top w:val="single" w:sz="8" w:space="0" w:color="000000"/>
              <w:left w:val="none" w:sz="4" w:space="0" w:color="000000"/>
              <w:bottom w:val="single" w:sz="8" w:space="0" w:color="000000"/>
              <w:right w:val="single" w:sz="8" w:space="0" w:color="000000"/>
            </w:tcBorders>
          </w:tcPr>
          <w:p w:rsidR="007773E6" w:rsidRPr="0084764C" w:rsidRDefault="007773E6" w:rsidP="0084764C">
            <w:pPr>
              <w:rPr>
                <w:sz w:val="24"/>
                <w:szCs w:val="24"/>
              </w:rPr>
            </w:pPr>
          </w:p>
        </w:tc>
        <w:tc>
          <w:tcPr>
            <w:tcW w:w="1561" w:type="dxa"/>
            <w:gridSpan w:val="2"/>
            <w:vMerge/>
            <w:tcBorders>
              <w:top w:val="single" w:sz="8" w:space="0" w:color="000000"/>
              <w:left w:val="none" w:sz="4" w:space="0" w:color="000000"/>
              <w:bottom w:val="single" w:sz="8" w:space="0" w:color="000000"/>
              <w:right w:val="single" w:sz="8" w:space="0" w:color="000000"/>
            </w:tcBorders>
          </w:tcPr>
          <w:p w:rsidR="007773E6" w:rsidRPr="0084764C" w:rsidRDefault="007773E6" w:rsidP="0084764C">
            <w:pPr>
              <w:rPr>
                <w:sz w:val="24"/>
                <w:szCs w:val="24"/>
              </w:rPr>
            </w:pPr>
          </w:p>
        </w:tc>
        <w:tc>
          <w:tcPr>
            <w:tcW w:w="1561"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Всего</w:t>
            </w:r>
          </w:p>
        </w:tc>
        <w:tc>
          <w:tcPr>
            <w:tcW w:w="1274"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 </w:t>
            </w:r>
          </w:p>
        </w:tc>
        <w:tc>
          <w:tcPr>
            <w:tcW w:w="1274"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Из них н/а</w:t>
            </w:r>
          </w:p>
        </w:tc>
        <w:tc>
          <w:tcPr>
            <w:tcW w:w="67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r>
      <w:tr w:rsidR="007773E6" w:rsidRPr="0084764C" w:rsidTr="00361365">
        <w:trPr>
          <w:trHeight w:val="1"/>
        </w:trPr>
        <w:tc>
          <w:tcPr>
            <w:tcW w:w="85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710"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на «4» и «5»</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c>
          <w:tcPr>
            <w:tcW w:w="705"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 xml:space="preserve"> на «5»</w:t>
            </w:r>
          </w:p>
        </w:tc>
        <w:tc>
          <w:tcPr>
            <w:tcW w:w="56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c>
          <w:tcPr>
            <w:tcW w:w="7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c>
          <w:tcPr>
            <w:tcW w:w="67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r>
      <w:tr w:rsidR="007773E6" w:rsidRPr="0084764C" w:rsidTr="00361365">
        <w:trPr>
          <w:trHeight w:val="1"/>
        </w:trPr>
        <w:tc>
          <w:tcPr>
            <w:tcW w:w="85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2</w:t>
            </w:r>
          </w:p>
        </w:tc>
        <w:tc>
          <w:tcPr>
            <w:tcW w:w="710"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113</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113</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88</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77,8</w:t>
            </w:r>
          </w:p>
        </w:tc>
        <w:tc>
          <w:tcPr>
            <w:tcW w:w="705"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19</w:t>
            </w:r>
          </w:p>
        </w:tc>
        <w:tc>
          <w:tcPr>
            <w:tcW w:w="56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17</w:t>
            </w:r>
          </w:p>
        </w:tc>
        <w:tc>
          <w:tcPr>
            <w:tcW w:w="7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67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r>
      <w:tr w:rsidR="007773E6" w:rsidRPr="0084764C" w:rsidTr="00361365">
        <w:trPr>
          <w:trHeight w:val="1"/>
        </w:trPr>
        <w:tc>
          <w:tcPr>
            <w:tcW w:w="85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3</w:t>
            </w:r>
          </w:p>
        </w:tc>
        <w:tc>
          <w:tcPr>
            <w:tcW w:w="710"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141</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141</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99</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70</w:t>
            </w:r>
          </w:p>
        </w:tc>
        <w:tc>
          <w:tcPr>
            <w:tcW w:w="705"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12</w:t>
            </w:r>
          </w:p>
        </w:tc>
        <w:tc>
          <w:tcPr>
            <w:tcW w:w="56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8,5</w:t>
            </w:r>
          </w:p>
        </w:tc>
        <w:tc>
          <w:tcPr>
            <w:tcW w:w="7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67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r>
      <w:tr w:rsidR="007773E6" w:rsidRPr="0084764C" w:rsidTr="00361365">
        <w:trPr>
          <w:trHeight w:val="1"/>
        </w:trPr>
        <w:tc>
          <w:tcPr>
            <w:tcW w:w="85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710"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137</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136</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99.2</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103</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75</w:t>
            </w:r>
          </w:p>
        </w:tc>
        <w:tc>
          <w:tcPr>
            <w:tcW w:w="705"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13</w:t>
            </w:r>
          </w:p>
        </w:tc>
        <w:tc>
          <w:tcPr>
            <w:tcW w:w="56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9,4</w:t>
            </w:r>
          </w:p>
        </w:tc>
        <w:tc>
          <w:tcPr>
            <w:tcW w:w="7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67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0,7</w:t>
            </w:r>
          </w:p>
        </w:tc>
      </w:tr>
      <w:tr w:rsidR="007773E6" w:rsidRPr="0084764C" w:rsidTr="00361365">
        <w:trPr>
          <w:trHeight w:val="1"/>
        </w:trPr>
        <w:tc>
          <w:tcPr>
            <w:tcW w:w="85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lastRenderedPageBreak/>
              <w:t>Итого</w:t>
            </w:r>
          </w:p>
        </w:tc>
        <w:tc>
          <w:tcPr>
            <w:tcW w:w="710"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391</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390</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99,7</w:t>
            </w:r>
          </w:p>
        </w:tc>
        <w:tc>
          <w:tcPr>
            <w:tcW w:w="85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290</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74</w:t>
            </w:r>
          </w:p>
        </w:tc>
        <w:tc>
          <w:tcPr>
            <w:tcW w:w="705"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44</w:t>
            </w:r>
          </w:p>
        </w:tc>
        <w:tc>
          <w:tcPr>
            <w:tcW w:w="56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11</w:t>
            </w:r>
          </w:p>
        </w:tc>
        <w:tc>
          <w:tcPr>
            <w:tcW w:w="7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67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09"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r>
    </w:tbl>
    <w:p w:rsidR="0084764C" w:rsidRDefault="0084764C">
      <w:pPr>
        <w:pBdr>
          <w:top w:val="none" w:sz="4" w:space="0" w:color="000000"/>
          <w:left w:val="none" w:sz="4" w:space="0" w:color="000000"/>
          <w:bottom w:val="none" w:sz="4" w:space="0" w:color="000000"/>
          <w:right w:val="none" w:sz="4" w:space="0" w:color="000000"/>
        </w:pBdr>
        <w:jc w:val="both"/>
        <w:rPr>
          <w:rFonts w:eastAsia="Times New Roman" w:cs="Times New Roman"/>
          <w:color w:val="000000"/>
          <w:sz w:val="24"/>
          <w:shd w:val="clear" w:color="auto" w:fill="FFFF00"/>
        </w:rPr>
      </w:pPr>
    </w:p>
    <w:p w:rsidR="007773E6" w:rsidRPr="0084764C" w:rsidRDefault="00361440" w:rsidP="0084764C">
      <w:pPr>
        <w:rPr>
          <w:sz w:val="24"/>
          <w:szCs w:val="24"/>
        </w:rPr>
      </w:pPr>
      <w:r w:rsidRPr="0084764C">
        <w:rPr>
          <w:sz w:val="24"/>
          <w:szCs w:val="24"/>
        </w:rPr>
        <w:t xml:space="preserve">Сравним результаты освоения обучающимися программы начального общего образования по показателю «успеваемость». </w:t>
      </w:r>
    </w:p>
    <w:p w:rsidR="0084764C" w:rsidRPr="0084764C" w:rsidRDefault="0084764C" w:rsidP="0084764C">
      <w:pPr>
        <w:rPr>
          <w:sz w:val="24"/>
          <w:szCs w:val="24"/>
        </w:rPr>
      </w:pPr>
    </w:p>
    <w:p w:rsidR="007773E6" w:rsidRPr="0084764C" w:rsidRDefault="00361440" w:rsidP="0084764C">
      <w:pPr>
        <w:rPr>
          <w:sz w:val="24"/>
          <w:szCs w:val="24"/>
        </w:rPr>
      </w:pPr>
      <w:r w:rsidRPr="0084764C">
        <w:rPr>
          <w:sz w:val="24"/>
          <w:szCs w:val="24"/>
        </w:rPr>
        <w:t>2022- 2023 уч.году 59%</w:t>
      </w:r>
    </w:p>
    <w:p w:rsidR="007773E6" w:rsidRPr="0084764C" w:rsidRDefault="00361440" w:rsidP="0084764C">
      <w:pPr>
        <w:rPr>
          <w:sz w:val="24"/>
          <w:szCs w:val="24"/>
        </w:rPr>
      </w:pPr>
      <w:r w:rsidRPr="0084764C">
        <w:rPr>
          <w:sz w:val="24"/>
          <w:szCs w:val="24"/>
        </w:rPr>
        <w:t>2023-2024 уч.году показатель увеличился до 73%</w:t>
      </w:r>
    </w:p>
    <w:p w:rsidR="007773E6" w:rsidRPr="0084764C" w:rsidRDefault="00361440" w:rsidP="0084764C">
      <w:pPr>
        <w:rPr>
          <w:sz w:val="24"/>
          <w:szCs w:val="24"/>
        </w:rPr>
      </w:pPr>
      <w:r w:rsidRPr="0084764C">
        <w:rPr>
          <w:sz w:val="24"/>
          <w:szCs w:val="24"/>
        </w:rPr>
        <w:t>2024-2025 уч.году показатель увеличился до 74%</w:t>
      </w:r>
    </w:p>
    <w:p w:rsidR="007773E6" w:rsidRPr="0084764C" w:rsidRDefault="00361440" w:rsidP="0084764C">
      <w:pPr>
        <w:rPr>
          <w:sz w:val="24"/>
          <w:szCs w:val="24"/>
        </w:rPr>
      </w:pPr>
      <w:r w:rsidRPr="0084764C">
        <w:rPr>
          <w:sz w:val="24"/>
          <w:szCs w:val="24"/>
        </w:rPr>
        <w:t>Окончили с отличием.</w:t>
      </w:r>
    </w:p>
    <w:p w:rsidR="007773E6" w:rsidRPr="0084764C" w:rsidRDefault="00361440" w:rsidP="0084764C">
      <w:pPr>
        <w:rPr>
          <w:sz w:val="24"/>
          <w:szCs w:val="24"/>
        </w:rPr>
      </w:pPr>
      <w:r w:rsidRPr="0084764C">
        <w:rPr>
          <w:sz w:val="24"/>
          <w:szCs w:val="24"/>
        </w:rPr>
        <w:t>2022-2023 уч. году 12 %,</w:t>
      </w:r>
    </w:p>
    <w:p w:rsidR="007773E6" w:rsidRPr="0084764C" w:rsidRDefault="00361440" w:rsidP="0084764C">
      <w:pPr>
        <w:rPr>
          <w:sz w:val="24"/>
          <w:szCs w:val="24"/>
        </w:rPr>
      </w:pPr>
      <w:r w:rsidRPr="0084764C">
        <w:rPr>
          <w:sz w:val="24"/>
          <w:szCs w:val="24"/>
        </w:rPr>
        <w:t>2023-2024 уч.году снизился до 10%.</w:t>
      </w:r>
    </w:p>
    <w:p w:rsidR="007773E6" w:rsidRPr="0084764C" w:rsidRDefault="00361440" w:rsidP="0084764C">
      <w:pPr>
        <w:rPr>
          <w:sz w:val="24"/>
          <w:szCs w:val="24"/>
        </w:rPr>
      </w:pPr>
      <w:r w:rsidRPr="0084764C">
        <w:rPr>
          <w:sz w:val="24"/>
          <w:szCs w:val="24"/>
        </w:rPr>
        <w:t>2024-2025 уч.году  результат повысился до 11%</w:t>
      </w:r>
    </w:p>
    <w:p w:rsidR="007773E6" w:rsidRPr="00CD6141" w:rsidRDefault="007773E6">
      <w:pPr>
        <w:pBdr>
          <w:top w:val="none" w:sz="4" w:space="0" w:color="000000"/>
          <w:left w:val="none" w:sz="4" w:space="0" w:color="000000"/>
          <w:bottom w:val="none" w:sz="4" w:space="0" w:color="000000"/>
          <w:right w:val="none" w:sz="4" w:space="0" w:color="000000"/>
        </w:pBdr>
        <w:jc w:val="both"/>
        <w:rPr>
          <w:color w:val="000000"/>
          <w:sz w:val="24"/>
        </w:rPr>
      </w:pPr>
    </w:p>
    <w:p w:rsidR="007773E6" w:rsidRPr="0084764C" w:rsidRDefault="00361440" w:rsidP="0084764C">
      <w:pPr>
        <w:jc w:val="center"/>
        <w:rPr>
          <w:b/>
          <w:sz w:val="24"/>
          <w:szCs w:val="24"/>
        </w:rPr>
      </w:pPr>
      <w:r w:rsidRPr="0084764C">
        <w:rPr>
          <w:b/>
          <w:sz w:val="24"/>
          <w:szCs w:val="24"/>
        </w:rPr>
        <w:t>Таблица 7. Результаты освоения учащимися программы основного общего образования по показателю «успеваемость» в 2025 году</w:t>
      </w:r>
    </w:p>
    <w:tbl>
      <w:tblPr>
        <w:tblStyle w:val="ad"/>
        <w:tblW w:w="0" w:type="auto"/>
        <w:tblInd w:w="-31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010"/>
        <w:gridCol w:w="753"/>
        <w:gridCol w:w="646"/>
        <w:gridCol w:w="709"/>
        <w:gridCol w:w="789"/>
        <w:gridCol w:w="690"/>
        <w:gridCol w:w="647"/>
        <w:gridCol w:w="652"/>
        <w:gridCol w:w="482"/>
        <w:gridCol w:w="498"/>
        <w:gridCol w:w="720"/>
        <w:gridCol w:w="612"/>
        <w:gridCol w:w="579"/>
        <w:gridCol w:w="1101"/>
      </w:tblGrid>
      <w:tr w:rsidR="00772337" w:rsidRPr="0084764C" w:rsidTr="00772337">
        <w:tc>
          <w:tcPr>
            <w:tcW w:w="1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Классы</w:t>
            </w:r>
          </w:p>
        </w:tc>
        <w:tc>
          <w:tcPr>
            <w:tcW w:w="753" w:type="dxa"/>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Всего учащихся</w:t>
            </w:r>
          </w:p>
        </w:tc>
        <w:tc>
          <w:tcPr>
            <w:tcW w:w="1355" w:type="dxa"/>
            <w:gridSpan w:val="2"/>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Из них успевают</w:t>
            </w:r>
          </w:p>
        </w:tc>
        <w:tc>
          <w:tcPr>
            <w:tcW w:w="2778" w:type="dxa"/>
            <w:gridSpan w:val="4"/>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Окончили год</w:t>
            </w:r>
          </w:p>
        </w:tc>
        <w:tc>
          <w:tcPr>
            <w:tcW w:w="2312" w:type="dxa"/>
            <w:gridSpan w:val="4"/>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Не успевают</w:t>
            </w:r>
          </w:p>
        </w:tc>
        <w:tc>
          <w:tcPr>
            <w:tcW w:w="1680"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Переведены условно</w:t>
            </w:r>
          </w:p>
        </w:tc>
      </w:tr>
      <w:tr w:rsidR="00772337" w:rsidRPr="0084764C" w:rsidTr="00772337">
        <w:tc>
          <w:tcPr>
            <w:tcW w:w="1010" w:type="dxa"/>
            <w:vMerge/>
            <w:tcBorders>
              <w:top w:val="single" w:sz="8" w:space="0" w:color="000000"/>
              <w:left w:val="single" w:sz="8" w:space="0" w:color="000000"/>
              <w:bottom w:val="single" w:sz="8" w:space="0" w:color="000000"/>
              <w:right w:val="single" w:sz="8" w:space="0" w:color="000000"/>
            </w:tcBorders>
          </w:tcPr>
          <w:p w:rsidR="007773E6" w:rsidRPr="0084764C" w:rsidRDefault="007773E6" w:rsidP="0084764C">
            <w:pPr>
              <w:rPr>
                <w:sz w:val="24"/>
                <w:szCs w:val="24"/>
              </w:rPr>
            </w:pPr>
          </w:p>
        </w:tc>
        <w:tc>
          <w:tcPr>
            <w:tcW w:w="753" w:type="dxa"/>
            <w:vMerge/>
            <w:tcBorders>
              <w:top w:val="single" w:sz="8" w:space="0" w:color="000000"/>
              <w:left w:val="none" w:sz="4" w:space="0" w:color="000000"/>
              <w:bottom w:val="single" w:sz="8" w:space="0" w:color="000000"/>
              <w:right w:val="single" w:sz="8" w:space="0" w:color="000000"/>
            </w:tcBorders>
          </w:tcPr>
          <w:p w:rsidR="007773E6" w:rsidRPr="0084764C" w:rsidRDefault="007773E6" w:rsidP="0084764C">
            <w:pPr>
              <w:rPr>
                <w:sz w:val="24"/>
                <w:szCs w:val="24"/>
              </w:rPr>
            </w:pPr>
          </w:p>
        </w:tc>
        <w:tc>
          <w:tcPr>
            <w:tcW w:w="1355" w:type="dxa"/>
            <w:gridSpan w:val="2"/>
            <w:vMerge/>
            <w:tcBorders>
              <w:top w:val="single" w:sz="8" w:space="0" w:color="000000"/>
              <w:left w:val="none" w:sz="4" w:space="0" w:color="000000"/>
              <w:bottom w:val="single" w:sz="8" w:space="0" w:color="000000"/>
              <w:right w:val="single" w:sz="8" w:space="0" w:color="000000"/>
            </w:tcBorders>
          </w:tcPr>
          <w:p w:rsidR="007773E6" w:rsidRPr="0084764C" w:rsidRDefault="007773E6" w:rsidP="0084764C">
            <w:pPr>
              <w:rPr>
                <w:sz w:val="24"/>
                <w:szCs w:val="24"/>
              </w:rPr>
            </w:pPr>
          </w:p>
        </w:tc>
        <w:tc>
          <w:tcPr>
            <w:tcW w:w="147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Всего</w:t>
            </w:r>
          </w:p>
        </w:tc>
        <w:tc>
          <w:tcPr>
            <w:tcW w:w="129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 </w:t>
            </w:r>
          </w:p>
        </w:tc>
        <w:tc>
          <w:tcPr>
            <w:tcW w:w="98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Из них</w:t>
            </w:r>
          </w:p>
          <w:p w:rsidR="007773E6" w:rsidRPr="0084764C" w:rsidRDefault="00361440" w:rsidP="0084764C">
            <w:pPr>
              <w:rPr>
                <w:sz w:val="24"/>
                <w:szCs w:val="24"/>
              </w:rPr>
            </w:pPr>
            <w:r w:rsidRPr="0084764C">
              <w:rPr>
                <w:sz w:val="24"/>
                <w:szCs w:val="24"/>
              </w:rPr>
              <w:t>н/а</w:t>
            </w:r>
          </w:p>
        </w:tc>
        <w:tc>
          <w:tcPr>
            <w:tcW w:w="720" w:type="dxa"/>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5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r>
      <w:tr w:rsidR="007773E6" w:rsidRPr="0084764C">
        <w:trPr>
          <w:trHeight w:val="1735"/>
        </w:trPr>
        <w:tc>
          <w:tcPr>
            <w:tcW w:w="1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6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Количество</w:t>
            </w:r>
          </w:p>
        </w:tc>
        <w:tc>
          <w:tcPr>
            <w:tcW w:w="7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w:t>
            </w:r>
          </w:p>
        </w:tc>
        <w:tc>
          <w:tcPr>
            <w:tcW w:w="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с отметками «4» и «5»</w:t>
            </w:r>
          </w:p>
        </w:tc>
        <w:tc>
          <w:tcPr>
            <w:tcW w:w="6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w:t>
            </w:r>
          </w:p>
        </w:tc>
        <w:tc>
          <w:tcPr>
            <w:tcW w:w="6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с отметками «5»</w:t>
            </w:r>
          </w:p>
        </w:tc>
        <w:tc>
          <w:tcPr>
            <w:tcW w:w="6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w:t>
            </w:r>
          </w:p>
        </w:tc>
        <w:tc>
          <w:tcPr>
            <w:tcW w:w="4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Количество</w:t>
            </w:r>
          </w:p>
        </w:tc>
        <w:tc>
          <w:tcPr>
            <w:tcW w:w="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w:t>
            </w:r>
          </w:p>
        </w:tc>
        <w:tc>
          <w:tcPr>
            <w:tcW w:w="7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Количество</w:t>
            </w:r>
          </w:p>
        </w:tc>
        <w:tc>
          <w:tcPr>
            <w:tcW w:w="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w:t>
            </w:r>
          </w:p>
        </w:tc>
        <w:tc>
          <w:tcPr>
            <w:tcW w:w="5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Количество</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extDirection w:val="btLr"/>
          </w:tcPr>
          <w:p w:rsidR="007773E6" w:rsidRPr="0084764C" w:rsidRDefault="00361440" w:rsidP="0084764C">
            <w:pPr>
              <w:rPr>
                <w:sz w:val="24"/>
                <w:szCs w:val="24"/>
              </w:rPr>
            </w:pPr>
            <w:r w:rsidRPr="0084764C">
              <w:rPr>
                <w:sz w:val="24"/>
                <w:szCs w:val="24"/>
              </w:rPr>
              <w:t>%</w:t>
            </w:r>
          </w:p>
        </w:tc>
      </w:tr>
      <w:tr w:rsidR="007773E6" w:rsidRPr="0084764C">
        <w:tc>
          <w:tcPr>
            <w:tcW w:w="1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131</w:t>
            </w:r>
          </w:p>
        </w:tc>
        <w:tc>
          <w:tcPr>
            <w:tcW w:w="6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129</w:t>
            </w:r>
          </w:p>
        </w:tc>
        <w:tc>
          <w:tcPr>
            <w:tcW w:w="7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98,4</w:t>
            </w:r>
          </w:p>
        </w:tc>
        <w:tc>
          <w:tcPr>
            <w:tcW w:w="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62</w:t>
            </w:r>
          </w:p>
        </w:tc>
        <w:tc>
          <w:tcPr>
            <w:tcW w:w="6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47,3</w:t>
            </w:r>
          </w:p>
        </w:tc>
        <w:tc>
          <w:tcPr>
            <w:tcW w:w="6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7</w:t>
            </w:r>
          </w:p>
        </w:tc>
        <w:tc>
          <w:tcPr>
            <w:tcW w:w="6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5,3</w:t>
            </w:r>
          </w:p>
        </w:tc>
        <w:tc>
          <w:tcPr>
            <w:tcW w:w="4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w:t>
            </w:r>
          </w:p>
        </w:tc>
        <w:tc>
          <w:tcPr>
            <w:tcW w:w="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1,5</w:t>
            </w:r>
          </w:p>
        </w:tc>
        <w:tc>
          <w:tcPr>
            <w:tcW w:w="5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1,5</w:t>
            </w:r>
          </w:p>
        </w:tc>
      </w:tr>
      <w:tr w:rsidR="007773E6" w:rsidRPr="0084764C">
        <w:tc>
          <w:tcPr>
            <w:tcW w:w="1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w:t>
            </w:r>
          </w:p>
        </w:tc>
        <w:tc>
          <w:tcPr>
            <w:tcW w:w="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130</w:t>
            </w:r>
          </w:p>
        </w:tc>
        <w:tc>
          <w:tcPr>
            <w:tcW w:w="6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128</w:t>
            </w:r>
          </w:p>
        </w:tc>
        <w:tc>
          <w:tcPr>
            <w:tcW w:w="7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98,5</w:t>
            </w:r>
          </w:p>
        </w:tc>
        <w:tc>
          <w:tcPr>
            <w:tcW w:w="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58</w:t>
            </w:r>
          </w:p>
        </w:tc>
        <w:tc>
          <w:tcPr>
            <w:tcW w:w="6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44,6</w:t>
            </w:r>
          </w:p>
        </w:tc>
        <w:tc>
          <w:tcPr>
            <w:tcW w:w="6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8</w:t>
            </w:r>
          </w:p>
        </w:tc>
        <w:tc>
          <w:tcPr>
            <w:tcW w:w="6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6,2</w:t>
            </w:r>
          </w:p>
        </w:tc>
        <w:tc>
          <w:tcPr>
            <w:tcW w:w="4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w:t>
            </w:r>
          </w:p>
        </w:tc>
        <w:tc>
          <w:tcPr>
            <w:tcW w:w="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1,5</w:t>
            </w:r>
          </w:p>
        </w:tc>
        <w:tc>
          <w:tcPr>
            <w:tcW w:w="5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1,5</w:t>
            </w:r>
          </w:p>
        </w:tc>
      </w:tr>
      <w:tr w:rsidR="007773E6" w:rsidRPr="0084764C">
        <w:tc>
          <w:tcPr>
            <w:tcW w:w="1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7</w:t>
            </w:r>
          </w:p>
        </w:tc>
        <w:tc>
          <w:tcPr>
            <w:tcW w:w="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133</w:t>
            </w:r>
          </w:p>
        </w:tc>
        <w:tc>
          <w:tcPr>
            <w:tcW w:w="6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128</w:t>
            </w:r>
          </w:p>
        </w:tc>
        <w:tc>
          <w:tcPr>
            <w:tcW w:w="7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96,2</w:t>
            </w:r>
          </w:p>
        </w:tc>
        <w:tc>
          <w:tcPr>
            <w:tcW w:w="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46</w:t>
            </w:r>
          </w:p>
        </w:tc>
        <w:tc>
          <w:tcPr>
            <w:tcW w:w="6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34,6</w:t>
            </w:r>
          </w:p>
        </w:tc>
        <w:tc>
          <w:tcPr>
            <w:tcW w:w="6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6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w:t>
            </w:r>
          </w:p>
        </w:tc>
        <w:tc>
          <w:tcPr>
            <w:tcW w:w="4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w:t>
            </w:r>
          </w:p>
        </w:tc>
        <w:tc>
          <w:tcPr>
            <w:tcW w:w="5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w:t>
            </w:r>
          </w:p>
        </w:tc>
      </w:tr>
      <w:tr w:rsidR="007773E6" w:rsidRPr="0084764C">
        <w:tc>
          <w:tcPr>
            <w:tcW w:w="1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8</w:t>
            </w:r>
          </w:p>
        </w:tc>
        <w:tc>
          <w:tcPr>
            <w:tcW w:w="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126</w:t>
            </w:r>
          </w:p>
        </w:tc>
        <w:tc>
          <w:tcPr>
            <w:tcW w:w="6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118</w:t>
            </w:r>
          </w:p>
        </w:tc>
        <w:tc>
          <w:tcPr>
            <w:tcW w:w="7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93,7</w:t>
            </w:r>
          </w:p>
        </w:tc>
        <w:tc>
          <w:tcPr>
            <w:tcW w:w="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w:t>
            </w:r>
          </w:p>
        </w:tc>
        <w:tc>
          <w:tcPr>
            <w:tcW w:w="6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30,2</w:t>
            </w:r>
          </w:p>
        </w:tc>
        <w:tc>
          <w:tcPr>
            <w:tcW w:w="6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w:t>
            </w:r>
          </w:p>
        </w:tc>
        <w:tc>
          <w:tcPr>
            <w:tcW w:w="6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2,4</w:t>
            </w:r>
          </w:p>
        </w:tc>
        <w:tc>
          <w:tcPr>
            <w:tcW w:w="4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8</w:t>
            </w:r>
          </w:p>
        </w:tc>
        <w:tc>
          <w:tcPr>
            <w:tcW w:w="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6,3</w:t>
            </w:r>
          </w:p>
        </w:tc>
        <w:tc>
          <w:tcPr>
            <w:tcW w:w="5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8</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6,3</w:t>
            </w:r>
          </w:p>
        </w:tc>
      </w:tr>
      <w:tr w:rsidR="007773E6" w:rsidRPr="0084764C">
        <w:tc>
          <w:tcPr>
            <w:tcW w:w="1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9</w:t>
            </w:r>
          </w:p>
        </w:tc>
        <w:tc>
          <w:tcPr>
            <w:tcW w:w="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129</w:t>
            </w:r>
          </w:p>
        </w:tc>
        <w:tc>
          <w:tcPr>
            <w:tcW w:w="6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129</w:t>
            </w:r>
          </w:p>
        </w:tc>
        <w:tc>
          <w:tcPr>
            <w:tcW w:w="7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50</w:t>
            </w:r>
          </w:p>
        </w:tc>
        <w:tc>
          <w:tcPr>
            <w:tcW w:w="6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38,8</w:t>
            </w:r>
          </w:p>
        </w:tc>
        <w:tc>
          <w:tcPr>
            <w:tcW w:w="6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w:t>
            </w:r>
          </w:p>
        </w:tc>
        <w:tc>
          <w:tcPr>
            <w:tcW w:w="6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4,7</w:t>
            </w:r>
          </w:p>
        </w:tc>
        <w:tc>
          <w:tcPr>
            <w:tcW w:w="4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5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r>
      <w:tr w:rsidR="007773E6" w:rsidRPr="0084764C">
        <w:tc>
          <w:tcPr>
            <w:tcW w:w="1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Итого</w:t>
            </w:r>
          </w:p>
        </w:tc>
        <w:tc>
          <w:tcPr>
            <w:tcW w:w="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649</w:t>
            </w:r>
          </w:p>
        </w:tc>
        <w:tc>
          <w:tcPr>
            <w:tcW w:w="6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632</w:t>
            </w:r>
          </w:p>
        </w:tc>
        <w:tc>
          <w:tcPr>
            <w:tcW w:w="7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97,4</w:t>
            </w:r>
          </w:p>
        </w:tc>
        <w:tc>
          <w:tcPr>
            <w:tcW w:w="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254</w:t>
            </w:r>
          </w:p>
        </w:tc>
        <w:tc>
          <w:tcPr>
            <w:tcW w:w="6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39,1</w:t>
            </w:r>
          </w:p>
        </w:tc>
        <w:tc>
          <w:tcPr>
            <w:tcW w:w="6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29</w:t>
            </w:r>
          </w:p>
        </w:tc>
        <w:tc>
          <w:tcPr>
            <w:tcW w:w="6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4,5</w:t>
            </w:r>
          </w:p>
        </w:tc>
        <w:tc>
          <w:tcPr>
            <w:tcW w:w="4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49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7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17</w:t>
            </w:r>
          </w:p>
        </w:tc>
        <w:tc>
          <w:tcPr>
            <w:tcW w:w="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2,6</w:t>
            </w:r>
          </w:p>
        </w:tc>
        <w:tc>
          <w:tcPr>
            <w:tcW w:w="5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17</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0,8</w:t>
            </w:r>
          </w:p>
        </w:tc>
      </w:tr>
    </w:tbl>
    <w:p w:rsidR="007773E6" w:rsidRPr="0084764C" w:rsidRDefault="00361440" w:rsidP="0084764C">
      <w:pPr>
        <w:rPr>
          <w:sz w:val="24"/>
          <w:szCs w:val="24"/>
        </w:rPr>
      </w:pPr>
      <w:r w:rsidRPr="0084764C">
        <w:rPr>
          <w:sz w:val="24"/>
          <w:szCs w:val="24"/>
        </w:rPr>
        <w:t xml:space="preserve">       </w:t>
      </w:r>
    </w:p>
    <w:p w:rsidR="007773E6" w:rsidRPr="0084764C" w:rsidRDefault="00361440" w:rsidP="0084764C">
      <w:pPr>
        <w:rPr>
          <w:sz w:val="24"/>
          <w:szCs w:val="24"/>
        </w:rPr>
      </w:pPr>
      <w:r w:rsidRPr="0084764C">
        <w:rPr>
          <w:sz w:val="24"/>
          <w:szCs w:val="24"/>
        </w:rPr>
        <w:t>Если сравнить результаты освоения обучающимися программы основного общего образования по показателю «качественная успеваемость» в 2025 году с результатами освоения учащимися программы основного общего образования по показателю «качественная успеваемость» в 2024 году, то можно отметить, что процент учащихся, окончивших на «4» и «5», повысился на 1,1 процента (в предыдущий период было снижение на 0,8%), процент учащихся, окончивших на «5», повысился на 1,5% (в предыдущий период было снижение на 1,3%).</w:t>
      </w:r>
    </w:p>
    <w:p w:rsidR="0084764C" w:rsidRDefault="0084764C">
      <w:pPr>
        <w:pBdr>
          <w:top w:val="none" w:sz="4" w:space="0" w:color="000000"/>
          <w:left w:val="none" w:sz="4" w:space="0" w:color="000000"/>
          <w:bottom w:val="none" w:sz="4" w:space="0" w:color="000000"/>
          <w:right w:val="none" w:sz="4" w:space="0" w:color="000000"/>
        </w:pBdr>
        <w:jc w:val="center"/>
        <w:rPr>
          <w:rFonts w:eastAsia="Times New Roman" w:cs="Times New Roman"/>
          <w:b/>
          <w:sz w:val="24"/>
          <w:highlight w:val="lightGray"/>
        </w:rPr>
      </w:pPr>
    </w:p>
    <w:p w:rsidR="007773E6" w:rsidRPr="0084764C" w:rsidRDefault="00361440">
      <w:pPr>
        <w:pBdr>
          <w:top w:val="none" w:sz="4" w:space="0" w:color="000000"/>
          <w:left w:val="none" w:sz="4" w:space="0" w:color="000000"/>
          <w:bottom w:val="none" w:sz="4" w:space="0" w:color="000000"/>
          <w:right w:val="none" w:sz="4" w:space="0" w:color="000000"/>
        </w:pBdr>
        <w:jc w:val="center"/>
      </w:pPr>
      <w:r w:rsidRPr="0084764C">
        <w:rPr>
          <w:rFonts w:eastAsia="Times New Roman" w:cs="Times New Roman"/>
          <w:b/>
          <w:sz w:val="24"/>
        </w:rPr>
        <w:t>Таблица</w:t>
      </w:r>
      <w:r w:rsidRPr="0084764C">
        <w:rPr>
          <w:rFonts w:ascii="Calibri" w:eastAsia="Calibri" w:hAnsi="Calibri" w:cs="Calibri"/>
          <w:b/>
          <w:sz w:val="24"/>
        </w:rPr>
        <w:t xml:space="preserve"> 8. </w:t>
      </w:r>
      <w:r w:rsidRPr="0084764C">
        <w:rPr>
          <w:rFonts w:eastAsia="Times New Roman" w:cs="Times New Roman"/>
          <w:b/>
          <w:sz w:val="24"/>
        </w:rPr>
        <w:t>Результаты</w:t>
      </w:r>
      <w:r w:rsidRPr="0084764C">
        <w:rPr>
          <w:rFonts w:ascii="Calibri" w:eastAsia="Calibri" w:hAnsi="Calibri" w:cs="Calibri"/>
          <w:b/>
          <w:sz w:val="24"/>
        </w:rPr>
        <w:t xml:space="preserve"> </w:t>
      </w:r>
      <w:r w:rsidRPr="0084764C">
        <w:rPr>
          <w:rFonts w:eastAsia="Times New Roman" w:cs="Times New Roman"/>
          <w:b/>
          <w:sz w:val="24"/>
        </w:rPr>
        <w:t>освоения</w:t>
      </w:r>
      <w:r w:rsidRPr="0084764C">
        <w:rPr>
          <w:rFonts w:ascii="Calibri" w:eastAsia="Calibri" w:hAnsi="Calibri" w:cs="Calibri"/>
          <w:b/>
          <w:sz w:val="24"/>
        </w:rPr>
        <w:t xml:space="preserve"> </w:t>
      </w:r>
      <w:r w:rsidRPr="0084764C">
        <w:rPr>
          <w:rFonts w:eastAsia="Times New Roman" w:cs="Times New Roman"/>
          <w:b/>
          <w:sz w:val="24"/>
        </w:rPr>
        <w:t>учащимися</w:t>
      </w:r>
      <w:r w:rsidRPr="0084764C">
        <w:rPr>
          <w:rFonts w:ascii="Calibri" w:eastAsia="Calibri" w:hAnsi="Calibri" w:cs="Calibri"/>
          <w:b/>
          <w:sz w:val="24"/>
        </w:rPr>
        <w:t xml:space="preserve"> </w:t>
      </w:r>
      <w:r w:rsidRPr="0084764C">
        <w:rPr>
          <w:rFonts w:eastAsia="Times New Roman" w:cs="Times New Roman"/>
          <w:b/>
          <w:sz w:val="24"/>
        </w:rPr>
        <w:t>программы</w:t>
      </w:r>
      <w:r w:rsidRPr="0084764C">
        <w:rPr>
          <w:rFonts w:ascii="Calibri" w:eastAsia="Calibri" w:hAnsi="Calibri" w:cs="Calibri"/>
          <w:b/>
          <w:sz w:val="24"/>
        </w:rPr>
        <w:t xml:space="preserve"> </w:t>
      </w:r>
      <w:r w:rsidRPr="0084764C">
        <w:rPr>
          <w:rFonts w:eastAsia="Times New Roman" w:cs="Times New Roman"/>
          <w:b/>
          <w:sz w:val="24"/>
        </w:rPr>
        <w:t>среднего</w:t>
      </w:r>
      <w:r w:rsidRPr="0084764C">
        <w:rPr>
          <w:rFonts w:ascii="Calibri" w:eastAsia="Calibri" w:hAnsi="Calibri" w:cs="Calibri"/>
          <w:b/>
          <w:sz w:val="24"/>
        </w:rPr>
        <w:t xml:space="preserve"> </w:t>
      </w:r>
      <w:r w:rsidRPr="0084764C">
        <w:rPr>
          <w:rFonts w:eastAsia="Times New Roman" w:cs="Times New Roman"/>
          <w:b/>
          <w:sz w:val="24"/>
        </w:rPr>
        <w:t>общего</w:t>
      </w:r>
      <w:r w:rsidRPr="0084764C">
        <w:rPr>
          <w:rFonts w:ascii="Calibri" w:eastAsia="Calibri" w:hAnsi="Calibri" w:cs="Calibri"/>
          <w:b/>
          <w:sz w:val="24"/>
        </w:rPr>
        <w:t xml:space="preserve"> </w:t>
      </w:r>
      <w:r w:rsidRPr="0084764C">
        <w:rPr>
          <w:rFonts w:eastAsia="Times New Roman" w:cs="Times New Roman"/>
          <w:b/>
          <w:sz w:val="24"/>
        </w:rPr>
        <w:t>образования</w:t>
      </w:r>
      <w:r w:rsidRPr="0084764C">
        <w:rPr>
          <w:rFonts w:ascii="Calibri" w:eastAsia="Calibri" w:hAnsi="Calibri" w:cs="Calibri"/>
          <w:b/>
          <w:sz w:val="24"/>
        </w:rPr>
        <w:t xml:space="preserve"> </w:t>
      </w:r>
      <w:r w:rsidRPr="0084764C">
        <w:rPr>
          <w:rFonts w:eastAsia="Times New Roman" w:cs="Times New Roman"/>
          <w:b/>
          <w:sz w:val="24"/>
        </w:rPr>
        <w:t>по</w:t>
      </w:r>
      <w:r w:rsidRPr="0084764C">
        <w:rPr>
          <w:rFonts w:ascii="Calibri" w:eastAsia="Calibri" w:hAnsi="Calibri" w:cs="Calibri"/>
          <w:b/>
          <w:sz w:val="24"/>
        </w:rPr>
        <w:t xml:space="preserve"> </w:t>
      </w:r>
      <w:r w:rsidRPr="0084764C">
        <w:rPr>
          <w:rFonts w:eastAsia="Times New Roman" w:cs="Times New Roman"/>
          <w:b/>
          <w:sz w:val="24"/>
        </w:rPr>
        <w:t>показателю</w:t>
      </w:r>
      <w:r w:rsidRPr="0084764C">
        <w:rPr>
          <w:rFonts w:ascii="Calibri" w:eastAsia="Calibri" w:hAnsi="Calibri" w:cs="Calibri"/>
          <w:b/>
          <w:sz w:val="24"/>
        </w:rPr>
        <w:t xml:space="preserve"> </w:t>
      </w:r>
      <w:r w:rsidRPr="0084764C">
        <w:rPr>
          <w:rFonts w:eastAsia="Times New Roman" w:cs="Times New Roman"/>
          <w:b/>
          <w:sz w:val="24"/>
        </w:rPr>
        <w:t>«успеваемость»</w:t>
      </w:r>
      <w:r w:rsidRPr="0084764C">
        <w:rPr>
          <w:rFonts w:ascii="Calibri" w:eastAsia="Calibri" w:hAnsi="Calibri" w:cs="Calibri"/>
          <w:b/>
          <w:sz w:val="24"/>
        </w:rPr>
        <w:t xml:space="preserve"> </w:t>
      </w:r>
      <w:r w:rsidRPr="0084764C">
        <w:rPr>
          <w:rFonts w:eastAsia="Times New Roman" w:cs="Times New Roman"/>
          <w:b/>
          <w:sz w:val="24"/>
        </w:rPr>
        <w:t>в</w:t>
      </w:r>
      <w:r w:rsidRPr="0084764C">
        <w:rPr>
          <w:rFonts w:ascii="Calibri" w:eastAsia="Calibri" w:hAnsi="Calibri" w:cs="Calibri"/>
          <w:b/>
          <w:sz w:val="24"/>
        </w:rPr>
        <w:t xml:space="preserve"> 202</w:t>
      </w:r>
      <w:r w:rsidR="00405A4E" w:rsidRPr="0084764C">
        <w:rPr>
          <w:rFonts w:ascii="Calibri" w:eastAsia="Calibri" w:hAnsi="Calibri" w:cs="Calibri"/>
          <w:b/>
          <w:sz w:val="24"/>
        </w:rPr>
        <w:t>5</w:t>
      </w:r>
      <w:r w:rsidRPr="0084764C">
        <w:rPr>
          <w:rFonts w:eastAsia="Times New Roman" w:cs="Times New Roman"/>
          <w:b/>
          <w:sz w:val="24"/>
        </w:rPr>
        <w:t> году</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80"/>
        <w:gridCol w:w="1885"/>
        <w:gridCol w:w="1263"/>
        <w:gridCol w:w="709"/>
        <w:gridCol w:w="1129"/>
        <w:gridCol w:w="390"/>
        <w:gridCol w:w="570"/>
        <w:gridCol w:w="390"/>
        <w:gridCol w:w="978"/>
        <w:gridCol w:w="548"/>
        <w:gridCol w:w="909"/>
        <w:gridCol w:w="390"/>
      </w:tblGrid>
      <w:tr w:rsidR="00772337" w:rsidRPr="0084764C" w:rsidTr="00772337">
        <w:tc>
          <w:tcPr>
            <w:tcW w:w="0" w:type="auto"/>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Классы</w:t>
            </w:r>
          </w:p>
        </w:tc>
        <w:tc>
          <w:tcPr>
            <w:tcW w:w="0" w:type="auto"/>
            <w:vMerge w:val="restart"/>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Всего</w:t>
            </w:r>
            <w:r w:rsidRPr="0084764C">
              <w:rPr>
                <w:rFonts w:eastAsia="Calibri" w:cs="Times New Roman"/>
                <w:b/>
                <w:sz w:val="24"/>
                <w:szCs w:val="24"/>
              </w:rPr>
              <w:t xml:space="preserve"> </w:t>
            </w:r>
            <w:r w:rsidRPr="0084764C">
              <w:rPr>
                <w:rFonts w:eastAsia="Times New Roman" w:cs="Times New Roman"/>
                <w:b/>
                <w:sz w:val="24"/>
                <w:szCs w:val="24"/>
              </w:rPr>
              <w:t>учащихся</w:t>
            </w:r>
          </w:p>
        </w:tc>
        <w:tc>
          <w:tcPr>
            <w:tcW w:w="0" w:type="auto"/>
            <w:gridSpan w:val="2"/>
            <w:vMerge w:val="restart"/>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Из</w:t>
            </w:r>
            <w:r w:rsidRPr="0084764C">
              <w:rPr>
                <w:rFonts w:eastAsia="Calibri" w:cs="Times New Roman"/>
                <w:b/>
                <w:sz w:val="24"/>
                <w:szCs w:val="24"/>
              </w:rPr>
              <w:t xml:space="preserve"> </w:t>
            </w:r>
            <w:r w:rsidRPr="0084764C">
              <w:rPr>
                <w:rFonts w:eastAsia="Times New Roman" w:cs="Times New Roman"/>
                <w:b/>
                <w:sz w:val="24"/>
                <w:szCs w:val="24"/>
              </w:rPr>
              <w:t>них</w:t>
            </w:r>
            <w:r w:rsidRPr="0084764C">
              <w:rPr>
                <w:rFonts w:eastAsia="Calibri" w:cs="Times New Roman"/>
                <w:b/>
                <w:sz w:val="24"/>
                <w:szCs w:val="24"/>
              </w:rPr>
              <w:t xml:space="preserve"> </w:t>
            </w:r>
            <w:r w:rsidRPr="0084764C">
              <w:rPr>
                <w:rFonts w:eastAsia="Times New Roman" w:cs="Times New Roman"/>
                <w:b/>
                <w:sz w:val="24"/>
                <w:szCs w:val="24"/>
              </w:rPr>
              <w:t>успевают</w:t>
            </w:r>
          </w:p>
        </w:tc>
        <w:tc>
          <w:tcPr>
            <w:tcW w:w="0" w:type="auto"/>
            <w:gridSpan w:val="4"/>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jc w:val="center"/>
              <w:rPr>
                <w:rFonts w:cs="Times New Roman"/>
                <w:sz w:val="24"/>
                <w:szCs w:val="24"/>
              </w:rPr>
            </w:pPr>
            <w:r w:rsidRPr="0084764C">
              <w:rPr>
                <w:rFonts w:eastAsia="Times New Roman" w:cs="Times New Roman"/>
                <w:b/>
                <w:sz w:val="24"/>
                <w:szCs w:val="24"/>
              </w:rPr>
              <w:t>Окончили</w:t>
            </w:r>
            <w:r w:rsidRPr="0084764C">
              <w:rPr>
                <w:rFonts w:eastAsia="Calibri" w:cs="Times New Roman"/>
                <w:b/>
                <w:sz w:val="24"/>
                <w:szCs w:val="24"/>
              </w:rPr>
              <w:t xml:space="preserve"> </w:t>
            </w:r>
            <w:r w:rsidRPr="0084764C">
              <w:rPr>
                <w:rFonts w:eastAsia="Times New Roman" w:cs="Times New Roman"/>
                <w:b/>
                <w:sz w:val="24"/>
                <w:szCs w:val="24"/>
              </w:rPr>
              <w:t>год</w:t>
            </w:r>
          </w:p>
        </w:tc>
        <w:tc>
          <w:tcPr>
            <w:tcW w:w="0" w:type="auto"/>
            <w:gridSpan w:val="2"/>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jc w:val="center"/>
              <w:rPr>
                <w:rFonts w:cs="Times New Roman"/>
                <w:sz w:val="24"/>
                <w:szCs w:val="24"/>
              </w:rPr>
            </w:pPr>
            <w:r w:rsidRPr="0084764C">
              <w:rPr>
                <w:rFonts w:eastAsia="Times New Roman" w:cs="Times New Roman"/>
                <w:b/>
                <w:sz w:val="24"/>
                <w:szCs w:val="24"/>
              </w:rPr>
              <w:t>Не</w:t>
            </w:r>
            <w:r w:rsidRPr="0084764C">
              <w:rPr>
                <w:rFonts w:eastAsia="Calibri" w:cs="Times New Roman"/>
                <w:b/>
                <w:sz w:val="24"/>
                <w:szCs w:val="24"/>
              </w:rPr>
              <w:t xml:space="preserve"> </w:t>
            </w:r>
            <w:r w:rsidRPr="0084764C">
              <w:rPr>
                <w:rFonts w:eastAsia="Times New Roman" w:cs="Times New Roman"/>
                <w:b/>
                <w:sz w:val="24"/>
                <w:szCs w:val="24"/>
              </w:rPr>
              <w:t>успевают</w:t>
            </w:r>
          </w:p>
        </w:tc>
        <w:tc>
          <w:tcPr>
            <w:tcW w:w="0" w:type="auto"/>
            <w:gridSpan w:val="2"/>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Условно</w:t>
            </w:r>
          </w:p>
        </w:tc>
      </w:tr>
      <w:tr w:rsidR="00772337" w:rsidRPr="0084764C" w:rsidTr="00772337">
        <w:tc>
          <w:tcPr>
            <w:tcW w:w="0" w:type="auto"/>
            <w:vMerge/>
            <w:tcBorders>
              <w:top w:val="single" w:sz="8" w:space="0" w:color="000000"/>
              <w:left w:val="single" w:sz="8" w:space="0" w:color="000000"/>
              <w:bottom w:val="single" w:sz="8" w:space="0" w:color="000000"/>
              <w:right w:val="single" w:sz="8" w:space="0" w:color="000000"/>
            </w:tcBorders>
          </w:tcPr>
          <w:p w:rsidR="007773E6" w:rsidRPr="0084764C" w:rsidRDefault="007773E6">
            <w:pPr>
              <w:rPr>
                <w:rFonts w:cs="Times New Roman"/>
                <w:sz w:val="24"/>
                <w:szCs w:val="24"/>
              </w:rPr>
            </w:pPr>
          </w:p>
        </w:tc>
        <w:tc>
          <w:tcPr>
            <w:tcW w:w="0" w:type="auto"/>
            <w:vMerge/>
            <w:tcBorders>
              <w:top w:val="single" w:sz="8" w:space="0" w:color="000000"/>
              <w:left w:val="none" w:sz="4" w:space="0" w:color="000000"/>
              <w:bottom w:val="single" w:sz="8" w:space="0" w:color="000000"/>
              <w:right w:val="single" w:sz="8" w:space="0" w:color="000000"/>
            </w:tcBorders>
          </w:tcPr>
          <w:p w:rsidR="007773E6" w:rsidRPr="0084764C" w:rsidRDefault="007773E6">
            <w:pPr>
              <w:rPr>
                <w:rFonts w:cs="Times New Roman"/>
                <w:sz w:val="24"/>
                <w:szCs w:val="24"/>
              </w:rPr>
            </w:pPr>
          </w:p>
        </w:tc>
        <w:tc>
          <w:tcPr>
            <w:tcW w:w="0" w:type="auto"/>
            <w:gridSpan w:val="2"/>
            <w:vMerge/>
            <w:tcBorders>
              <w:top w:val="single" w:sz="8" w:space="0" w:color="000000"/>
              <w:left w:val="none" w:sz="4" w:space="0" w:color="000000"/>
              <w:bottom w:val="single" w:sz="8" w:space="0" w:color="000000"/>
              <w:right w:val="single" w:sz="8" w:space="0" w:color="000000"/>
            </w:tcBorders>
          </w:tcPr>
          <w:p w:rsidR="007773E6" w:rsidRPr="0084764C" w:rsidRDefault="007773E6">
            <w:pPr>
              <w:rPr>
                <w:rFonts w:cs="Times New Roman"/>
                <w:sz w:val="24"/>
                <w:szCs w:val="24"/>
              </w:rPr>
            </w:pPr>
          </w:p>
        </w:tc>
        <w:tc>
          <w:tcPr>
            <w:tcW w:w="0" w:type="auto"/>
            <w:gridSpan w:val="6"/>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spacing w:after="160"/>
              <w:ind w:left="75" w:right="75"/>
              <w:jc w:val="center"/>
              <w:rPr>
                <w:rFonts w:cs="Times New Roman"/>
                <w:sz w:val="24"/>
                <w:szCs w:val="24"/>
              </w:rPr>
            </w:pPr>
            <w:r w:rsidRPr="0084764C">
              <w:rPr>
                <w:rFonts w:eastAsia="Times New Roman" w:cs="Times New Roman"/>
                <w:b/>
                <w:sz w:val="24"/>
                <w:szCs w:val="24"/>
              </w:rPr>
              <w:t>Всего</w:t>
            </w:r>
          </w:p>
        </w:tc>
        <w:tc>
          <w:tcPr>
            <w:tcW w:w="0" w:type="auto"/>
            <w:gridSpan w:val="2"/>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Из</w:t>
            </w:r>
            <w:r w:rsidRPr="0084764C">
              <w:rPr>
                <w:rFonts w:eastAsia="Calibri" w:cs="Times New Roman"/>
                <w:b/>
                <w:sz w:val="24"/>
                <w:szCs w:val="24"/>
              </w:rPr>
              <w:t xml:space="preserve"> </w:t>
            </w:r>
            <w:r w:rsidRPr="0084764C">
              <w:rPr>
                <w:rFonts w:eastAsia="Times New Roman" w:cs="Times New Roman"/>
                <w:b/>
                <w:sz w:val="24"/>
                <w:szCs w:val="24"/>
              </w:rPr>
              <w:t>них</w:t>
            </w:r>
            <w:r w:rsidRPr="0084764C">
              <w:rPr>
                <w:rFonts w:eastAsia="Calibri" w:cs="Times New Roman"/>
                <w:b/>
                <w:sz w:val="24"/>
                <w:szCs w:val="24"/>
              </w:rPr>
              <w:t xml:space="preserve"> </w:t>
            </w:r>
            <w:r w:rsidRPr="0084764C">
              <w:rPr>
                <w:rFonts w:eastAsia="Times New Roman" w:cs="Times New Roman"/>
                <w:b/>
                <w:sz w:val="24"/>
                <w:szCs w:val="24"/>
              </w:rPr>
              <w:t>н</w:t>
            </w:r>
            <w:r w:rsidRPr="0084764C">
              <w:rPr>
                <w:rFonts w:eastAsia="Calibri" w:cs="Times New Roman"/>
                <w:b/>
                <w:sz w:val="24"/>
                <w:szCs w:val="24"/>
              </w:rPr>
              <w:t>/</w:t>
            </w:r>
            <w:r w:rsidRPr="0084764C">
              <w:rPr>
                <w:rFonts w:eastAsia="Times New Roman" w:cs="Times New Roman"/>
                <w:b/>
                <w:sz w:val="24"/>
                <w:szCs w:val="24"/>
              </w:rPr>
              <w:t>а</w:t>
            </w:r>
          </w:p>
        </w:tc>
      </w:tr>
      <w:tr w:rsidR="007773E6" w:rsidRPr="0084764C">
        <w:tc>
          <w:tcPr>
            <w:tcW w:w="0" w:type="auto"/>
            <w:vMerge/>
            <w:tcBorders>
              <w:top w:val="single" w:sz="8" w:space="0" w:color="000000"/>
              <w:left w:val="single" w:sz="8" w:space="0" w:color="000000"/>
              <w:bottom w:val="single" w:sz="8" w:space="0" w:color="000000"/>
              <w:right w:val="single" w:sz="8" w:space="0" w:color="000000"/>
            </w:tcBorders>
          </w:tcPr>
          <w:p w:rsidR="007773E6" w:rsidRPr="0084764C" w:rsidRDefault="007773E6">
            <w:pPr>
              <w:rPr>
                <w:rFonts w:cs="Times New Roman"/>
                <w:sz w:val="24"/>
                <w:szCs w:val="24"/>
              </w:rPr>
            </w:pPr>
          </w:p>
        </w:tc>
        <w:tc>
          <w:tcPr>
            <w:tcW w:w="0" w:type="auto"/>
            <w:vMerge/>
            <w:tcBorders>
              <w:top w:val="single" w:sz="8" w:space="0" w:color="000000"/>
              <w:left w:val="none" w:sz="4" w:space="0" w:color="000000"/>
              <w:bottom w:val="single" w:sz="8" w:space="0" w:color="000000"/>
              <w:right w:val="single" w:sz="8" w:space="0" w:color="000000"/>
            </w:tcBorders>
          </w:tcPr>
          <w:p w:rsidR="007773E6" w:rsidRPr="0084764C" w:rsidRDefault="007773E6">
            <w:pPr>
              <w:rPr>
                <w:rFonts w:cs="Times New Roman"/>
                <w:sz w:val="24"/>
                <w:szCs w:val="24"/>
              </w:rPr>
            </w:pP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Кол</w:t>
            </w:r>
            <w:r w:rsidRPr="0084764C">
              <w:rPr>
                <w:rFonts w:eastAsia="Calibri" w:cs="Times New Roman"/>
                <w:b/>
                <w:sz w:val="24"/>
                <w:szCs w:val="24"/>
              </w:rPr>
              <w:t>-</w:t>
            </w:r>
            <w:r w:rsidRPr="0084764C">
              <w:rPr>
                <w:rFonts w:eastAsia="Times New Roman" w:cs="Times New Roman"/>
                <w:b/>
                <w:sz w:val="24"/>
                <w:szCs w:val="24"/>
              </w:rPr>
              <w:t>во</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b/>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w:t>
            </w:r>
            <w:r w:rsidRPr="0084764C">
              <w:rPr>
                <w:rFonts w:eastAsia="Calibri" w:cs="Times New Roman"/>
                <w:b/>
                <w:sz w:val="24"/>
                <w:szCs w:val="24"/>
              </w:rPr>
              <w:t>4</w:t>
            </w:r>
            <w:r w:rsidRPr="0084764C">
              <w:rPr>
                <w:rFonts w:eastAsia="Times New Roman" w:cs="Times New Roman"/>
                <w:b/>
                <w:sz w:val="24"/>
                <w:szCs w:val="24"/>
              </w:rPr>
              <w:t>»</w:t>
            </w:r>
            <w:r w:rsidRPr="0084764C">
              <w:rPr>
                <w:rFonts w:eastAsia="Calibri" w:cs="Times New Roman"/>
                <w:b/>
                <w:sz w:val="24"/>
                <w:szCs w:val="24"/>
              </w:rPr>
              <w:t xml:space="preserve"> </w:t>
            </w:r>
            <w:r w:rsidRPr="0084764C">
              <w:rPr>
                <w:rFonts w:eastAsia="Times New Roman" w:cs="Times New Roman"/>
                <w:b/>
                <w:sz w:val="24"/>
                <w:szCs w:val="24"/>
              </w:rPr>
              <w:t>и</w:t>
            </w:r>
            <w:r w:rsidRPr="0084764C">
              <w:rPr>
                <w:rFonts w:eastAsia="Calibri" w:cs="Times New Roman"/>
                <w:b/>
                <w:sz w:val="24"/>
                <w:szCs w:val="24"/>
              </w:rPr>
              <w:t xml:space="preserve"> </w:t>
            </w:r>
            <w:r w:rsidRPr="0084764C">
              <w:rPr>
                <w:rFonts w:eastAsia="Times New Roman" w:cs="Times New Roman"/>
                <w:b/>
                <w:sz w:val="24"/>
                <w:szCs w:val="24"/>
              </w:rPr>
              <w:t>«</w:t>
            </w:r>
            <w:r w:rsidRPr="0084764C">
              <w:rPr>
                <w:rFonts w:eastAsia="Calibri" w:cs="Times New Roman"/>
                <w:b/>
                <w:sz w:val="24"/>
                <w:szCs w:val="24"/>
              </w:rPr>
              <w:t>5</w:t>
            </w:r>
            <w:r w:rsidRPr="0084764C">
              <w:rPr>
                <w:rFonts w:eastAsia="Times New Roman" w:cs="Times New Roman"/>
                <w:b/>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b/>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b/>
                <w:sz w:val="24"/>
                <w:szCs w:val="24"/>
              </w:rPr>
              <w:t> </w:t>
            </w:r>
            <w:r w:rsidRPr="0084764C">
              <w:rPr>
                <w:rFonts w:eastAsia="Times New Roman" w:cs="Times New Roman"/>
                <w:b/>
                <w:sz w:val="24"/>
                <w:szCs w:val="24"/>
              </w:rPr>
              <w:t>«</w:t>
            </w:r>
            <w:r w:rsidRPr="0084764C">
              <w:rPr>
                <w:rFonts w:eastAsia="Calibri" w:cs="Times New Roman"/>
                <w:b/>
                <w:sz w:val="24"/>
                <w:szCs w:val="24"/>
              </w:rPr>
              <w:t>5</w:t>
            </w:r>
            <w:r w:rsidRPr="0084764C">
              <w:rPr>
                <w:rFonts w:eastAsia="Times New Roman" w:cs="Times New Roman"/>
                <w:b/>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b/>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Кол</w:t>
            </w:r>
            <w:r w:rsidRPr="0084764C">
              <w:rPr>
                <w:rFonts w:eastAsia="Calibri" w:cs="Times New Roman"/>
                <w:b/>
                <w:sz w:val="24"/>
                <w:szCs w:val="24"/>
              </w:rPr>
              <w:t>-</w:t>
            </w:r>
            <w:r w:rsidRPr="0084764C">
              <w:rPr>
                <w:rFonts w:eastAsia="Times New Roman" w:cs="Times New Roman"/>
                <w:b/>
                <w:sz w:val="24"/>
                <w:szCs w:val="24"/>
              </w:rPr>
              <w:t>во</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b/>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b/>
                <w:sz w:val="24"/>
                <w:szCs w:val="24"/>
              </w:rPr>
              <w:t>Кол</w:t>
            </w:r>
            <w:r w:rsidRPr="0084764C">
              <w:rPr>
                <w:rFonts w:eastAsia="Calibri" w:cs="Times New Roman"/>
                <w:b/>
                <w:sz w:val="24"/>
                <w:szCs w:val="24"/>
              </w:rPr>
              <w:t>-</w:t>
            </w:r>
            <w:r w:rsidRPr="0084764C">
              <w:rPr>
                <w:rFonts w:eastAsia="Times New Roman" w:cs="Times New Roman"/>
                <w:b/>
                <w:sz w:val="24"/>
                <w:szCs w:val="24"/>
              </w:rPr>
              <w:t>во</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b/>
                <w:sz w:val="24"/>
                <w:szCs w:val="24"/>
              </w:rPr>
              <w:t>%</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10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31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31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100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19</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61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100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0</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11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rsidP="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46</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45</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98</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20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44</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3</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7</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98</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0</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Times New Roman" w:cs="Times New Roman"/>
                <w:sz w:val="24"/>
                <w:szCs w:val="24"/>
              </w:rPr>
              <w:t>Итого</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71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70</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98</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405A4E">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39</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53</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2</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3</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eastAsia="Calibri" w:cs="Times New Roman"/>
                <w:sz w:val="24"/>
                <w:szCs w:val="24"/>
              </w:rPr>
              <w:t>98</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361440">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84764C" w:rsidRDefault="007709D4">
            <w:pPr>
              <w:pBdr>
                <w:top w:val="none" w:sz="4" w:space="0" w:color="000000"/>
                <w:left w:val="none" w:sz="4" w:space="0" w:color="000000"/>
                <w:bottom w:val="none" w:sz="4" w:space="0" w:color="000000"/>
                <w:right w:val="none" w:sz="4" w:space="0" w:color="000000"/>
              </w:pBdr>
              <w:rPr>
                <w:rFonts w:cs="Times New Roman"/>
                <w:sz w:val="24"/>
                <w:szCs w:val="24"/>
              </w:rPr>
            </w:pPr>
            <w:r w:rsidRPr="0084764C">
              <w:rPr>
                <w:rFonts w:cs="Times New Roman"/>
                <w:sz w:val="24"/>
                <w:szCs w:val="24"/>
              </w:rPr>
              <w:t>0</w:t>
            </w:r>
          </w:p>
        </w:tc>
      </w:tr>
    </w:tbl>
    <w:p w:rsidR="007773E6" w:rsidRPr="0084764C" w:rsidRDefault="00361440">
      <w:pPr>
        <w:pBdr>
          <w:top w:val="none" w:sz="4" w:space="0" w:color="000000"/>
          <w:left w:val="none" w:sz="4" w:space="0" w:color="000000"/>
          <w:bottom w:val="none" w:sz="4" w:space="0" w:color="000000"/>
          <w:right w:val="none" w:sz="4" w:space="0" w:color="000000"/>
        </w:pBdr>
      </w:pPr>
      <w:r w:rsidRPr="0084764C">
        <w:rPr>
          <w:rFonts w:ascii="Calibri" w:eastAsia="Calibri" w:hAnsi="Calibri" w:cs="Calibri"/>
          <w:sz w:val="24"/>
        </w:rPr>
        <w:t> </w:t>
      </w:r>
    </w:p>
    <w:p w:rsidR="007773E6" w:rsidRPr="00CD6141" w:rsidRDefault="00361440">
      <w:pPr>
        <w:pBdr>
          <w:top w:val="none" w:sz="4" w:space="0" w:color="000000"/>
          <w:left w:val="none" w:sz="4" w:space="0" w:color="000000"/>
          <w:bottom w:val="none" w:sz="4" w:space="0" w:color="000000"/>
          <w:right w:val="none" w:sz="4" w:space="0" w:color="000000"/>
        </w:pBdr>
      </w:pPr>
      <w:r w:rsidRPr="0084764C">
        <w:rPr>
          <w:rFonts w:eastAsia="Times New Roman" w:cs="Times New Roman"/>
          <w:sz w:val="24"/>
        </w:rPr>
        <w:t>Результаты</w:t>
      </w:r>
      <w:r w:rsidRPr="0084764C">
        <w:rPr>
          <w:rFonts w:ascii="Calibri" w:eastAsia="Calibri" w:hAnsi="Calibri" w:cs="Calibri"/>
          <w:sz w:val="24"/>
        </w:rPr>
        <w:t xml:space="preserve"> </w:t>
      </w:r>
      <w:r w:rsidRPr="0084764C">
        <w:rPr>
          <w:rFonts w:eastAsia="Times New Roman" w:cs="Times New Roman"/>
          <w:sz w:val="24"/>
        </w:rPr>
        <w:t>освоения</w:t>
      </w:r>
      <w:r w:rsidRPr="0084764C">
        <w:rPr>
          <w:rFonts w:ascii="Calibri" w:eastAsia="Calibri" w:hAnsi="Calibri" w:cs="Calibri"/>
          <w:sz w:val="24"/>
        </w:rPr>
        <w:t xml:space="preserve"> </w:t>
      </w:r>
      <w:r w:rsidRPr="0084764C">
        <w:rPr>
          <w:rFonts w:eastAsia="Times New Roman" w:cs="Times New Roman"/>
          <w:sz w:val="24"/>
        </w:rPr>
        <w:t>учащимися</w:t>
      </w:r>
      <w:r w:rsidRPr="0084764C">
        <w:rPr>
          <w:rFonts w:ascii="Calibri" w:eastAsia="Calibri" w:hAnsi="Calibri" w:cs="Calibri"/>
          <w:sz w:val="24"/>
        </w:rPr>
        <w:t xml:space="preserve"> </w:t>
      </w:r>
      <w:r w:rsidRPr="0084764C">
        <w:rPr>
          <w:rFonts w:eastAsia="Times New Roman" w:cs="Times New Roman"/>
          <w:sz w:val="24"/>
        </w:rPr>
        <w:t>программы</w:t>
      </w:r>
      <w:r w:rsidRPr="0084764C">
        <w:rPr>
          <w:rFonts w:ascii="Calibri" w:eastAsia="Calibri" w:hAnsi="Calibri" w:cs="Calibri"/>
          <w:sz w:val="24"/>
        </w:rPr>
        <w:t xml:space="preserve"> </w:t>
      </w:r>
      <w:r w:rsidRPr="0084764C">
        <w:rPr>
          <w:rFonts w:eastAsia="Times New Roman" w:cs="Times New Roman"/>
          <w:sz w:val="24"/>
        </w:rPr>
        <w:t>среднего</w:t>
      </w:r>
      <w:r w:rsidRPr="0084764C">
        <w:rPr>
          <w:rFonts w:ascii="Calibri" w:eastAsia="Calibri" w:hAnsi="Calibri" w:cs="Calibri"/>
          <w:sz w:val="24"/>
        </w:rPr>
        <w:t xml:space="preserve"> </w:t>
      </w:r>
      <w:r w:rsidRPr="0084764C">
        <w:rPr>
          <w:rFonts w:eastAsia="Times New Roman" w:cs="Times New Roman"/>
          <w:sz w:val="24"/>
        </w:rPr>
        <w:t>общего</w:t>
      </w:r>
      <w:r w:rsidRPr="0084764C">
        <w:rPr>
          <w:rFonts w:ascii="Calibri" w:eastAsia="Calibri" w:hAnsi="Calibri" w:cs="Calibri"/>
          <w:sz w:val="24"/>
        </w:rPr>
        <w:t xml:space="preserve"> </w:t>
      </w:r>
      <w:r w:rsidRPr="0084764C">
        <w:rPr>
          <w:rFonts w:eastAsia="Times New Roman" w:cs="Times New Roman"/>
          <w:sz w:val="24"/>
        </w:rPr>
        <w:t>образования</w:t>
      </w:r>
      <w:r w:rsidRPr="0084764C">
        <w:rPr>
          <w:rFonts w:ascii="Calibri" w:eastAsia="Calibri" w:hAnsi="Calibri" w:cs="Calibri"/>
          <w:sz w:val="24"/>
        </w:rPr>
        <w:t xml:space="preserve"> </w:t>
      </w:r>
      <w:r w:rsidRPr="0084764C">
        <w:rPr>
          <w:rFonts w:eastAsia="Times New Roman" w:cs="Times New Roman"/>
          <w:sz w:val="24"/>
        </w:rPr>
        <w:t>по</w:t>
      </w:r>
      <w:r w:rsidRPr="0084764C">
        <w:rPr>
          <w:rFonts w:ascii="Calibri" w:eastAsia="Calibri" w:hAnsi="Calibri" w:cs="Calibri"/>
          <w:sz w:val="24"/>
        </w:rPr>
        <w:t xml:space="preserve"> </w:t>
      </w:r>
      <w:r w:rsidRPr="0084764C">
        <w:rPr>
          <w:rFonts w:eastAsia="Times New Roman" w:cs="Times New Roman"/>
          <w:sz w:val="24"/>
        </w:rPr>
        <w:t>показателю</w:t>
      </w:r>
      <w:r w:rsidRPr="0084764C">
        <w:rPr>
          <w:rFonts w:ascii="Calibri" w:eastAsia="Calibri" w:hAnsi="Calibri" w:cs="Calibri"/>
          <w:sz w:val="24"/>
        </w:rPr>
        <w:t xml:space="preserve"> </w:t>
      </w:r>
      <w:r w:rsidRPr="0084764C">
        <w:rPr>
          <w:rFonts w:eastAsia="Times New Roman" w:cs="Times New Roman"/>
          <w:sz w:val="24"/>
        </w:rPr>
        <w:t>«качественная успеваемость»</w:t>
      </w:r>
      <w:r w:rsidRPr="0084764C">
        <w:rPr>
          <w:rFonts w:ascii="Calibri" w:eastAsia="Calibri" w:hAnsi="Calibri" w:cs="Calibri"/>
          <w:sz w:val="24"/>
        </w:rPr>
        <w:t xml:space="preserve"> </w:t>
      </w:r>
      <w:r w:rsidRPr="0084764C">
        <w:rPr>
          <w:rFonts w:eastAsia="Times New Roman" w:cs="Times New Roman"/>
          <w:sz w:val="24"/>
        </w:rPr>
        <w:t>в</w:t>
      </w:r>
      <w:r w:rsidRPr="0084764C">
        <w:rPr>
          <w:rFonts w:ascii="Calibri" w:eastAsia="Calibri" w:hAnsi="Calibri" w:cs="Calibri"/>
          <w:sz w:val="24"/>
        </w:rPr>
        <w:t xml:space="preserve"> 202</w:t>
      </w:r>
      <w:r w:rsidR="007709D4" w:rsidRPr="0084764C">
        <w:rPr>
          <w:rFonts w:ascii="Calibri" w:eastAsia="Calibri" w:hAnsi="Calibri" w:cs="Calibri"/>
          <w:sz w:val="24"/>
        </w:rPr>
        <w:t>5</w:t>
      </w:r>
      <w:r w:rsidRPr="0084764C">
        <w:rPr>
          <w:rFonts w:eastAsia="Times New Roman" w:cs="Times New Roman"/>
          <w:sz w:val="24"/>
        </w:rPr>
        <w:t> учебном</w:t>
      </w:r>
      <w:r w:rsidRPr="0084764C">
        <w:rPr>
          <w:rFonts w:ascii="Calibri" w:eastAsia="Calibri" w:hAnsi="Calibri" w:cs="Calibri"/>
          <w:sz w:val="24"/>
        </w:rPr>
        <w:t xml:space="preserve"> </w:t>
      </w:r>
      <w:r w:rsidRPr="0084764C">
        <w:rPr>
          <w:rFonts w:eastAsia="Times New Roman" w:cs="Times New Roman"/>
          <w:sz w:val="24"/>
        </w:rPr>
        <w:t xml:space="preserve">год </w:t>
      </w:r>
      <w:r w:rsidRPr="0084764C">
        <w:rPr>
          <w:rFonts w:ascii="Calibri" w:eastAsia="Calibri" w:hAnsi="Calibri" w:cs="Calibri"/>
          <w:sz w:val="24"/>
        </w:rPr>
        <w:t xml:space="preserve"> </w:t>
      </w:r>
      <w:r w:rsidR="007709D4" w:rsidRPr="0084764C">
        <w:rPr>
          <w:rFonts w:eastAsia="Times New Roman" w:cs="Times New Roman"/>
          <w:sz w:val="24"/>
        </w:rPr>
        <w:t>повысились на 9</w:t>
      </w:r>
      <w:r w:rsidRPr="0084764C">
        <w:rPr>
          <w:rFonts w:eastAsia="Times New Roman" w:cs="Times New Roman"/>
          <w:sz w:val="24"/>
        </w:rPr>
        <w:t xml:space="preserve"> %</w:t>
      </w:r>
      <w:r w:rsidRPr="0084764C">
        <w:rPr>
          <w:rFonts w:ascii="Calibri" w:eastAsia="Calibri" w:hAnsi="Calibri" w:cs="Calibri"/>
          <w:sz w:val="24"/>
        </w:rPr>
        <w:t xml:space="preserve">. </w:t>
      </w:r>
      <w:r w:rsidRPr="0084764C">
        <w:rPr>
          <w:rFonts w:eastAsia="Times New Roman" w:cs="Times New Roman"/>
          <w:sz w:val="24"/>
        </w:rPr>
        <w:t>Процент</w:t>
      </w:r>
      <w:r w:rsidRPr="0084764C">
        <w:rPr>
          <w:rFonts w:ascii="Calibri" w:eastAsia="Calibri" w:hAnsi="Calibri" w:cs="Calibri"/>
          <w:sz w:val="24"/>
        </w:rPr>
        <w:t xml:space="preserve"> </w:t>
      </w:r>
      <w:r w:rsidRPr="0084764C">
        <w:rPr>
          <w:rFonts w:eastAsia="Times New Roman" w:cs="Times New Roman"/>
          <w:sz w:val="24"/>
        </w:rPr>
        <w:t>учащихся</w:t>
      </w:r>
      <w:r w:rsidRPr="0084764C">
        <w:rPr>
          <w:rFonts w:ascii="Calibri" w:eastAsia="Calibri" w:hAnsi="Calibri" w:cs="Calibri"/>
          <w:sz w:val="24"/>
        </w:rPr>
        <w:t xml:space="preserve">, </w:t>
      </w:r>
      <w:r w:rsidRPr="0084764C">
        <w:rPr>
          <w:rFonts w:eastAsia="Times New Roman" w:cs="Times New Roman"/>
          <w:sz w:val="24"/>
        </w:rPr>
        <w:t>окончивших</w:t>
      </w:r>
      <w:r w:rsidRPr="0084764C">
        <w:rPr>
          <w:rFonts w:ascii="Calibri" w:eastAsia="Calibri" w:hAnsi="Calibri" w:cs="Calibri"/>
          <w:sz w:val="24"/>
        </w:rPr>
        <w:t xml:space="preserve"> </w:t>
      </w:r>
      <w:r w:rsidRPr="0084764C">
        <w:rPr>
          <w:rFonts w:eastAsia="Times New Roman" w:cs="Times New Roman"/>
          <w:sz w:val="24"/>
        </w:rPr>
        <w:t>на</w:t>
      </w:r>
      <w:r w:rsidRPr="0084764C">
        <w:rPr>
          <w:rFonts w:ascii="Calibri" w:eastAsia="Calibri" w:hAnsi="Calibri" w:cs="Calibri"/>
          <w:sz w:val="24"/>
        </w:rPr>
        <w:t xml:space="preserve"> </w:t>
      </w:r>
      <w:r w:rsidRPr="0084764C">
        <w:rPr>
          <w:rFonts w:eastAsia="Times New Roman" w:cs="Times New Roman"/>
          <w:sz w:val="24"/>
        </w:rPr>
        <w:t>«</w:t>
      </w:r>
      <w:r w:rsidRPr="0084764C">
        <w:rPr>
          <w:rFonts w:ascii="Calibri" w:eastAsia="Calibri" w:hAnsi="Calibri" w:cs="Calibri"/>
          <w:sz w:val="24"/>
        </w:rPr>
        <w:t>5</w:t>
      </w:r>
      <w:r w:rsidRPr="0084764C">
        <w:rPr>
          <w:rFonts w:eastAsia="Times New Roman" w:cs="Times New Roman"/>
          <w:sz w:val="24"/>
        </w:rPr>
        <w:t>»</w:t>
      </w:r>
      <w:r w:rsidRPr="0084764C">
        <w:rPr>
          <w:rFonts w:eastAsia="Calibri" w:cs="Times New Roman"/>
          <w:sz w:val="24"/>
        </w:rPr>
        <w:t xml:space="preserve"> </w:t>
      </w:r>
      <w:r w:rsidR="007709D4" w:rsidRPr="0084764C">
        <w:rPr>
          <w:rFonts w:eastAsia="Calibri" w:cs="Times New Roman"/>
          <w:sz w:val="24"/>
        </w:rPr>
        <w:t>увеличился</w:t>
      </w:r>
      <w:r w:rsidRPr="0084764C">
        <w:rPr>
          <w:rFonts w:ascii="Calibri" w:eastAsia="Calibri" w:hAnsi="Calibri" w:cs="Calibri"/>
          <w:sz w:val="24"/>
        </w:rPr>
        <w:t>.</w:t>
      </w:r>
    </w:p>
    <w:p w:rsidR="007773E6" w:rsidRPr="00CD6141" w:rsidRDefault="00361440">
      <w:pPr>
        <w:pBdr>
          <w:top w:val="none" w:sz="4" w:space="0" w:color="000000"/>
          <w:left w:val="none" w:sz="4" w:space="0" w:color="000000"/>
          <w:bottom w:val="none" w:sz="4" w:space="0" w:color="000000"/>
          <w:right w:val="none" w:sz="4" w:space="0" w:color="000000"/>
        </w:pBdr>
        <w:spacing w:before="220" w:after="220"/>
        <w:jc w:val="center"/>
      </w:pPr>
      <w:r>
        <w:rPr>
          <w:rFonts w:eastAsia="Times New Roman" w:cs="Times New Roman"/>
          <w:color w:val="000000"/>
          <w:sz w:val="24"/>
        </w:rPr>
        <w:t> </w:t>
      </w:r>
      <w:r>
        <w:rPr>
          <w:rFonts w:eastAsia="Times New Roman" w:cs="Times New Roman"/>
          <w:b/>
          <w:color w:val="000000"/>
        </w:rPr>
        <w:t>Результаты ГИА</w:t>
      </w:r>
    </w:p>
    <w:p w:rsidR="007773E6" w:rsidRPr="0084764C" w:rsidRDefault="00361440" w:rsidP="0084764C">
      <w:pPr>
        <w:jc w:val="center"/>
        <w:rPr>
          <w:b/>
          <w:sz w:val="24"/>
          <w:szCs w:val="24"/>
        </w:rPr>
      </w:pPr>
      <w:r w:rsidRPr="0084764C">
        <w:rPr>
          <w:b/>
          <w:sz w:val="24"/>
          <w:szCs w:val="24"/>
        </w:rPr>
        <w:t>Таблица 9. Общая численность выпускников 2024/2025 учебного года</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850"/>
        <w:gridCol w:w="1237"/>
        <w:gridCol w:w="1336"/>
      </w:tblGrid>
      <w:tr w:rsidR="007773E6" w:rsidRPr="0084764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 </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9-е классы</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11-е классы</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Общее количество выпускников</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130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7709D4" w:rsidP="0084764C">
            <w:pPr>
              <w:rPr>
                <w:sz w:val="24"/>
                <w:szCs w:val="24"/>
              </w:rPr>
            </w:pPr>
            <w:r w:rsidRPr="0084764C">
              <w:rPr>
                <w:sz w:val="24"/>
                <w:szCs w:val="24"/>
              </w:rPr>
              <w:t>45</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Количество обучающихся на семейном образовании</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Количество обучающихся с ОВЗ</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7709D4" w:rsidP="0084764C">
            <w:pPr>
              <w:rPr>
                <w:sz w:val="24"/>
                <w:szCs w:val="24"/>
              </w:rPr>
            </w:pPr>
            <w:r w:rsidRPr="0084764C">
              <w:rPr>
                <w:sz w:val="24"/>
                <w:szCs w:val="24"/>
              </w:rPr>
              <w:t>1</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Количество обучающихся, получивших «зачет» за итоговое собеседование/ сочинение</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130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7709D4" w:rsidP="0084764C">
            <w:pPr>
              <w:rPr>
                <w:sz w:val="24"/>
                <w:szCs w:val="24"/>
              </w:rPr>
            </w:pPr>
            <w:r w:rsidRPr="0084764C">
              <w:rPr>
                <w:sz w:val="24"/>
                <w:szCs w:val="24"/>
              </w:rPr>
              <w:t>45</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Количество обучающихся, не допущенных к ГИА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7709D4" w:rsidP="0084764C">
            <w:pPr>
              <w:rPr>
                <w:sz w:val="24"/>
                <w:szCs w:val="24"/>
              </w:rPr>
            </w:pPr>
            <w:r w:rsidRPr="0084764C">
              <w:rPr>
                <w:sz w:val="24"/>
                <w:szCs w:val="24"/>
              </w:rPr>
              <w:t>1</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Количество обучающихся, проходивших процедуру ГИА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130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7709D4" w:rsidP="0084764C">
            <w:pPr>
              <w:rPr>
                <w:sz w:val="24"/>
                <w:szCs w:val="24"/>
              </w:rPr>
            </w:pPr>
            <w:r w:rsidRPr="0084764C">
              <w:rPr>
                <w:sz w:val="24"/>
                <w:szCs w:val="24"/>
              </w:rPr>
              <w:t>45</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Количество обучающихся, получивших аттестат</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130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7709D4" w:rsidP="0084764C">
            <w:pPr>
              <w:rPr>
                <w:sz w:val="24"/>
                <w:szCs w:val="24"/>
              </w:rPr>
            </w:pPr>
            <w:r w:rsidRPr="0084764C">
              <w:rPr>
                <w:sz w:val="24"/>
                <w:szCs w:val="24"/>
              </w:rPr>
              <w:t>45</w:t>
            </w:r>
          </w:p>
        </w:tc>
      </w:tr>
    </w:tbl>
    <w:p w:rsidR="007773E6" w:rsidRPr="0084764C" w:rsidRDefault="00361440" w:rsidP="0084764C">
      <w:pPr>
        <w:rPr>
          <w:sz w:val="24"/>
          <w:szCs w:val="24"/>
        </w:rPr>
      </w:pPr>
      <w:r w:rsidRPr="0084764C">
        <w:rPr>
          <w:sz w:val="24"/>
          <w:szCs w:val="24"/>
        </w:rPr>
        <w:t> </w:t>
      </w:r>
    </w:p>
    <w:p w:rsidR="007773E6" w:rsidRPr="0084764C" w:rsidRDefault="00361440" w:rsidP="0084764C">
      <w:pPr>
        <w:jc w:val="center"/>
        <w:rPr>
          <w:b/>
          <w:szCs w:val="28"/>
        </w:rPr>
      </w:pPr>
      <w:r w:rsidRPr="0084764C">
        <w:rPr>
          <w:b/>
          <w:szCs w:val="28"/>
        </w:rPr>
        <w:t>ГИА в 9-х классах</w:t>
      </w:r>
    </w:p>
    <w:p w:rsidR="007773E6" w:rsidRPr="0084764C" w:rsidRDefault="00361440" w:rsidP="0084764C">
      <w:pPr>
        <w:rPr>
          <w:sz w:val="24"/>
          <w:szCs w:val="24"/>
        </w:rPr>
      </w:pPr>
      <w:r w:rsidRPr="0084764C">
        <w:rPr>
          <w:sz w:val="24"/>
          <w:szCs w:val="24"/>
        </w:rPr>
        <w:t>   Обучающиеся 9-х классов в количестве 129 человек (100%), освоившие в полном объеме образовательные программы по всем предметам учебного плана, имеющие годовые отметки не ниже «удовлетворительных» по всем предметам учебного плана, получившие «зачет» за итоговое собеседование по русскому языку, были допущены к государственной итоговой аттестации.</w:t>
      </w:r>
    </w:p>
    <w:p w:rsidR="007773E6" w:rsidRPr="0084764C" w:rsidRDefault="00361440" w:rsidP="0084764C">
      <w:pPr>
        <w:rPr>
          <w:sz w:val="24"/>
          <w:szCs w:val="24"/>
        </w:rPr>
      </w:pPr>
      <w:r w:rsidRPr="0084764C">
        <w:rPr>
          <w:sz w:val="24"/>
          <w:szCs w:val="24"/>
        </w:rPr>
        <w:t xml:space="preserve">    129 обучающихся (100%), успешно прошедшие государственную итоговую аттестацию, получили аттестаты об основном общем образовании, из них 6 с «отличием». </w:t>
      </w:r>
    </w:p>
    <w:p w:rsidR="007773E6" w:rsidRPr="0084764C" w:rsidRDefault="00361440" w:rsidP="0084764C">
      <w:pPr>
        <w:rPr>
          <w:sz w:val="24"/>
          <w:szCs w:val="24"/>
        </w:rPr>
      </w:pPr>
      <w:r w:rsidRPr="0084764C">
        <w:rPr>
          <w:sz w:val="24"/>
          <w:szCs w:val="24"/>
        </w:rPr>
        <w:t>     61 обучающийся (47,3%) окончили 9 классов на «4» и «5», из них 6 человек на «отлично».</w:t>
      </w:r>
    </w:p>
    <w:p w:rsidR="007773E6" w:rsidRPr="0084764C" w:rsidRDefault="00361440" w:rsidP="0084764C">
      <w:pPr>
        <w:rPr>
          <w:sz w:val="24"/>
          <w:szCs w:val="24"/>
        </w:rPr>
      </w:pPr>
      <w:r w:rsidRPr="0084764C">
        <w:rPr>
          <w:sz w:val="24"/>
          <w:szCs w:val="24"/>
        </w:rPr>
        <w:t>    Обучающиеся 9 классов сдавали 4 экзамена, из них 2 обязательных по русскому языку и математике и 2 по выбору.</w:t>
      </w:r>
    </w:p>
    <w:p w:rsidR="007773E6" w:rsidRPr="0084764C" w:rsidRDefault="00CD6141" w:rsidP="0084764C">
      <w:pPr>
        <w:jc w:val="center"/>
        <w:rPr>
          <w:b/>
          <w:sz w:val="24"/>
          <w:szCs w:val="24"/>
        </w:rPr>
      </w:pPr>
      <w:r w:rsidRPr="0084764C">
        <w:rPr>
          <w:b/>
          <w:sz w:val="24"/>
          <w:szCs w:val="24"/>
        </w:rPr>
        <w:t>Таблица 10. Результаты ОГЭ</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90"/>
        <w:gridCol w:w="2402"/>
        <w:gridCol w:w="576"/>
        <w:gridCol w:w="576"/>
        <w:gridCol w:w="576"/>
        <w:gridCol w:w="576"/>
        <w:gridCol w:w="1111"/>
      </w:tblGrid>
      <w:tr w:rsidR="00772337" w:rsidRPr="0084764C" w:rsidTr="00772337">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CD6141" w:rsidP="0084764C">
            <w:pPr>
              <w:rPr>
                <w:sz w:val="24"/>
                <w:szCs w:val="24"/>
              </w:rPr>
            </w:pPr>
            <w:r w:rsidRPr="0084764C">
              <w:rPr>
                <w:sz w:val="24"/>
                <w:szCs w:val="24"/>
              </w:rPr>
              <w:t xml:space="preserve"> Предмет</w:t>
            </w:r>
          </w:p>
        </w:tc>
        <w:tc>
          <w:tcPr>
            <w:tcW w:w="0" w:type="auto"/>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 сдавших ОГЭ</w:t>
            </w:r>
          </w:p>
        </w:tc>
        <w:tc>
          <w:tcPr>
            <w:tcW w:w="0" w:type="auto"/>
            <w:gridSpan w:val="4"/>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 отметок</w:t>
            </w:r>
          </w:p>
        </w:tc>
        <w:tc>
          <w:tcPr>
            <w:tcW w:w="0" w:type="auto"/>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Средний</w:t>
            </w:r>
          </w:p>
          <w:p w:rsidR="007773E6" w:rsidRPr="0084764C" w:rsidRDefault="00361440" w:rsidP="0084764C">
            <w:pPr>
              <w:rPr>
                <w:sz w:val="24"/>
                <w:szCs w:val="24"/>
              </w:rPr>
            </w:pPr>
            <w:r w:rsidRPr="0084764C">
              <w:rPr>
                <w:sz w:val="24"/>
                <w:szCs w:val="24"/>
              </w:rPr>
              <w:t>балл</w:t>
            </w:r>
          </w:p>
        </w:tc>
      </w:tr>
      <w:tr w:rsidR="007773E6" w:rsidRPr="0084764C">
        <w:trPr>
          <w:trHeight w:val="622"/>
        </w:trPr>
        <w:tc>
          <w:tcPr>
            <w:tcW w:w="0" w:type="auto"/>
            <w:vMerge/>
            <w:tcBorders>
              <w:top w:val="single" w:sz="8" w:space="0" w:color="000000"/>
              <w:left w:val="single" w:sz="8" w:space="0" w:color="000000"/>
              <w:bottom w:val="single" w:sz="8" w:space="0" w:color="000000"/>
              <w:right w:val="single" w:sz="8" w:space="0" w:color="000000"/>
            </w:tcBorders>
          </w:tcPr>
          <w:p w:rsidR="007773E6" w:rsidRPr="0084764C" w:rsidRDefault="007773E6" w:rsidP="0084764C">
            <w:pPr>
              <w:rPr>
                <w:sz w:val="24"/>
                <w:szCs w:val="24"/>
              </w:rPr>
            </w:pPr>
          </w:p>
        </w:tc>
        <w:tc>
          <w:tcPr>
            <w:tcW w:w="0" w:type="auto"/>
            <w:vMerge/>
            <w:tcBorders>
              <w:top w:val="single" w:sz="8" w:space="0" w:color="000000"/>
              <w:left w:val="none" w:sz="4" w:space="0" w:color="000000"/>
              <w:bottom w:val="single" w:sz="8" w:space="0" w:color="000000"/>
              <w:right w:val="single" w:sz="8" w:space="0" w:color="000000"/>
            </w:tcBorders>
          </w:tcPr>
          <w:p w:rsidR="007773E6" w:rsidRPr="0084764C" w:rsidRDefault="007773E6" w:rsidP="0084764C">
            <w:pPr>
              <w:rPr>
                <w:sz w:val="24"/>
                <w:szCs w:val="24"/>
              </w:rPr>
            </w:pP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w:t>
            </w:r>
          </w:p>
        </w:tc>
        <w:tc>
          <w:tcPr>
            <w:tcW w:w="0" w:type="auto"/>
            <w:vMerge/>
            <w:tcBorders>
              <w:top w:val="single" w:sz="8" w:space="0" w:color="000000"/>
              <w:left w:val="none" w:sz="4" w:space="0" w:color="000000"/>
              <w:bottom w:val="single" w:sz="8" w:space="0" w:color="000000"/>
              <w:right w:val="single" w:sz="8" w:space="0" w:color="000000"/>
            </w:tcBorders>
          </w:tcPr>
          <w:p w:rsidR="007773E6" w:rsidRPr="0084764C" w:rsidRDefault="007773E6" w:rsidP="0084764C">
            <w:pPr>
              <w:rPr>
                <w:sz w:val="24"/>
                <w:szCs w:val="24"/>
              </w:rPr>
            </w:pP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Английский язык</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4,1</w:t>
            </w:r>
          </w:p>
        </w:tc>
      </w:tr>
      <w:tr w:rsidR="007773E6" w:rsidRPr="0084764C">
        <w:trPr>
          <w:trHeight w:val="276"/>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Родной (русский) язык</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7</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7</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Математика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126</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59</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3,6</w:t>
            </w:r>
          </w:p>
        </w:tc>
      </w:tr>
      <w:tr w:rsidR="007773E6" w:rsidRPr="0084764C">
        <w:trPr>
          <w:trHeight w:val="415"/>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Информатика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58</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18</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39</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Обществознание</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17</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48</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История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4,3</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lastRenderedPageBreak/>
              <w:t>Биология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39</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3,2</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География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w:t>
            </w:r>
          </w:p>
        </w:tc>
      </w:tr>
      <w:tr w:rsidR="007773E6" w:rsidRPr="0084764C">
        <w:trPr>
          <w:trHeight w:val="267"/>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Физика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8</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Химия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w:t>
            </w:r>
          </w:p>
        </w:tc>
      </w:tr>
      <w:tr w:rsidR="007773E6" w:rsidRPr="0084764C">
        <w:trPr>
          <w:trHeight w:val="423"/>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Русский язык</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126</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89</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r>
      <w:tr w:rsidR="007773E6" w:rsidRPr="0084764C">
        <w:trPr>
          <w:trHeight w:val="285"/>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Родной (башкирский) язык</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r>
    </w:tbl>
    <w:p w:rsidR="007773E6" w:rsidRPr="0084764C" w:rsidRDefault="007773E6" w:rsidP="0084764C">
      <w:pPr>
        <w:rPr>
          <w:sz w:val="24"/>
          <w:szCs w:val="24"/>
        </w:rPr>
      </w:pPr>
    </w:p>
    <w:p w:rsidR="007773E6" w:rsidRPr="0084764C" w:rsidRDefault="007773E6" w:rsidP="0084764C">
      <w:pPr>
        <w:rPr>
          <w:sz w:val="24"/>
          <w:szCs w:val="24"/>
        </w:rPr>
      </w:pPr>
    </w:p>
    <w:p w:rsidR="007773E6" w:rsidRDefault="00CD6141" w:rsidP="0084764C">
      <w:pPr>
        <w:jc w:val="center"/>
        <w:rPr>
          <w:b/>
          <w:sz w:val="24"/>
          <w:szCs w:val="24"/>
        </w:rPr>
      </w:pPr>
      <w:r w:rsidRPr="0084764C">
        <w:rPr>
          <w:sz w:val="24"/>
          <w:szCs w:val="24"/>
        </w:rPr>
        <w:t>Т</w:t>
      </w:r>
      <w:r w:rsidRPr="0084764C">
        <w:rPr>
          <w:b/>
          <w:sz w:val="24"/>
          <w:szCs w:val="24"/>
        </w:rPr>
        <w:t>аблица 11: Сравнительный анализ средних баллов</w:t>
      </w:r>
    </w:p>
    <w:p w:rsidR="006E6263" w:rsidRPr="0084764C" w:rsidRDefault="006E6263" w:rsidP="0084764C">
      <w:pPr>
        <w:jc w:val="center"/>
        <w:rPr>
          <w:sz w:val="24"/>
          <w:szCs w:val="24"/>
        </w:rPr>
      </w:pP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6"/>
        <w:gridCol w:w="1640"/>
        <w:gridCol w:w="2124"/>
        <w:gridCol w:w="2743"/>
      </w:tblGrid>
      <w:tr w:rsidR="00772337" w:rsidRPr="0084764C" w:rsidTr="00772337">
        <w:tc>
          <w:tcPr>
            <w:tcW w:w="28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CD6141" w:rsidP="0084764C">
            <w:pPr>
              <w:rPr>
                <w:sz w:val="24"/>
                <w:szCs w:val="24"/>
              </w:rPr>
            </w:pPr>
            <w:r w:rsidRPr="0084764C">
              <w:rPr>
                <w:sz w:val="24"/>
                <w:szCs w:val="24"/>
              </w:rPr>
              <w:t xml:space="preserve"> Предмет</w:t>
            </w:r>
          </w:p>
        </w:tc>
        <w:tc>
          <w:tcPr>
            <w:tcW w:w="3764"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Средний балл</w:t>
            </w:r>
          </w:p>
        </w:tc>
        <w:tc>
          <w:tcPr>
            <w:tcW w:w="2743" w:type="dxa"/>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Примечание</w:t>
            </w:r>
          </w:p>
        </w:tc>
      </w:tr>
      <w:tr w:rsidR="007773E6" w:rsidRPr="0084764C" w:rsidTr="00CD6141">
        <w:tc>
          <w:tcPr>
            <w:tcW w:w="2826" w:type="dxa"/>
            <w:vMerge/>
            <w:tcBorders>
              <w:top w:val="single" w:sz="8" w:space="0" w:color="000000"/>
              <w:left w:val="single" w:sz="8" w:space="0" w:color="000000"/>
              <w:bottom w:val="single" w:sz="8" w:space="0" w:color="000000"/>
              <w:right w:val="single" w:sz="8" w:space="0" w:color="000000"/>
            </w:tcBorders>
          </w:tcPr>
          <w:p w:rsidR="007773E6" w:rsidRPr="0084764C" w:rsidRDefault="007773E6" w:rsidP="0084764C">
            <w:pPr>
              <w:rPr>
                <w:sz w:val="24"/>
                <w:szCs w:val="24"/>
              </w:rPr>
            </w:pP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2023-2024 учебный год</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2024-2025</w:t>
            </w:r>
          </w:p>
          <w:p w:rsidR="007773E6" w:rsidRPr="0084764C" w:rsidRDefault="00361440" w:rsidP="0084764C">
            <w:pPr>
              <w:rPr>
                <w:sz w:val="24"/>
                <w:szCs w:val="24"/>
              </w:rPr>
            </w:pPr>
            <w:r w:rsidRPr="0084764C">
              <w:rPr>
                <w:sz w:val="24"/>
                <w:szCs w:val="24"/>
              </w:rPr>
              <w:t>учебный год</w:t>
            </w:r>
          </w:p>
        </w:tc>
        <w:tc>
          <w:tcPr>
            <w:tcW w:w="2743" w:type="dxa"/>
            <w:vMerge/>
            <w:tcBorders>
              <w:top w:val="single" w:sz="8" w:space="0" w:color="000000"/>
              <w:left w:val="none" w:sz="4" w:space="0" w:color="000000"/>
              <w:bottom w:val="single" w:sz="8" w:space="0" w:color="000000"/>
              <w:right w:val="single" w:sz="8" w:space="0" w:color="000000"/>
            </w:tcBorders>
          </w:tcPr>
          <w:p w:rsidR="007773E6" w:rsidRPr="0084764C" w:rsidRDefault="007773E6" w:rsidP="0084764C">
            <w:pPr>
              <w:rPr>
                <w:sz w:val="24"/>
                <w:szCs w:val="24"/>
              </w:rPr>
            </w:pPr>
          </w:p>
        </w:tc>
      </w:tr>
      <w:tr w:rsidR="007773E6" w:rsidRPr="0084764C" w:rsidTr="00CD6141">
        <w:trPr>
          <w:trHeight w:val="408"/>
        </w:trPr>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Английский язык</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остался на прежнем уровне</w:t>
            </w:r>
          </w:p>
        </w:tc>
      </w:tr>
      <w:tr w:rsidR="007773E6" w:rsidRPr="0084764C" w:rsidTr="00CD6141">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Родной (башкирский) язык</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4,5</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 повысился на 0,5</w:t>
            </w:r>
          </w:p>
          <w:p w:rsidR="007773E6" w:rsidRPr="0084764C" w:rsidRDefault="007773E6" w:rsidP="0084764C">
            <w:pPr>
              <w:rPr>
                <w:sz w:val="24"/>
                <w:szCs w:val="24"/>
              </w:rPr>
            </w:pPr>
          </w:p>
        </w:tc>
      </w:tr>
      <w:tr w:rsidR="007773E6" w:rsidRPr="0084764C" w:rsidTr="00CD6141">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История</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3,7</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4,3</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повысился на 0,6</w:t>
            </w:r>
          </w:p>
        </w:tc>
      </w:tr>
      <w:tr w:rsidR="007773E6" w:rsidRPr="0084764C" w:rsidTr="00CD6141">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Физика</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повысился на 0,7</w:t>
            </w:r>
          </w:p>
        </w:tc>
      </w:tr>
      <w:tr w:rsidR="007773E6" w:rsidRPr="0084764C" w:rsidTr="00CD6141">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Химия</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3,7</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повысился на 0,1</w:t>
            </w:r>
          </w:p>
        </w:tc>
      </w:tr>
      <w:tr w:rsidR="007773E6" w:rsidRPr="0084764C" w:rsidTr="00CD6141">
        <w:trPr>
          <w:trHeight w:val="469"/>
        </w:trPr>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Обществознание</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3,2</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повысился на 0,1</w:t>
            </w:r>
          </w:p>
        </w:tc>
      </w:tr>
      <w:tr w:rsidR="007773E6" w:rsidRPr="0084764C" w:rsidTr="00CD6141">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Биология</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3,6</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3,2</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понизился на 0,4</w:t>
            </w:r>
          </w:p>
        </w:tc>
      </w:tr>
      <w:tr w:rsidR="007773E6" w:rsidRPr="0084764C" w:rsidTr="00CD6141">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География</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3,5</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повысился на 0,3</w:t>
            </w:r>
          </w:p>
        </w:tc>
      </w:tr>
      <w:tr w:rsidR="007773E6" w:rsidRPr="0084764C" w:rsidTr="00CD6141">
        <w:trPr>
          <w:trHeight w:val="276"/>
        </w:trPr>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Русский язык</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3,4</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понизился на 0,1</w:t>
            </w:r>
          </w:p>
        </w:tc>
      </w:tr>
      <w:tr w:rsidR="007773E6" w:rsidRPr="0084764C" w:rsidTr="00CD6141">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Математика</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3,6</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повысился на 0,3</w:t>
            </w:r>
          </w:p>
        </w:tc>
      </w:tr>
      <w:tr w:rsidR="007773E6" w:rsidRPr="0084764C" w:rsidTr="00CD6141">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Информатика</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3,4</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понизился на 0,1</w:t>
            </w:r>
          </w:p>
        </w:tc>
      </w:tr>
      <w:tr w:rsidR="007773E6" w:rsidRPr="0084764C" w:rsidTr="00CD6141">
        <w:trPr>
          <w:trHeight w:val="270"/>
        </w:trPr>
        <w:tc>
          <w:tcPr>
            <w:tcW w:w="28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Родной (русский) язык</w:t>
            </w:r>
          </w:p>
        </w:tc>
        <w:tc>
          <w:tcPr>
            <w:tcW w:w="1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c>
          <w:tcPr>
            <w:tcW w:w="21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w:t>
            </w:r>
          </w:p>
        </w:tc>
        <w:tc>
          <w:tcPr>
            <w:tcW w:w="27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7773E6" w:rsidP="0084764C">
            <w:pPr>
              <w:rPr>
                <w:sz w:val="24"/>
                <w:szCs w:val="24"/>
              </w:rPr>
            </w:pPr>
          </w:p>
        </w:tc>
      </w:tr>
    </w:tbl>
    <w:p w:rsidR="007773E6" w:rsidRPr="0084764C" w:rsidRDefault="007773E6" w:rsidP="0084764C">
      <w:pPr>
        <w:rPr>
          <w:sz w:val="24"/>
          <w:szCs w:val="24"/>
        </w:rPr>
      </w:pPr>
    </w:p>
    <w:p w:rsidR="007773E6" w:rsidRDefault="00361440" w:rsidP="0084764C">
      <w:pPr>
        <w:rPr>
          <w:sz w:val="24"/>
          <w:szCs w:val="24"/>
        </w:rPr>
      </w:pPr>
      <w:r w:rsidRPr="0084764C">
        <w:rPr>
          <w:sz w:val="24"/>
          <w:szCs w:val="24"/>
        </w:rPr>
        <w:t xml:space="preserve">    В 2025 году 126 девятиклассников сдали ОГЭ по основным предметам – русскому языку, математике и двум по выбору. Средний балл повысился по 7 учебным предметам:родному (башкирскому) языку, истории, обществознанию, физике, химии, математике, географии; по английскому языку остался на прежнем уровне; понизился по 3 предметам: биологии, русскому языку, информатике.Успеваемость по математике и русскому языку за последние три года не изменилась и стабильно составляет 100 процентов.  </w:t>
      </w:r>
    </w:p>
    <w:p w:rsidR="006E6263" w:rsidRPr="0084764C" w:rsidRDefault="006E6263" w:rsidP="0084764C">
      <w:pPr>
        <w:rPr>
          <w:sz w:val="24"/>
          <w:szCs w:val="24"/>
        </w:rPr>
      </w:pPr>
    </w:p>
    <w:p w:rsidR="007773E6" w:rsidRPr="0084764C" w:rsidRDefault="00361440" w:rsidP="0084764C">
      <w:pPr>
        <w:jc w:val="center"/>
        <w:rPr>
          <w:b/>
          <w:sz w:val="24"/>
          <w:szCs w:val="24"/>
        </w:rPr>
      </w:pPr>
      <w:r w:rsidRPr="0084764C">
        <w:rPr>
          <w:b/>
          <w:sz w:val="24"/>
          <w:szCs w:val="24"/>
        </w:rPr>
        <w:t>Таблица 12. Результаты ОГЭ по обязательным предметам</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401"/>
        <w:gridCol w:w="1523"/>
        <w:gridCol w:w="1206"/>
        <w:gridCol w:w="1147"/>
        <w:gridCol w:w="1704"/>
        <w:gridCol w:w="1206"/>
        <w:gridCol w:w="1147"/>
      </w:tblGrid>
      <w:tr w:rsidR="00772337" w:rsidRPr="0084764C" w:rsidTr="00772337">
        <w:tc>
          <w:tcPr>
            <w:tcW w:w="14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Учебный</w:t>
            </w:r>
            <w:r w:rsidRPr="0084764C">
              <w:rPr>
                <w:sz w:val="24"/>
                <w:szCs w:val="24"/>
              </w:rPr>
              <w:br/>
              <w:t xml:space="preserve">  год</w:t>
            </w:r>
          </w:p>
        </w:tc>
        <w:tc>
          <w:tcPr>
            <w:tcW w:w="3876" w:type="dxa"/>
            <w:gridSpan w:val="3"/>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Математика</w:t>
            </w:r>
          </w:p>
        </w:tc>
        <w:tc>
          <w:tcPr>
            <w:tcW w:w="4057" w:type="dxa"/>
            <w:gridSpan w:val="3"/>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Русский язык</w:t>
            </w:r>
          </w:p>
        </w:tc>
      </w:tr>
      <w:tr w:rsidR="007773E6" w:rsidRPr="0084764C">
        <w:tc>
          <w:tcPr>
            <w:tcW w:w="1401" w:type="dxa"/>
            <w:vMerge/>
            <w:tcBorders>
              <w:top w:val="single" w:sz="8" w:space="0" w:color="000000"/>
              <w:left w:val="single" w:sz="8" w:space="0" w:color="000000"/>
              <w:bottom w:val="single" w:sz="8" w:space="0" w:color="000000"/>
              <w:right w:val="single" w:sz="8" w:space="0" w:color="000000"/>
            </w:tcBorders>
          </w:tcPr>
          <w:p w:rsidR="007773E6" w:rsidRPr="0084764C" w:rsidRDefault="007773E6" w:rsidP="0084764C">
            <w:pPr>
              <w:rPr>
                <w:sz w:val="24"/>
                <w:szCs w:val="24"/>
              </w:rPr>
            </w:pPr>
          </w:p>
        </w:tc>
        <w:tc>
          <w:tcPr>
            <w:tcW w:w="15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Успеваемость</w:t>
            </w:r>
          </w:p>
        </w:tc>
        <w:tc>
          <w:tcPr>
            <w:tcW w:w="120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Качество</w:t>
            </w:r>
          </w:p>
        </w:tc>
        <w:tc>
          <w:tcPr>
            <w:tcW w:w="11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Средний</w:t>
            </w:r>
            <w:r w:rsidRPr="0084764C">
              <w:rPr>
                <w:sz w:val="24"/>
                <w:szCs w:val="24"/>
              </w:rPr>
              <w:br/>
              <w:t xml:space="preserve">  балл</w:t>
            </w:r>
          </w:p>
        </w:tc>
        <w:tc>
          <w:tcPr>
            <w:tcW w:w="17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Успеваемость</w:t>
            </w:r>
          </w:p>
        </w:tc>
        <w:tc>
          <w:tcPr>
            <w:tcW w:w="120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Качество</w:t>
            </w:r>
          </w:p>
        </w:tc>
        <w:tc>
          <w:tcPr>
            <w:tcW w:w="11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Средний</w:t>
            </w:r>
            <w:r w:rsidRPr="0084764C">
              <w:rPr>
                <w:sz w:val="24"/>
                <w:szCs w:val="24"/>
              </w:rPr>
              <w:br/>
              <w:t xml:space="preserve">  балл</w:t>
            </w:r>
          </w:p>
        </w:tc>
      </w:tr>
      <w:tr w:rsidR="007773E6" w:rsidRPr="0084764C">
        <w:tc>
          <w:tcPr>
            <w:tcW w:w="140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2022/2023</w:t>
            </w:r>
          </w:p>
        </w:tc>
        <w:tc>
          <w:tcPr>
            <w:tcW w:w="15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120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21%</w:t>
            </w:r>
          </w:p>
        </w:tc>
        <w:tc>
          <w:tcPr>
            <w:tcW w:w="11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3,2</w:t>
            </w:r>
          </w:p>
        </w:tc>
        <w:tc>
          <w:tcPr>
            <w:tcW w:w="17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120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43%</w:t>
            </w:r>
          </w:p>
        </w:tc>
        <w:tc>
          <w:tcPr>
            <w:tcW w:w="11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r>
      <w:tr w:rsidR="007773E6" w:rsidRPr="0084764C">
        <w:tc>
          <w:tcPr>
            <w:tcW w:w="140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2023/2024</w:t>
            </w:r>
          </w:p>
        </w:tc>
        <w:tc>
          <w:tcPr>
            <w:tcW w:w="15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120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36%</w:t>
            </w:r>
          </w:p>
        </w:tc>
        <w:tc>
          <w:tcPr>
            <w:tcW w:w="11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c>
          <w:tcPr>
            <w:tcW w:w="17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120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35%</w:t>
            </w:r>
          </w:p>
        </w:tc>
        <w:tc>
          <w:tcPr>
            <w:tcW w:w="11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3,4</w:t>
            </w:r>
          </w:p>
        </w:tc>
      </w:tr>
      <w:tr w:rsidR="007773E6" w:rsidRPr="0084764C">
        <w:tc>
          <w:tcPr>
            <w:tcW w:w="140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2024/2025</w:t>
            </w:r>
          </w:p>
        </w:tc>
        <w:tc>
          <w:tcPr>
            <w:tcW w:w="15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120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47%</w:t>
            </w:r>
          </w:p>
        </w:tc>
        <w:tc>
          <w:tcPr>
            <w:tcW w:w="11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3,6</w:t>
            </w:r>
          </w:p>
        </w:tc>
        <w:tc>
          <w:tcPr>
            <w:tcW w:w="17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120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29%</w:t>
            </w:r>
          </w:p>
        </w:tc>
        <w:tc>
          <w:tcPr>
            <w:tcW w:w="114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3,3</w:t>
            </w:r>
          </w:p>
        </w:tc>
      </w:tr>
    </w:tbl>
    <w:p w:rsidR="007773E6" w:rsidRPr="0084764C" w:rsidRDefault="00361440" w:rsidP="0084764C">
      <w:pPr>
        <w:rPr>
          <w:sz w:val="24"/>
          <w:szCs w:val="24"/>
        </w:rPr>
      </w:pPr>
      <w:r w:rsidRPr="0084764C">
        <w:rPr>
          <w:sz w:val="24"/>
          <w:szCs w:val="24"/>
        </w:rPr>
        <w:t xml:space="preserve">    </w:t>
      </w:r>
    </w:p>
    <w:p w:rsidR="007773E6" w:rsidRPr="0084764C" w:rsidRDefault="00361440" w:rsidP="006E6263">
      <w:pPr>
        <w:jc w:val="both"/>
        <w:rPr>
          <w:sz w:val="24"/>
          <w:szCs w:val="24"/>
        </w:rPr>
      </w:pPr>
      <w:r w:rsidRPr="0084764C">
        <w:rPr>
          <w:sz w:val="24"/>
          <w:szCs w:val="24"/>
        </w:rPr>
        <w:t> Все девятиклассники школы успешно окончили 2024/2025 учебный год и получили аттестаты об основном общем образовании. Аттестат с отличием получили 6 человек, что составило 4,7 процентов от общей численности выпускников (по сравнению с 2023-2024 учебным годом результат повысился на 0,8%).</w:t>
      </w:r>
      <w:r w:rsidRPr="0084764C">
        <w:rPr>
          <w:sz w:val="24"/>
          <w:szCs w:val="24"/>
        </w:rPr>
        <w:tab/>
      </w:r>
    </w:p>
    <w:p w:rsidR="006E6263" w:rsidRDefault="006E6263" w:rsidP="0084764C">
      <w:pPr>
        <w:jc w:val="center"/>
        <w:rPr>
          <w:b/>
          <w:sz w:val="24"/>
          <w:szCs w:val="24"/>
        </w:rPr>
      </w:pPr>
    </w:p>
    <w:p w:rsidR="006E6263" w:rsidRDefault="006E6263" w:rsidP="0084764C">
      <w:pPr>
        <w:jc w:val="center"/>
        <w:rPr>
          <w:b/>
          <w:sz w:val="24"/>
          <w:szCs w:val="24"/>
        </w:rPr>
      </w:pPr>
    </w:p>
    <w:p w:rsidR="006E6263" w:rsidRDefault="006E6263" w:rsidP="0084764C">
      <w:pPr>
        <w:jc w:val="center"/>
        <w:rPr>
          <w:b/>
          <w:sz w:val="24"/>
          <w:szCs w:val="24"/>
        </w:rPr>
      </w:pPr>
    </w:p>
    <w:p w:rsidR="006E6263" w:rsidRDefault="006E6263" w:rsidP="0084764C">
      <w:pPr>
        <w:jc w:val="center"/>
        <w:rPr>
          <w:b/>
          <w:sz w:val="24"/>
          <w:szCs w:val="24"/>
        </w:rPr>
      </w:pPr>
    </w:p>
    <w:p w:rsidR="006E6263" w:rsidRDefault="006E6263" w:rsidP="0084764C">
      <w:pPr>
        <w:jc w:val="center"/>
        <w:rPr>
          <w:b/>
          <w:sz w:val="24"/>
          <w:szCs w:val="24"/>
        </w:rPr>
      </w:pPr>
    </w:p>
    <w:p w:rsidR="006E6263" w:rsidRDefault="006E6263" w:rsidP="0084764C">
      <w:pPr>
        <w:jc w:val="center"/>
        <w:rPr>
          <w:b/>
          <w:sz w:val="24"/>
          <w:szCs w:val="24"/>
        </w:rPr>
      </w:pPr>
    </w:p>
    <w:p w:rsidR="007773E6" w:rsidRPr="0084764C" w:rsidRDefault="00CD6141" w:rsidP="0084764C">
      <w:pPr>
        <w:jc w:val="center"/>
        <w:rPr>
          <w:b/>
          <w:sz w:val="24"/>
          <w:szCs w:val="24"/>
        </w:rPr>
      </w:pPr>
      <w:r w:rsidRPr="0084764C">
        <w:rPr>
          <w:b/>
          <w:sz w:val="24"/>
          <w:szCs w:val="24"/>
        </w:rPr>
        <w:t>Таблица 13. Итоговые результаты выпускников на уровне основного общего образования за три последних года</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530"/>
        <w:gridCol w:w="815"/>
        <w:gridCol w:w="776"/>
        <w:gridCol w:w="815"/>
        <w:gridCol w:w="836"/>
        <w:gridCol w:w="815"/>
        <w:gridCol w:w="836"/>
      </w:tblGrid>
      <w:tr w:rsidR="00772337" w:rsidRPr="0084764C" w:rsidTr="00772337">
        <w:trPr>
          <w:trHeight w:val="435"/>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rsidR="007773E6" w:rsidRPr="0084764C" w:rsidRDefault="00361440" w:rsidP="0084764C">
            <w:pPr>
              <w:rPr>
                <w:sz w:val="24"/>
                <w:szCs w:val="24"/>
              </w:rPr>
            </w:pPr>
            <w:r w:rsidRPr="0084764C">
              <w:rPr>
                <w:sz w:val="24"/>
                <w:szCs w:val="24"/>
              </w:rPr>
              <w:t>Критерии</w:t>
            </w:r>
          </w:p>
        </w:tc>
        <w:tc>
          <w:tcPr>
            <w:tcW w:w="0" w:type="auto"/>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2022/2023</w:t>
            </w:r>
          </w:p>
        </w:tc>
        <w:tc>
          <w:tcPr>
            <w:tcW w:w="0" w:type="auto"/>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2023/2024</w:t>
            </w:r>
          </w:p>
        </w:tc>
        <w:tc>
          <w:tcPr>
            <w:tcW w:w="0" w:type="auto"/>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2024/2025</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7773E6" w:rsidRPr="0084764C" w:rsidRDefault="00361440" w:rsidP="0084764C">
            <w:pPr>
              <w:rPr>
                <w:sz w:val="24"/>
                <w:szCs w:val="24"/>
              </w:rPr>
            </w:pPr>
            <w:r w:rsidRPr="0084764C">
              <w:rPr>
                <w:sz w:val="24"/>
                <w:szCs w:val="24"/>
              </w:rPr>
              <w:t> </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Кол-во</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rsidR="007773E6" w:rsidRPr="0084764C" w:rsidRDefault="00361440" w:rsidP="0084764C">
            <w:pPr>
              <w:rPr>
                <w:sz w:val="24"/>
                <w:szCs w:val="24"/>
              </w:rPr>
            </w:pPr>
            <w:r w:rsidRPr="0084764C">
              <w:rPr>
                <w:sz w:val="24"/>
                <w:szCs w:val="24"/>
              </w:rPr>
              <w:t>Количество выпускников 9-х классов всего</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155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127</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129</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rsidR="007773E6" w:rsidRPr="0084764C" w:rsidRDefault="00361440" w:rsidP="0084764C">
            <w:pPr>
              <w:rPr>
                <w:sz w:val="24"/>
                <w:szCs w:val="24"/>
              </w:rPr>
            </w:pPr>
            <w:r w:rsidRPr="0084764C">
              <w:rPr>
                <w:sz w:val="24"/>
                <w:szCs w:val="24"/>
              </w:rPr>
              <w:t>Количество выпускников 9-х классов, успевающих по итогам учебного года на «5»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9</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3,9%</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6</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4,7%</w:t>
            </w:r>
          </w:p>
        </w:tc>
      </w:tr>
      <w:tr w:rsidR="007773E6" w:rsidRPr="0084764C">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rsidR="007773E6" w:rsidRPr="0084764C" w:rsidRDefault="00361440" w:rsidP="0084764C">
            <w:pPr>
              <w:rPr>
                <w:sz w:val="24"/>
                <w:szCs w:val="24"/>
              </w:rPr>
            </w:pPr>
            <w:r w:rsidRPr="0084764C">
              <w:rPr>
                <w:sz w:val="24"/>
                <w:szCs w:val="24"/>
              </w:rPr>
              <w:t>Количество выпускников 9-х классов, успевающих по итогам учебного года на «4» и «5»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53</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48</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37,8%</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50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38,8%</w:t>
            </w:r>
          </w:p>
        </w:tc>
      </w:tr>
      <w:tr w:rsidR="007773E6" w:rsidRPr="0084764C">
        <w:trPr>
          <w:trHeight w:val="15"/>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rsidR="007773E6" w:rsidRPr="0084764C" w:rsidRDefault="00361440" w:rsidP="0084764C">
            <w:pPr>
              <w:rPr>
                <w:sz w:val="24"/>
                <w:szCs w:val="24"/>
              </w:rPr>
            </w:pPr>
            <w:r w:rsidRPr="0084764C">
              <w:rPr>
                <w:sz w:val="24"/>
                <w:szCs w:val="24"/>
              </w:rPr>
              <w:t>Количество выпускников 9-х классов, допущенных к  ГИА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155</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127</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129</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100%</w:t>
            </w:r>
          </w:p>
        </w:tc>
      </w:tr>
      <w:tr w:rsidR="007773E6" w:rsidRPr="0084764C">
        <w:trPr>
          <w:trHeight w:val="15"/>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rsidR="007773E6" w:rsidRPr="0084764C" w:rsidRDefault="00361440" w:rsidP="0084764C">
            <w:pPr>
              <w:rPr>
                <w:sz w:val="24"/>
                <w:szCs w:val="24"/>
              </w:rPr>
            </w:pPr>
            <w:r w:rsidRPr="0084764C">
              <w:rPr>
                <w:sz w:val="24"/>
                <w:szCs w:val="24"/>
              </w:rPr>
              <w:t>Количество выпускников 9-х классов, не допущенных к ГИА</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84764C" w:rsidRDefault="00361440" w:rsidP="0084764C">
            <w:pPr>
              <w:rPr>
                <w:sz w:val="24"/>
                <w:szCs w:val="24"/>
              </w:rPr>
            </w:pPr>
            <w:r w:rsidRPr="0084764C">
              <w:rPr>
                <w:sz w:val="24"/>
                <w:szCs w:val="24"/>
              </w:rPr>
              <w:t>0%</w:t>
            </w:r>
          </w:p>
        </w:tc>
      </w:tr>
    </w:tbl>
    <w:p w:rsidR="006E6263" w:rsidRDefault="00361440" w:rsidP="0084764C">
      <w:pPr>
        <w:rPr>
          <w:sz w:val="24"/>
          <w:szCs w:val="24"/>
        </w:rPr>
      </w:pPr>
      <w:r w:rsidRPr="0084764C">
        <w:rPr>
          <w:sz w:val="24"/>
          <w:szCs w:val="24"/>
        </w:rPr>
        <w:t>   </w:t>
      </w:r>
    </w:p>
    <w:p w:rsidR="007773E6" w:rsidRPr="0084764C" w:rsidRDefault="00361440" w:rsidP="0084764C">
      <w:pPr>
        <w:rPr>
          <w:sz w:val="24"/>
          <w:szCs w:val="24"/>
        </w:rPr>
      </w:pPr>
      <w:r w:rsidRPr="0084764C">
        <w:rPr>
          <w:sz w:val="24"/>
          <w:szCs w:val="24"/>
        </w:rPr>
        <w:t xml:space="preserve"> Процентное содержание отличников повысилось на 0,8%, качественная успеваемость повысилась на 1%.</w:t>
      </w:r>
    </w:p>
    <w:p w:rsidR="007773E6" w:rsidRPr="006E6263" w:rsidRDefault="00361440" w:rsidP="0084764C">
      <w:pPr>
        <w:rPr>
          <w:b/>
          <w:sz w:val="24"/>
          <w:szCs w:val="24"/>
        </w:rPr>
      </w:pPr>
      <w:r w:rsidRPr="006E6263">
        <w:rPr>
          <w:b/>
          <w:sz w:val="24"/>
          <w:szCs w:val="24"/>
        </w:rPr>
        <w:t xml:space="preserve">Выводы о результатах ГИА-9  </w:t>
      </w:r>
    </w:p>
    <w:p w:rsidR="007773E6" w:rsidRPr="0084764C" w:rsidRDefault="00361440" w:rsidP="0084764C">
      <w:pPr>
        <w:rPr>
          <w:sz w:val="24"/>
          <w:szCs w:val="24"/>
        </w:rPr>
      </w:pPr>
      <w:r w:rsidRPr="0084764C">
        <w:rPr>
          <w:sz w:val="24"/>
          <w:szCs w:val="24"/>
        </w:rPr>
        <w:t>Обучающиеся 9-х показали стопроцентную успеваемость по результатам ГИА по всем предметам.</w:t>
      </w:r>
    </w:p>
    <w:p w:rsidR="007773E6" w:rsidRPr="0084764C" w:rsidRDefault="00361440" w:rsidP="0084764C">
      <w:pPr>
        <w:rPr>
          <w:sz w:val="24"/>
          <w:szCs w:val="24"/>
        </w:rPr>
      </w:pPr>
      <w:r w:rsidRPr="0084764C">
        <w:rPr>
          <w:sz w:val="24"/>
          <w:szCs w:val="24"/>
        </w:rPr>
        <w:t>По ГИА-9 средний балл 3,6 (математика); 3,3 (русский язык); по выбору: 3,8 (химия); 4 (родной (русский) язык); 3,8 (география); 4 (английский язык); 3,2 (биология); 4 (физика); 4,3 (история); 3,3 (обществознание); 3,3 (информатика). Средний балл повысился по 7 учебным предметам: родному (русскому) языку, истории, обществознанию, химии,  математике, географии, физике; по английскому языку остался на прежнем уровне; понизился по 3 предметам: биологии, информатике, русскому языку.</w:t>
      </w:r>
    </w:p>
    <w:p w:rsidR="007773E6" w:rsidRPr="0084764C" w:rsidRDefault="00361440" w:rsidP="0084764C">
      <w:pPr>
        <w:rPr>
          <w:sz w:val="24"/>
          <w:szCs w:val="24"/>
        </w:rPr>
      </w:pPr>
      <w:r w:rsidRPr="0084764C">
        <w:rPr>
          <w:sz w:val="24"/>
          <w:szCs w:val="24"/>
        </w:rPr>
        <w:t>Среди выпускников 9-х классов аттестат с отличием получили 6 человек (4,7%). Процентное содержание отличников повысилось на 0,8%, качественная успеваемость повысилась на 1%.</w:t>
      </w:r>
      <w:r w:rsidRPr="0084764C">
        <w:rPr>
          <w:sz w:val="24"/>
          <w:szCs w:val="24"/>
        </w:rPr>
        <w:tab/>
        <w:t xml:space="preserve"> </w:t>
      </w:r>
    </w:p>
    <w:p w:rsidR="007773E6" w:rsidRPr="0084764C" w:rsidRDefault="00361440" w:rsidP="0084764C">
      <w:pPr>
        <w:rPr>
          <w:sz w:val="24"/>
          <w:szCs w:val="24"/>
        </w:rPr>
      </w:pPr>
      <w:r w:rsidRPr="0084764C">
        <w:rPr>
          <w:sz w:val="24"/>
          <w:szCs w:val="24"/>
        </w:rPr>
        <w:t xml:space="preserve">Рекомендации: </w:t>
      </w:r>
    </w:p>
    <w:p w:rsidR="007773E6" w:rsidRPr="0084764C" w:rsidRDefault="00361440" w:rsidP="0084764C">
      <w:pPr>
        <w:rPr>
          <w:sz w:val="24"/>
          <w:szCs w:val="24"/>
        </w:rPr>
      </w:pPr>
      <w:r w:rsidRPr="0084764C">
        <w:rPr>
          <w:sz w:val="24"/>
          <w:szCs w:val="24"/>
        </w:rPr>
        <w:t>Обеспечить участие учителей в вебинарах по подготовке к ГИА-2026.</w:t>
      </w:r>
    </w:p>
    <w:p w:rsidR="007773E6" w:rsidRPr="0084764C" w:rsidRDefault="00361440" w:rsidP="0084764C">
      <w:pPr>
        <w:rPr>
          <w:sz w:val="24"/>
          <w:szCs w:val="24"/>
        </w:rPr>
      </w:pPr>
      <w:r w:rsidRPr="0084764C">
        <w:rPr>
          <w:sz w:val="24"/>
          <w:szCs w:val="24"/>
        </w:rPr>
        <w:t>Обеспечить участие учителей - предметников в «Практических днях учителей-предметников», в частности учителей математики в «Практическом дне учителей математики» на базе Гимназии № 14.</w:t>
      </w:r>
    </w:p>
    <w:p w:rsidR="007773E6" w:rsidRPr="0084764C" w:rsidRDefault="00361440" w:rsidP="0084764C">
      <w:pPr>
        <w:rPr>
          <w:sz w:val="24"/>
          <w:szCs w:val="24"/>
        </w:rPr>
      </w:pPr>
      <w:r w:rsidRPr="0084764C">
        <w:rPr>
          <w:sz w:val="24"/>
          <w:szCs w:val="24"/>
        </w:rPr>
        <w:t>Обеспечить своевременное повышение квалификации учителей.</w:t>
      </w:r>
    </w:p>
    <w:p w:rsidR="007773E6" w:rsidRPr="0084764C" w:rsidRDefault="00361440" w:rsidP="0084764C">
      <w:pPr>
        <w:rPr>
          <w:sz w:val="24"/>
          <w:szCs w:val="24"/>
        </w:rPr>
      </w:pPr>
      <w:r w:rsidRPr="0084764C">
        <w:rPr>
          <w:sz w:val="24"/>
          <w:szCs w:val="24"/>
        </w:rPr>
        <w:t>Проанализировать результаты ОГЭ - 2025, пробных ОГЭ, ИС в 2025-2026 учебном году и разработать и осуществить план по ликвидации пробелов в знаниях обучающихся.</w:t>
      </w:r>
    </w:p>
    <w:p w:rsidR="007773E6" w:rsidRPr="0084764C" w:rsidRDefault="007773E6" w:rsidP="0084764C">
      <w:pPr>
        <w:rPr>
          <w:sz w:val="24"/>
          <w:szCs w:val="24"/>
        </w:rPr>
      </w:pPr>
    </w:p>
    <w:p w:rsidR="006E6263" w:rsidRDefault="006E6263" w:rsidP="00361365">
      <w:pPr>
        <w:pBdr>
          <w:top w:val="none" w:sz="4" w:space="0" w:color="000000"/>
          <w:left w:val="none" w:sz="4" w:space="0" w:color="000000"/>
          <w:bottom w:val="none" w:sz="4" w:space="0" w:color="000000"/>
          <w:right w:val="none" w:sz="4" w:space="0" w:color="000000"/>
        </w:pBdr>
        <w:tabs>
          <w:tab w:val="left" w:pos="3360"/>
          <w:tab w:val="left" w:pos="4513"/>
        </w:tabs>
        <w:jc w:val="center"/>
        <w:rPr>
          <w:rFonts w:eastAsia="Times New Roman" w:cs="Times New Roman"/>
          <w:b/>
          <w:color w:val="000000"/>
          <w:sz w:val="24"/>
        </w:rPr>
      </w:pPr>
    </w:p>
    <w:p w:rsidR="006E6263" w:rsidRDefault="006E6263" w:rsidP="00361365">
      <w:pPr>
        <w:pBdr>
          <w:top w:val="none" w:sz="4" w:space="0" w:color="000000"/>
          <w:left w:val="none" w:sz="4" w:space="0" w:color="000000"/>
          <w:bottom w:val="none" w:sz="4" w:space="0" w:color="000000"/>
          <w:right w:val="none" w:sz="4" w:space="0" w:color="000000"/>
        </w:pBdr>
        <w:tabs>
          <w:tab w:val="left" w:pos="3360"/>
          <w:tab w:val="left" w:pos="4513"/>
        </w:tabs>
        <w:jc w:val="center"/>
        <w:rPr>
          <w:rFonts w:eastAsia="Times New Roman" w:cs="Times New Roman"/>
          <w:b/>
          <w:color w:val="000000"/>
          <w:sz w:val="24"/>
        </w:rPr>
      </w:pPr>
    </w:p>
    <w:p w:rsidR="006E6263" w:rsidRDefault="006E6263" w:rsidP="00361365">
      <w:pPr>
        <w:pBdr>
          <w:top w:val="none" w:sz="4" w:space="0" w:color="000000"/>
          <w:left w:val="none" w:sz="4" w:space="0" w:color="000000"/>
          <w:bottom w:val="none" w:sz="4" w:space="0" w:color="000000"/>
          <w:right w:val="none" w:sz="4" w:space="0" w:color="000000"/>
        </w:pBdr>
        <w:tabs>
          <w:tab w:val="left" w:pos="3360"/>
          <w:tab w:val="left" w:pos="4513"/>
        </w:tabs>
        <w:jc w:val="center"/>
        <w:rPr>
          <w:rFonts w:eastAsia="Times New Roman" w:cs="Times New Roman"/>
          <w:b/>
          <w:color w:val="000000"/>
          <w:sz w:val="24"/>
        </w:rPr>
      </w:pPr>
    </w:p>
    <w:p w:rsidR="006E6263" w:rsidRDefault="006E6263" w:rsidP="00361365">
      <w:pPr>
        <w:pBdr>
          <w:top w:val="none" w:sz="4" w:space="0" w:color="000000"/>
          <w:left w:val="none" w:sz="4" w:space="0" w:color="000000"/>
          <w:bottom w:val="none" w:sz="4" w:space="0" w:color="000000"/>
          <w:right w:val="none" w:sz="4" w:space="0" w:color="000000"/>
        </w:pBdr>
        <w:tabs>
          <w:tab w:val="left" w:pos="3360"/>
          <w:tab w:val="left" w:pos="4513"/>
        </w:tabs>
        <w:jc w:val="center"/>
        <w:rPr>
          <w:rFonts w:eastAsia="Times New Roman" w:cs="Times New Roman"/>
          <w:b/>
          <w:color w:val="000000"/>
          <w:sz w:val="24"/>
        </w:rPr>
      </w:pPr>
    </w:p>
    <w:p w:rsidR="006E6263" w:rsidRDefault="006E6263" w:rsidP="00361365">
      <w:pPr>
        <w:pBdr>
          <w:top w:val="none" w:sz="4" w:space="0" w:color="000000"/>
          <w:left w:val="none" w:sz="4" w:space="0" w:color="000000"/>
          <w:bottom w:val="none" w:sz="4" w:space="0" w:color="000000"/>
          <w:right w:val="none" w:sz="4" w:space="0" w:color="000000"/>
        </w:pBdr>
        <w:tabs>
          <w:tab w:val="left" w:pos="3360"/>
          <w:tab w:val="left" w:pos="4513"/>
        </w:tabs>
        <w:jc w:val="center"/>
        <w:rPr>
          <w:rFonts w:eastAsia="Times New Roman" w:cs="Times New Roman"/>
          <w:b/>
          <w:color w:val="000000"/>
          <w:sz w:val="24"/>
        </w:rPr>
      </w:pPr>
    </w:p>
    <w:p w:rsidR="007773E6" w:rsidRPr="006E6263" w:rsidRDefault="00361440" w:rsidP="00361365">
      <w:pPr>
        <w:pBdr>
          <w:top w:val="none" w:sz="4" w:space="0" w:color="000000"/>
          <w:left w:val="none" w:sz="4" w:space="0" w:color="000000"/>
          <w:bottom w:val="none" w:sz="4" w:space="0" w:color="000000"/>
          <w:right w:val="none" w:sz="4" w:space="0" w:color="000000"/>
        </w:pBdr>
        <w:tabs>
          <w:tab w:val="left" w:pos="3360"/>
          <w:tab w:val="left" w:pos="4513"/>
        </w:tabs>
        <w:jc w:val="center"/>
        <w:rPr>
          <w:rFonts w:cs="Times New Roman"/>
        </w:rPr>
      </w:pPr>
      <w:r w:rsidRPr="006E6263">
        <w:rPr>
          <w:rFonts w:eastAsia="Times New Roman" w:cs="Times New Roman"/>
          <w:b/>
          <w:color w:val="000000"/>
          <w:sz w:val="24"/>
        </w:rPr>
        <w:t>ГИА</w:t>
      </w:r>
      <w:r w:rsidRPr="006E6263">
        <w:rPr>
          <w:rFonts w:eastAsia="Calibri" w:cs="Times New Roman"/>
          <w:b/>
          <w:color w:val="000000"/>
          <w:sz w:val="24"/>
        </w:rPr>
        <w:t xml:space="preserve"> </w:t>
      </w:r>
      <w:r w:rsidRPr="006E6263">
        <w:rPr>
          <w:rFonts w:eastAsia="Times New Roman" w:cs="Times New Roman"/>
          <w:b/>
          <w:color w:val="000000"/>
          <w:sz w:val="24"/>
        </w:rPr>
        <w:t>в</w:t>
      </w:r>
      <w:r w:rsidRPr="006E6263">
        <w:rPr>
          <w:rFonts w:eastAsia="Calibri" w:cs="Times New Roman"/>
          <w:b/>
          <w:color w:val="000000"/>
          <w:sz w:val="24"/>
        </w:rPr>
        <w:t xml:space="preserve"> 11-</w:t>
      </w:r>
      <w:r w:rsidRPr="006E6263">
        <w:rPr>
          <w:rFonts w:eastAsia="Times New Roman" w:cs="Times New Roman"/>
          <w:b/>
          <w:color w:val="000000"/>
          <w:sz w:val="24"/>
        </w:rPr>
        <w:t>х</w:t>
      </w:r>
      <w:r w:rsidRPr="006E6263">
        <w:rPr>
          <w:rFonts w:eastAsia="Calibri" w:cs="Times New Roman"/>
          <w:b/>
          <w:color w:val="000000"/>
          <w:sz w:val="24"/>
        </w:rPr>
        <w:t xml:space="preserve"> </w:t>
      </w:r>
      <w:r w:rsidRPr="006E6263">
        <w:rPr>
          <w:rFonts w:eastAsia="Times New Roman" w:cs="Times New Roman"/>
          <w:b/>
          <w:color w:val="000000"/>
          <w:sz w:val="24"/>
        </w:rPr>
        <w:t>классах</w:t>
      </w: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ind w:firstLine="708"/>
        <w:jc w:val="both"/>
        <w:rPr>
          <w:rFonts w:eastAsia="Calibri" w:cs="Times New Roman"/>
          <w:sz w:val="24"/>
          <w:szCs w:val="24"/>
        </w:rPr>
      </w:pPr>
      <w:r w:rsidRPr="006E6263">
        <w:rPr>
          <w:rFonts w:eastAsia="Times New Roman" w:cs="Times New Roman"/>
          <w:sz w:val="24"/>
          <w:szCs w:val="24"/>
        </w:rPr>
        <w:t>В</w:t>
      </w:r>
      <w:r w:rsidRPr="006E6263">
        <w:rPr>
          <w:rFonts w:eastAsia="Calibri" w:cs="Times New Roman"/>
          <w:sz w:val="24"/>
          <w:szCs w:val="24"/>
        </w:rPr>
        <w:t xml:space="preserve"> </w:t>
      </w:r>
      <w:r w:rsidRPr="006E6263">
        <w:rPr>
          <w:rFonts w:eastAsia="Times New Roman" w:cs="Times New Roman"/>
          <w:sz w:val="24"/>
          <w:szCs w:val="24"/>
        </w:rPr>
        <w:t>202</w:t>
      </w:r>
      <w:r w:rsidR="007709D4" w:rsidRPr="006E6263">
        <w:rPr>
          <w:rFonts w:eastAsia="Times New Roman" w:cs="Times New Roman"/>
          <w:sz w:val="24"/>
          <w:szCs w:val="24"/>
        </w:rPr>
        <w:t>4</w:t>
      </w:r>
      <w:r w:rsidRPr="006E6263">
        <w:rPr>
          <w:rFonts w:eastAsia="Times New Roman" w:cs="Times New Roman"/>
          <w:sz w:val="24"/>
          <w:szCs w:val="24"/>
        </w:rPr>
        <w:t>/2</w:t>
      </w:r>
      <w:r w:rsidR="007709D4" w:rsidRPr="006E6263">
        <w:rPr>
          <w:rFonts w:eastAsia="Times New Roman" w:cs="Times New Roman"/>
          <w:sz w:val="24"/>
          <w:szCs w:val="24"/>
        </w:rPr>
        <w:t>5</w:t>
      </w:r>
      <w:r w:rsidRPr="006E6263">
        <w:rPr>
          <w:rFonts w:eastAsia="Times New Roman" w:cs="Times New Roman"/>
          <w:sz w:val="24"/>
          <w:szCs w:val="24"/>
        </w:rPr>
        <w:t> учебном</w:t>
      </w:r>
      <w:r w:rsidRPr="006E6263">
        <w:rPr>
          <w:rFonts w:eastAsia="Calibri" w:cs="Times New Roman"/>
          <w:sz w:val="24"/>
          <w:szCs w:val="24"/>
        </w:rPr>
        <w:t xml:space="preserve"> </w:t>
      </w:r>
      <w:r w:rsidRPr="006E6263">
        <w:rPr>
          <w:rFonts w:eastAsia="Times New Roman" w:cs="Times New Roman"/>
          <w:sz w:val="24"/>
          <w:szCs w:val="24"/>
        </w:rPr>
        <w:t>году</w:t>
      </w:r>
      <w:r w:rsidRPr="006E6263">
        <w:rPr>
          <w:rFonts w:eastAsia="Calibri" w:cs="Times New Roman"/>
          <w:sz w:val="24"/>
          <w:szCs w:val="24"/>
        </w:rPr>
        <w:t xml:space="preserve"> </w:t>
      </w:r>
      <w:r w:rsidRPr="006E6263">
        <w:rPr>
          <w:rFonts w:eastAsia="Times New Roman" w:cs="Times New Roman"/>
          <w:sz w:val="24"/>
          <w:szCs w:val="24"/>
        </w:rPr>
        <w:t>одним</w:t>
      </w:r>
      <w:r w:rsidRPr="006E6263">
        <w:rPr>
          <w:rFonts w:eastAsia="Calibri" w:cs="Times New Roman"/>
          <w:sz w:val="24"/>
          <w:szCs w:val="24"/>
        </w:rPr>
        <w:t xml:space="preserve"> </w:t>
      </w:r>
      <w:r w:rsidRPr="006E6263">
        <w:rPr>
          <w:rFonts w:eastAsia="Times New Roman" w:cs="Times New Roman"/>
          <w:sz w:val="24"/>
          <w:szCs w:val="24"/>
        </w:rPr>
        <w:t>из</w:t>
      </w:r>
      <w:r w:rsidRPr="006E6263">
        <w:rPr>
          <w:rFonts w:eastAsia="Calibri" w:cs="Times New Roman"/>
          <w:sz w:val="24"/>
          <w:szCs w:val="24"/>
        </w:rPr>
        <w:t xml:space="preserve"> </w:t>
      </w:r>
      <w:r w:rsidRPr="006E6263">
        <w:rPr>
          <w:rFonts w:eastAsia="Times New Roman" w:cs="Times New Roman"/>
          <w:sz w:val="24"/>
          <w:szCs w:val="24"/>
        </w:rPr>
        <w:t>условий</w:t>
      </w:r>
      <w:r w:rsidRPr="006E6263">
        <w:rPr>
          <w:rFonts w:eastAsia="Calibri" w:cs="Times New Roman"/>
          <w:sz w:val="24"/>
          <w:szCs w:val="24"/>
        </w:rPr>
        <w:t xml:space="preserve"> </w:t>
      </w:r>
      <w:r w:rsidRPr="006E6263">
        <w:rPr>
          <w:rFonts w:eastAsia="Times New Roman" w:cs="Times New Roman"/>
          <w:sz w:val="24"/>
          <w:szCs w:val="24"/>
        </w:rPr>
        <w:t>допуска</w:t>
      </w:r>
      <w:r w:rsidRPr="006E6263">
        <w:rPr>
          <w:rFonts w:eastAsia="Calibri" w:cs="Times New Roman"/>
          <w:sz w:val="24"/>
          <w:szCs w:val="24"/>
        </w:rPr>
        <w:t xml:space="preserve"> </w:t>
      </w:r>
      <w:r w:rsidRPr="006E6263">
        <w:rPr>
          <w:rFonts w:eastAsia="Times New Roman" w:cs="Times New Roman"/>
          <w:sz w:val="24"/>
          <w:szCs w:val="24"/>
        </w:rPr>
        <w:t>обучающихся</w:t>
      </w:r>
      <w:r w:rsidRPr="006E6263">
        <w:rPr>
          <w:rFonts w:eastAsia="Calibri" w:cs="Times New Roman"/>
          <w:sz w:val="24"/>
          <w:szCs w:val="24"/>
        </w:rPr>
        <w:t xml:space="preserve"> 11-</w:t>
      </w:r>
      <w:r w:rsidRPr="006E6263">
        <w:rPr>
          <w:rFonts w:eastAsia="Times New Roman" w:cs="Times New Roman"/>
          <w:sz w:val="24"/>
          <w:szCs w:val="24"/>
        </w:rPr>
        <w:t>х</w:t>
      </w:r>
      <w:r w:rsidRPr="006E6263">
        <w:rPr>
          <w:rFonts w:eastAsia="Calibri" w:cs="Times New Roman"/>
          <w:sz w:val="24"/>
          <w:szCs w:val="24"/>
        </w:rPr>
        <w:t xml:space="preserve"> </w:t>
      </w:r>
      <w:r w:rsidRPr="006E6263">
        <w:rPr>
          <w:rFonts w:eastAsia="Times New Roman" w:cs="Times New Roman"/>
          <w:sz w:val="24"/>
          <w:szCs w:val="24"/>
        </w:rPr>
        <w:t>классов</w:t>
      </w:r>
      <w:r w:rsidRPr="006E6263">
        <w:rPr>
          <w:rFonts w:eastAsia="Calibri" w:cs="Times New Roman"/>
          <w:sz w:val="24"/>
          <w:szCs w:val="24"/>
        </w:rPr>
        <w:t xml:space="preserve"> </w:t>
      </w:r>
      <w:r w:rsidRPr="006E6263">
        <w:rPr>
          <w:rFonts w:eastAsia="Times New Roman" w:cs="Times New Roman"/>
          <w:sz w:val="24"/>
          <w:szCs w:val="24"/>
        </w:rPr>
        <w:t>к</w:t>
      </w:r>
      <w:r w:rsidRPr="006E6263">
        <w:rPr>
          <w:rFonts w:eastAsia="Calibri" w:cs="Times New Roman"/>
          <w:sz w:val="24"/>
          <w:szCs w:val="24"/>
        </w:rPr>
        <w:t xml:space="preserve"> </w:t>
      </w:r>
      <w:r w:rsidRPr="006E6263">
        <w:rPr>
          <w:rFonts w:eastAsia="Times New Roman" w:cs="Times New Roman"/>
          <w:sz w:val="24"/>
          <w:szCs w:val="24"/>
        </w:rPr>
        <w:t>ГИА</w:t>
      </w:r>
      <w:r w:rsidRPr="006E6263">
        <w:rPr>
          <w:rFonts w:eastAsia="Calibri" w:cs="Times New Roman"/>
          <w:sz w:val="24"/>
          <w:szCs w:val="24"/>
        </w:rPr>
        <w:t xml:space="preserve"> </w:t>
      </w:r>
      <w:r w:rsidRPr="006E6263">
        <w:rPr>
          <w:rFonts w:eastAsia="Times New Roman" w:cs="Times New Roman"/>
          <w:sz w:val="24"/>
          <w:szCs w:val="24"/>
        </w:rPr>
        <w:t>было</w:t>
      </w:r>
      <w:r w:rsidRPr="006E6263">
        <w:rPr>
          <w:rFonts w:eastAsia="Calibri" w:cs="Times New Roman"/>
          <w:sz w:val="24"/>
          <w:szCs w:val="24"/>
        </w:rPr>
        <w:t xml:space="preserve"> </w:t>
      </w:r>
      <w:r w:rsidRPr="006E6263">
        <w:rPr>
          <w:rFonts w:eastAsia="Times New Roman" w:cs="Times New Roman"/>
          <w:sz w:val="24"/>
          <w:szCs w:val="24"/>
        </w:rPr>
        <w:t>получение</w:t>
      </w:r>
      <w:r w:rsidRPr="006E6263">
        <w:rPr>
          <w:rFonts w:eastAsia="Calibri" w:cs="Times New Roman"/>
          <w:sz w:val="24"/>
          <w:szCs w:val="24"/>
        </w:rPr>
        <w:t xml:space="preserve"> </w:t>
      </w:r>
      <w:r w:rsidRPr="006E6263">
        <w:rPr>
          <w:rFonts w:eastAsia="Times New Roman" w:cs="Times New Roman"/>
          <w:sz w:val="24"/>
          <w:szCs w:val="24"/>
        </w:rPr>
        <w:t>«зачета»</w:t>
      </w:r>
      <w:r w:rsidRPr="006E6263">
        <w:rPr>
          <w:rFonts w:eastAsia="Calibri" w:cs="Times New Roman"/>
          <w:sz w:val="24"/>
          <w:szCs w:val="24"/>
        </w:rPr>
        <w:t xml:space="preserve"> </w:t>
      </w:r>
      <w:r w:rsidRPr="006E6263">
        <w:rPr>
          <w:rFonts w:eastAsia="Times New Roman" w:cs="Times New Roman"/>
          <w:sz w:val="24"/>
          <w:szCs w:val="24"/>
        </w:rPr>
        <w:t>за</w:t>
      </w:r>
      <w:r w:rsidRPr="006E6263">
        <w:rPr>
          <w:rFonts w:eastAsia="Calibri" w:cs="Times New Roman"/>
          <w:sz w:val="24"/>
          <w:szCs w:val="24"/>
        </w:rPr>
        <w:t xml:space="preserve"> </w:t>
      </w:r>
      <w:r w:rsidRPr="006E6263">
        <w:rPr>
          <w:rFonts w:eastAsia="Times New Roman" w:cs="Times New Roman"/>
          <w:sz w:val="24"/>
          <w:szCs w:val="24"/>
        </w:rPr>
        <w:t>итоговое</w:t>
      </w:r>
      <w:r w:rsidRPr="006E6263">
        <w:rPr>
          <w:rFonts w:eastAsia="Calibri" w:cs="Times New Roman"/>
          <w:sz w:val="24"/>
          <w:szCs w:val="24"/>
        </w:rPr>
        <w:t xml:space="preserve"> </w:t>
      </w:r>
      <w:r w:rsidRPr="006E6263">
        <w:rPr>
          <w:rFonts w:eastAsia="Times New Roman" w:cs="Times New Roman"/>
          <w:sz w:val="24"/>
          <w:szCs w:val="24"/>
        </w:rPr>
        <w:t>сочинение</w:t>
      </w:r>
      <w:r w:rsidRPr="006E6263">
        <w:rPr>
          <w:rFonts w:eastAsia="Calibri" w:cs="Times New Roman"/>
          <w:sz w:val="24"/>
          <w:szCs w:val="24"/>
        </w:rPr>
        <w:t xml:space="preserve">. </w:t>
      </w:r>
      <w:r w:rsidRPr="006E6263">
        <w:rPr>
          <w:rFonts w:eastAsia="Times New Roman" w:cs="Times New Roman"/>
          <w:sz w:val="24"/>
          <w:szCs w:val="24"/>
        </w:rPr>
        <w:t>Выпускники</w:t>
      </w:r>
      <w:r w:rsidRPr="006E6263">
        <w:rPr>
          <w:rFonts w:eastAsia="Calibri" w:cs="Times New Roman"/>
          <w:sz w:val="24"/>
          <w:szCs w:val="24"/>
        </w:rPr>
        <w:t xml:space="preserve"> </w:t>
      </w:r>
      <w:r w:rsidRPr="006E6263">
        <w:rPr>
          <w:rFonts w:eastAsia="Times New Roman" w:cs="Times New Roman"/>
          <w:sz w:val="24"/>
          <w:szCs w:val="24"/>
        </w:rPr>
        <w:t>202</w:t>
      </w:r>
      <w:r w:rsidR="007709D4" w:rsidRPr="006E6263">
        <w:rPr>
          <w:rFonts w:eastAsia="Times New Roman" w:cs="Times New Roman"/>
          <w:sz w:val="24"/>
          <w:szCs w:val="24"/>
        </w:rPr>
        <w:t>4</w:t>
      </w:r>
      <w:r w:rsidRPr="006E6263">
        <w:rPr>
          <w:rFonts w:eastAsia="Times New Roman" w:cs="Times New Roman"/>
          <w:sz w:val="24"/>
          <w:szCs w:val="24"/>
        </w:rPr>
        <w:t>/2</w:t>
      </w:r>
      <w:r w:rsidR="007709D4" w:rsidRPr="006E6263">
        <w:rPr>
          <w:rFonts w:eastAsia="Times New Roman" w:cs="Times New Roman"/>
          <w:sz w:val="24"/>
          <w:szCs w:val="24"/>
        </w:rPr>
        <w:t>5</w:t>
      </w:r>
      <w:r w:rsidRPr="006E6263">
        <w:rPr>
          <w:rFonts w:eastAsia="Times New Roman" w:cs="Times New Roman"/>
          <w:sz w:val="24"/>
          <w:szCs w:val="24"/>
        </w:rPr>
        <w:t> года</w:t>
      </w:r>
      <w:r w:rsidRPr="006E6263">
        <w:rPr>
          <w:rFonts w:eastAsia="Calibri" w:cs="Times New Roman"/>
          <w:sz w:val="24"/>
          <w:szCs w:val="24"/>
        </w:rPr>
        <w:t xml:space="preserve"> </w:t>
      </w:r>
      <w:r w:rsidRPr="006E6263">
        <w:rPr>
          <w:rFonts w:eastAsia="Times New Roman" w:cs="Times New Roman"/>
          <w:sz w:val="24"/>
          <w:szCs w:val="24"/>
        </w:rPr>
        <w:t>писали</w:t>
      </w:r>
      <w:r w:rsidRPr="006E6263">
        <w:rPr>
          <w:rFonts w:eastAsia="Calibri" w:cs="Times New Roman"/>
          <w:sz w:val="24"/>
          <w:szCs w:val="24"/>
        </w:rPr>
        <w:t xml:space="preserve"> </w:t>
      </w:r>
      <w:r w:rsidRPr="006E6263">
        <w:rPr>
          <w:rFonts w:eastAsia="Times New Roman" w:cs="Times New Roman"/>
          <w:sz w:val="24"/>
          <w:szCs w:val="24"/>
        </w:rPr>
        <w:t>итоговое</w:t>
      </w:r>
      <w:r w:rsidRPr="006E6263">
        <w:rPr>
          <w:rFonts w:eastAsia="Calibri" w:cs="Times New Roman"/>
          <w:sz w:val="24"/>
          <w:szCs w:val="24"/>
        </w:rPr>
        <w:t xml:space="preserve"> </w:t>
      </w:r>
      <w:r w:rsidRPr="006E6263">
        <w:rPr>
          <w:rFonts w:eastAsia="Times New Roman" w:cs="Times New Roman"/>
          <w:sz w:val="24"/>
          <w:szCs w:val="24"/>
        </w:rPr>
        <w:t>сочинение</w:t>
      </w:r>
      <w:r w:rsidR="007709D4" w:rsidRPr="006E6263">
        <w:rPr>
          <w:rFonts w:eastAsia="Calibri" w:cs="Times New Roman"/>
          <w:sz w:val="24"/>
          <w:szCs w:val="24"/>
        </w:rPr>
        <w:t xml:space="preserve"> 3</w:t>
      </w:r>
      <w:r w:rsidRPr="006E6263">
        <w:rPr>
          <w:rFonts w:eastAsia="Times New Roman" w:cs="Times New Roman"/>
          <w:sz w:val="24"/>
          <w:szCs w:val="24"/>
        </w:rPr>
        <w:t> декабря</w:t>
      </w:r>
      <w:r w:rsidRPr="006E6263">
        <w:rPr>
          <w:rFonts w:eastAsia="Calibri" w:cs="Times New Roman"/>
          <w:sz w:val="24"/>
          <w:szCs w:val="24"/>
        </w:rPr>
        <w:t xml:space="preserve"> 202</w:t>
      </w:r>
      <w:r w:rsidR="007709D4" w:rsidRPr="006E6263">
        <w:rPr>
          <w:rFonts w:eastAsia="Calibri" w:cs="Times New Roman"/>
          <w:sz w:val="24"/>
          <w:szCs w:val="24"/>
        </w:rPr>
        <w:t>5</w:t>
      </w:r>
      <w:r w:rsidRPr="006E6263">
        <w:rPr>
          <w:rFonts w:eastAsia="Times New Roman" w:cs="Times New Roman"/>
          <w:sz w:val="24"/>
          <w:szCs w:val="24"/>
        </w:rPr>
        <w:t> года</w:t>
      </w:r>
      <w:r w:rsidRPr="006E6263">
        <w:rPr>
          <w:rFonts w:eastAsia="Calibri" w:cs="Times New Roman"/>
          <w:sz w:val="24"/>
          <w:szCs w:val="24"/>
        </w:rPr>
        <w:t xml:space="preserve">. </w:t>
      </w:r>
      <w:r w:rsidRPr="006E6263">
        <w:rPr>
          <w:rFonts w:eastAsia="Times New Roman" w:cs="Times New Roman"/>
          <w:sz w:val="24"/>
          <w:szCs w:val="24"/>
        </w:rPr>
        <w:t>В</w:t>
      </w:r>
      <w:r w:rsidRPr="006E6263">
        <w:rPr>
          <w:rFonts w:eastAsia="Calibri" w:cs="Times New Roman"/>
          <w:sz w:val="24"/>
          <w:szCs w:val="24"/>
        </w:rPr>
        <w:t xml:space="preserve"> </w:t>
      </w:r>
      <w:r w:rsidRPr="006E6263">
        <w:rPr>
          <w:rFonts w:eastAsia="Times New Roman" w:cs="Times New Roman"/>
          <w:sz w:val="24"/>
          <w:szCs w:val="24"/>
        </w:rPr>
        <w:t>итоговом</w:t>
      </w:r>
      <w:r w:rsidRPr="006E6263">
        <w:rPr>
          <w:rFonts w:eastAsia="Calibri" w:cs="Times New Roman"/>
          <w:sz w:val="24"/>
          <w:szCs w:val="24"/>
        </w:rPr>
        <w:t xml:space="preserve"> </w:t>
      </w:r>
      <w:r w:rsidRPr="006E6263">
        <w:rPr>
          <w:rFonts w:eastAsia="Times New Roman" w:cs="Times New Roman"/>
          <w:sz w:val="24"/>
          <w:szCs w:val="24"/>
        </w:rPr>
        <w:t>сочинении приняли</w:t>
      </w:r>
      <w:r w:rsidRPr="006E6263">
        <w:rPr>
          <w:rFonts w:eastAsia="Calibri" w:cs="Times New Roman"/>
          <w:sz w:val="24"/>
          <w:szCs w:val="24"/>
        </w:rPr>
        <w:t xml:space="preserve"> </w:t>
      </w:r>
      <w:r w:rsidRPr="006E6263">
        <w:rPr>
          <w:rFonts w:eastAsia="Times New Roman" w:cs="Times New Roman"/>
          <w:sz w:val="24"/>
          <w:szCs w:val="24"/>
        </w:rPr>
        <w:t>участие</w:t>
      </w:r>
      <w:r w:rsidR="007709D4" w:rsidRPr="006E6263">
        <w:rPr>
          <w:rFonts w:eastAsia="Calibri" w:cs="Times New Roman"/>
          <w:sz w:val="24"/>
          <w:szCs w:val="24"/>
        </w:rPr>
        <w:t xml:space="preserve"> 29</w:t>
      </w:r>
      <w:r w:rsidRPr="006E6263">
        <w:rPr>
          <w:rFonts w:eastAsia="Calibri" w:cs="Times New Roman"/>
          <w:sz w:val="24"/>
          <w:szCs w:val="24"/>
        </w:rPr>
        <w:t xml:space="preserve"> </w:t>
      </w:r>
      <w:r w:rsidRPr="006E6263">
        <w:rPr>
          <w:rFonts w:eastAsia="Times New Roman" w:cs="Times New Roman"/>
          <w:sz w:val="24"/>
          <w:szCs w:val="24"/>
        </w:rPr>
        <w:t>обучающихся</w:t>
      </w:r>
      <w:r w:rsidR="007709D4" w:rsidRPr="006E6263">
        <w:rPr>
          <w:rFonts w:eastAsia="Calibri" w:cs="Times New Roman"/>
          <w:sz w:val="24"/>
          <w:szCs w:val="24"/>
        </w:rPr>
        <w:t xml:space="preserve"> (100</w:t>
      </w:r>
      <w:r w:rsidRPr="006E6263">
        <w:rPr>
          <w:rFonts w:eastAsia="Calibri" w:cs="Times New Roman"/>
          <w:sz w:val="24"/>
          <w:szCs w:val="24"/>
        </w:rPr>
        <w:t>%)</w:t>
      </w:r>
      <w:r w:rsidR="007709D4" w:rsidRPr="006E6263">
        <w:rPr>
          <w:rFonts w:eastAsia="Calibri" w:cs="Times New Roman"/>
          <w:sz w:val="24"/>
          <w:szCs w:val="24"/>
        </w:rPr>
        <w:t xml:space="preserve"> и два экстерна</w:t>
      </w:r>
      <w:r w:rsidRPr="006E6263">
        <w:rPr>
          <w:rFonts w:eastAsia="Calibri" w:cs="Times New Roman"/>
          <w:sz w:val="24"/>
          <w:szCs w:val="24"/>
        </w:rPr>
        <w:t>,</w:t>
      </w:r>
      <w:r w:rsidR="007709D4" w:rsidRPr="006E6263">
        <w:rPr>
          <w:rFonts w:eastAsia="Calibri" w:cs="Times New Roman"/>
          <w:sz w:val="24"/>
          <w:szCs w:val="24"/>
        </w:rPr>
        <w:t xml:space="preserve"> всего 31 человек. П</w:t>
      </w:r>
      <w:r w:rsidRPr="006E6263">
        <w:rPr>
          <w:rFonts w:eastAsia="Times New Roman" w:cs="Times New Roman"/>
          <w:sz w:val="24"/>
          <w:szCs w:val="24"/>
        </w:rPr>
        <w:t>о</w:t>
      </w:r>
      <w:r w:rsidRPr="006E6263">
        <w:rPr>
          <w:rFonts w:eastAsia="Calibri" w:cs="Times New Roman"/>
          <w:sz w:val="24"/>
          <w:szCs w:val="24"/>
        </w:rPr>
        <w:t xml:space="preserve"> </w:t>
      </w:r>
      <w:r w:rsidRPr="006E6263">
        <w:rPr>
          <w:rFonts w:eastAsia="Times New Roman" w:cs="Times New Roman"/>
          <w:sz w:val="24"/>
          <w:szCs w:val="24"/>
        </w:rPr>
        <w:t>результатам</w:t>
      </w:r>
      <w:r w:rsidRPr="006E6263">
        <w:rPr>
          <w:rFonts w:eastAsia="Calibri" w:cs="Times New Roman"/>
          <w:sz w:val="24"/>
          <w:szCs w:val="24"/>
        </w:rPr>
        <w:t xml:space="preserve"> </w:t>
      </w:r>
      <w:r w:rsidRPr="006E6263">
        <w:rPr>
          <w:rFonts w:eastAsia="Times New Roman" w:cs="Times New Roman"/>
          <w:sz w:val="24"/>
          <w:szCs w:val="24"/>
        </w:rPr>
        <w:t>проверки</w:t>
      </w:r>
      <w:r w:rsidRPr="006E6263">
        <w:rPr>
          <w:rFonts w:eastAsia="Calibri" w:cs="Times New Roman"/>
          <w:sz w:val="24"/>
          <w:szCs w:val="24"/>
        </w:rPr>
        <w:t xml:space="preserve"> </w:t>
      </w:r>
      <w:r w:rsidRPr="006E6263">
        <w:rPr>
          <w:rFonts w:eastAsia="Times New Roman" w:cs="Times New Roman"/>
          <w:sz w:val="24"/>
          <w:szCs w:val="24"/>
        </w:rPr>
        <w:t>все</w:t>
      </w:r>
      <w:r w:rsidRPr="006E6263">
        <w:rPr>
          <w:rFonts w:eastAsia="Calibri" w:cs="Times New Roman"/>
          <w:sz w:val="24"/>
          <w:szCs w:val="24"/>
        </w:rPr>
        <w:t xml:space="preserve"> </w:t>
      </w:r>
      <w:r w:rsidRPr="006E6263">
        <w:rPr>
          <w:rFonts w:eastAsia="Times New Roman" w:cs="Times New Roman"/>
          <w:sz w:val="24"/>
          <w:szCs w:val="24"/>
        </w:rPr>
        <w:t>обучающиеся</w:t>
      </w:r>
      <w:r w:rsidRPr="006E6263">
        <w:rPr>
          <w:rFonts w:eastAsia="Calibri" w:cs="Times New Roman"/>
          <w:sz w:val="24"/>
          <w:szCs w:val="24"/>
        </w:rPr>
        <w:t xml:space="preserve"> </w:t>
      </w:r>
      <w:r w:rsidRPr="006E6263">
        <w:rPr>
          <w:rFonts w:eastAsia="Times New Roman" w:cs="Times New Roman"/>
          <w:sz w:val="24"/>
          <w:szCs w:val="24"/>
        </w:rPr>
        <w:t>получили</w:t>
      </w:r>
      <w:r w:rsidRPr="006E6263">
        <w:rPr>
          <w:rFonts w:eastAsia="Calibri" w:cs="Times New Roman"/>
          <w:sz w:val="24"/>
          <w:szCs w:val="24"/>
        </w:rPr>
        <w:t xml:space="preserve"> </w:t>
      </w:r>
      <w:r w:rsidRPr="006E6263">
        <w:rPr>
          <w:rFonts w:eastAsia="Times New Roman" w:cs="Times New Roman"/>
          <w:sz w:val="24"/>
          <w:szCs w:val="24"/>
        </w:rPr>
        <w:t>«зачет»</w:t>
      </w:r>
      <w:r w:rsidRPr="006E6263">
        <w:rPr>
          <w:rFonts w:eastAsia="Calibri" w:cs="Times New Roman"/>
          <w:sz w:val="24"/>
          <w:szCs w:val="24"/>
        </w:rPr>
        <w:t>.</w:t>
      </w:r>
    </w:p>
    <w:p w:rsidR="007709D4" w:rsidRPr="006E6263" w:rsidRDefault="007709D4" w:rsidP="00CD6141">
      <w:pPr>
        <w:pBdr>
          <w:top w:val="none" w:sz="4" w:space="0" w:color="000000"/>
          <w:left w:val="none" w:sz="4" w:space="0" w:color="000000"/>
          <w:bottom w:val="none" w:sz="4" w:space="0" w:color="000000"/>
          <w:right w:val="none" w:sz="4" w:space="0" w:color="000000"/>
        </w:pBdr>
        <w:spacing w:line="276" w:lineRule="auto"/>
        <w:ind w:firstLine="708"/>
        <w:jc w:val="both"/>
        <w:rPr>
          <w:rFonts w:eastAsia="Calibri" w:cs="Times New Roman"/>
          <w:sz w:val="24"/>
          <w:szCs w:val="24"/>
        </w:rPr>
      </w:pPr>
      <w:r w:rsidRPr="006E6263">
        <w:rPr>
          <w:rFonts w:cs="Times New Roman"/>
          <w:color w:val="000000"/>
          <w:sz w:val="24"/>
          <w:szCs w:val="24"/>
        </w:rPr>
        <w:t>В 2025 году ГИА прошла в обычном формате в соответствии с Порядками ГИА-9 и ГИА-11. Одиннадцатиклассники сдавали ЕГЭ по двум обязательным предметам – русскому языку и математике – и при желании по предметам по выбору</w:t>
      </w: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both"/>
        <w:rPr>
          <w:rFonts w:cs="Times New Roman"/>
          <w:sz w:val="24"/>
          <w:szCs w:val="24"/>
        </w:rPr>
      </w:pPr>
      <w:r w:rsidRPr="006E6263">
        <w:rPr>
          <w:rFonts w:eastAsia="Times New Roman" w:cs="Times New Roman"/>
          <w:sz w:val="24"/>
          <w:szCs w:val="24"/>
        </w:rPr>
        <w:t xml:space="preserve">Правом пересдачи ГИА-11 для улучшения результата воспользовались </w:t>
      </w:r>
      <w:r w:rsidR="00603356" w:rsidRPr="006E6263">
        <w:rPr>
          <w:rFonts w:eastAsia="Times New Roman" w:cs="Times New Roman"/>
          <w:sz w:val="24"/>
          <w:szCs w:val="24"/>
        </w:rPr>
        <w:t>16 человек (3</w:t>
      </w:r>
      <w:r w:rsidRPr="006E6263">
        <w:rPr>
          <w:rFonts w:eastAsia="Times New Roman" w:cs="Times New Roman"/>
          <w:sz w:val="24"/>
          <w:szCs w:val="24"/>
        </w:rPr>
        <w:t>6% выпускников 202</w:t>
      </w:r>
      <w:r w:rsidR="00603356" w:rsidRPr="006E6263">
        <w:rPr>
          <w:rFonts w:eastAsia="Times New Roman" w:cs="Times New Roman"/>
          <w:sz w:val="24"/>
          <w:szCs w:val="24"/>
        </w:rPr>
        <w:t>5</w:t>
      </w:r>
      <w:r w:rsidRPr="006E6263">
        <w:rPr>
          <w:rFonts w:eastAsia="Times New Roman" w:cs="Times New Roman"/>
          <w:sz w:val="24"/>
          <w:szCs w:val="24"/>
        </w:rPr>
        <w:t xml:space="preserve"> года). Обучающиеся пересдавали ЕГЭ по следу</w:t>
      </w:r>
      <w:r w:rsidR="00B332A9" w:rsidRPr="006E6263">
        <w:rPr>
          <w:rFonts w:eastAsia="Times New Roman" w:cs="Times New Roman"/>
          <w:sz w:val="24"/>
          <w:szCs w:val="24"/>
        </w:rPr>
        <w:t>ю</w:t>
      </w:r>
      <w:r w:rsidRPr="006E6263">
        <w:rPr>
          <w:rFonts w:eastAsia="Times New Roman" w:cs="Times New Roman"/>
          <w:sz w:val="24"/>
          <w:szCs w:val="24"/>
        </w:rPr>
        <w:t>щим причинам:</w:t>
      </w:r>
    </w:p>
    <w:p w:rsidR="00603356" w:rsidRPr="006E6263" w:rsidRDefault="00603356" w:rsidP="00F46FC2">
      <w:pPr>
        <w:numPr>
          <w:ilvl w:val="0"/>
          <w:numId w:val="17"/>
        </w:numPr>
        <w:pBdr>
          <w:top w:val="none" w:sz="4" w:space="0" w:color="000000"/>
          <w:left w:val="none" w:sz="4" w:space="0" w:color="000000"/>
          <w:bottom w:val="none" w:sz="4" w:space="0" w:color="000000"/>
          <w:right w:val="none" w:sz="4" w:space="0" w:color="000000"/>
        </w:pBdr>
        <w:tabs>
          <w:tab w:val="left" w:pos="720"/>
        </w:tabs>
        <w:spacing w:before="100" w:after="100" w:line="276" w:lineRule="auto"/>
        <w:ind w:left="360"/>
        <w:rPr>
          <w:rFonts w:cs="Times New Roman"/>
          <w:sz w:val="24"/>
          <w:szCs w:val="24"/>
        </w:rPr>
      </w:pPr>
      <w:r w:rsidRPr="006E6263">
        <w:rPr>
          <w:rFonts w:eastAsia="Times New Roman" w:cs="Times New Roman"/>
          <w:sz w:val="24"/>
          <w:szCs w:val="24"/>
        </w:rPr>
        <w:t>не преодолели порог на ЕГЭ по  математике – 2 человека;</w:t>
      </w:r>
    </w:p>
    <w:p w:rsidR="007773E6" w:rsidRPr="006E6263" w:rsidRDefault="00361440" w:rsidP="00603356">
      <w:pPr>
        <w:pStyle w:val="af8"/>
        <w:numPr>
          <w:ilvl w:val="0"/>
          <w:numId w:val="17"/>
        </w:numPr>
        <w:pBdr>
          <w:top w:val="none" w:sz="4" w:space="0" w:color="000000"/>
          <w:left w:val="none" w:sz="4" w:space="0" w:color="000000"/>
          <w:bottom w:val="none" w:sz="4" w:space="0" w:color="000000"/>
          <w:right w:val="none" w:sz="4" w:space="0" w:color="000000"/>
        </w:pBdr>
        <w:tabs>
          <w:tab w:val="left" w:pos="720"/>
        </w:tabs>
        <w:spacing w:before="100" w:after="100" w:line="276" w:lineRule="auto"/>
        <w:rPr>
          <w:rFonts w:cs="Times New Roman"/>
          <w:sz w:val="24"/>
          <w:szCs w:val="24"/>
          <w:lang w:val="ru-RU"/>
        </w:rPr>
      </w:pPr>
      <w:r w:rsidRPr="006E6263">
        <w:rPr>
          <w:rFonts w:eastAsia="Times New Roman" w:cs="Times New Roman"/>
          <w:sz w:val="24"/>
          <w:szCs w:val="24"/>
          <w:lang w:val="ru-RU"/>
        </w:rPr>
        <w:t>в результате первой сдачи набрали</w:t>
      </w:r>
      <w:r w:rsidR="00603356" w:rsidRPr="006E6263">
        <w:rPr>
          <w:rFonts w:eastAsia="Times New Roman" w:cs="Times New Roman"/>
          <w:sz w:val="24"/>
          <w:szCs w:val="24"/>
          <w:lang w:val="ru-RU"/>
        </w:rPr>
        <w:t xml:space="preserve"> низкие результаты – 12 человек;</w:t>
      </w:r>
    </w:p>
    <w:p w:rsidR="00603356" w:rsidRPr="006E6263" w:rsidRDefault="00603356" w:rsidP="00603356">
      <w:pPr>
        <w:pStyle w:val="af8"/>
        <w:numPr>
          <w:ilvl w:val="0"/>
          <w:numId w:val="17"/>
        </w:numPr>
        <w:pBdr>
          <w:top w:val="none" w:sz="4" w:space="0" w:color="000000"/>
          <w:left w:val="none" w:sz="4" w:space="0" w:color="000000"/>
          <w:bottom w:val="none" w:sz="4" w:space="0" w:color="000000"/>
          <w:right w:val="none" w:sz="4" w:space="0" w:color="000000"/>
        </w:pBdr>
        <w:tabs>
          <w:tab w:val="left" w:pos="720"/>
        </w:tabs>
        <w:spacing w:before="100" w:after="100" w:line="276" w:lineRule="auto"/>
        <w:rPr>
          <w:rFonts w:cs="Times New Roman"/>
          <w:sz w:val="24"/>
          <w:szCs w:val="24"/>
          <w:lang w:val="ru-RU"/>
        </w:rPr>
      </w:pPr>
      <w:r w:rsidRPr="006E6263">
        <w:rPr>
          <w:rFonts w:eastAsia="Times New Roman" w:cs="Times New Roman"/>
          <w:sz w:val="24"/>
          <w:szCs w:val="24"/>
          <w:lang w:val="ru-RU"/>
        </w:rPr>
        <w:t>не преодолели порог первой сдачи (предметы по выбору) – 2 человека.</w:t>
      </w: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В ходе пересдачи в дополнительные обучающиеся улучшили результаты:</w:t>
      </w:r>
    </w:p>
    <w:p w:rsidR="007773E6" w:rsidRPr="006E6263" w:rsidRDefault="00361440" w:rsidP="00CD6141">
      <w:pPr>
        <w:numPr>
          <w:ilvl w:val="0"/>
          <w:numId w:val="2"/>
        </w:numPr>
        <w:pBdr>
          <w:top w:val="none" w:sz="4" w:space="0" w:color="000000"/>
          <w:left w:val="none" w:sz="4" w:space="0" w:color="000000"/>
          <w:bottom w:val="none" w:sz="4" w:space="0" w:color="000000"/>
          <w:right w:val="none" w:sz="4" w:space="0" w:color="000000"/>
        </w:pBdr>
        <w:tabs>
          <w:tab w:val="left" w:pos="720"/>
        </w:tabs>
        <w:spacing w:before="100" w:after="100" w:line="276" w:lineRule="auto"/>
        <w:rPr>
          <w:rFonts w:cs="Times New Roman"/>
          <w:sz w:val="24"/>
          <w:szCs w:val="24"/>
        </w:rPr>
      </w:pPr>
      <w:r w:rsidRPr="006E6263">
        <w:rPr>
          <w:rFonts w:eastAsia="Times New Roman" w:cs="Times New Roman"/>
          <w:sz w:val="24"/>
          <w:szCs w:val="24"/>
        </w:rPr>
        <w:t>преодолели порог – 2 человек</w:t>
      </w:r>
      <w:r w:rsidR="00603356" w:rsidRPr="006E6263">
        <w:rPr>
          <w:rFonts w:eastAsia="Times New Roman" w:cs="Times New Roman"/>
          <w:sz w:val="24"/>
          <w:szCs w:val="24"/>
        </w:rPr>
        <w:t>а</w:t>
      </w:r>
      <w:r w:rsidRPr="006E6263">
        <w:rPr>
          <w:rFonts w:eastAsia="Times New Roman" w:cs="Times New Roman"/>
          <w:sz w:val="24"/>
          <w:szCs w:val="24"/>
        </w:rPr>
        <w:t>;</w:t>
      </w:r>
    </w:p>
    <w:p w:rsidR="007773E6" w:rsidRPr="006E6263" w:rsidRDefault="00361440" w:rsidP="00CD6141">
      <w:pPr>
        <w:numPr>
          <w:ilvl w:val="0"/>
          <w:numId w:val="2"/>
        </w:numPr>
        <w:pBdr>
          <w:top w:val="none" w:sz="4" w:space="0" w:color="000000"/>
          <w:left w:val="none" w:sz="4" w:space="0" w:color="000000"/>
          <w:bottom w:val="none" w:sz="4" w:space="0" w:color="000000"/>
          <w:right w:val="none" w:sz="4" w:space="0" w:color="000000"/>
        </w:pBdr>
        <w:tabs>
          <w:tab w:val="left" w:pos="720"/>
        </w:tabs>
        <w:spacing w:before="100" w:after="100" w:line="276" w:lineRule="auto"/>
        <w:rPr>
          <w:rFonts w:cs="Times New Roman"/>
          <w:sz w:val="24"/>
          <w:szCs w:val="24"/>
        </w:rPr>
      </w:pPr>
      <w:r w:rsidRPr="006E6263">
        <w:rPr>
          <w:rFonts w:eastAsia="Times New Roman" w:cs="Times New Roman"/>
          <w:sz w:val="24"/>
          <w:szCs w:val="24"/>
        </w:rPr>
        <w:t>улучшили результат  – </w:t>
      </w:r>
      <w:r w:rsidR="00603356" w:rsidRPr="006E6263">
        <w:rPr>
          <w:rFonts w:eastAsia="Times New Roman" w:cs="Times New Roman"/>
          <w:sz w:val="24"/>
          <w:szCs w:val="24"/>
        </w:rPr>
        <w:t>13</w:t>
      </w:r>
      <w:r w:rsidRPr="006E6263">
        <w:rPr>
          <w:rFonts w:eastAsia="Times New Roman" w:cs="Times New Roman"/>
          <w:sz w:val="24"/>
          <w:szCs w:val="24"/>
        </w:rPr>
        <w:t xml:space="preserve"> человек.</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385"/>
        <w:gridCol w:w="1701"/>
      </w:tblGrid>
      <w:tr w:rsidR="007773E6" w:rsidRPr="006E6263">
        <w:tc>
          <w:tcPr>
            <w:tcW w:w="738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eastAsia="Times New Roman" w:cs="Times New Roman"/>
                <w:b/>
                <w:sz w:val="24"/>
                <w:szCs w:val="24"/>
              </w:rPr>
              <w:t> Параметр</w:t>
            </w:r>
          </w:p>
        </w:tc>
        <w:tc>
          <w:tcPr>
            <w:tcW w:w="1701"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vAlign w:val="cente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eastAsia="Times New Roman" w:cs="Times New Roman"/>
                <w:b/>
                <w:sz w:val="24"/>
                <w:szCs w:val="24"/>
              </w:rPr>
              <w:t>11-е классы</w:t>
            </w:r>
          </w:p>
        </w:tc>
      </w:tr>
      <w:tr w:rsidR="007773E6" w:rsidRPr="006E6263">
        <w:tc>
          <w:tcPr>
            <w:tcW w:w="7385"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Общее количество выпускников</w:t>
            </w:r>
          </w:p>
        </w:tc>
        <w:tc>
          <w:tcPr>
            <w:tcW w:w="1701"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603356" w:rsidP="00603356">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cs="Times New Roman"/>
                <w:sz w:val="24"/>
                <w:szCs w:val="24"/>
              </w:rPr>
              <w:t>46</w:t>
            </w:r>
          </w:p>
        </w:tc>
      </w:tr>
      <w:tr w:rsidR="007773E6" w:rsidRPr="006E6263">
        <w:tc>
          <w:tcPr>
            <w:tcW w:w="7385"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Количество обучающихся на семейном образовании</w:t>
            </w:r>
          </w:p>
        </w:tc>
        <w:tc>
          <w:tcPr>
            <w:tcW w:w="1701"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eastAsia="Times New Roman" w:cs="Times New Roman"/>
                <w:sz w:val="24"/>
                <w:szCs w:val="24"/>
              </w:rPr>
              <w:t>0</w:t>
            </w:r>
          </w:p>
        </w:tc>
      </w:tr>
      <w:tr w:rsidR="007773E6" w:rsidRPr="006E6263">
        <w:tc>
          <w:tcPr>
            <w:tcW w:w="7385"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Количество обучающихся с ОВЗ</w:t>
            </w:r>
          </w:p>
        </w:tc>
        <w:tc>
          <w:tcPr>
            <w:tcW w:w="1701"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603356"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cs="Times New Roman"/>
                <w:sz w:val="24"/>
                <w:szCs w:val="24"/>
              </w:rPr>
              <w:t>1</w:t>
            </w:r>
          </w:p>
        </w:tc>
      </w:tr>
      <w:tr w:rsidR="007773E6" w:rsidRPr="006E6263">
        <w:tc>
          <w:tcPr>
            <w:tcW w:w="7385"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Количество обучающихся, получивших «зачет» за итоговое собеседование/сочинение</w:t>
            </w:r>
          </w:p>
        </w:tc>
        <w:tc>
          <w:tcPr>
            <w:tcW w:w="1701"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603356"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cs="Times New Roman"/>
                <w:sz w:val="24"/>
                <w:szCs w:val="24"/>
              </w:rPr>
              <w:t>45</w:t>
            </w:r>
          </w:p>
        </w:tc>
      </w:tr>
      <w:tr w:rsidR="007773E6" w:rsidRPr="006E6263">
        <w:tc>
          <w:tcPr>
            <w:tcW w:w="7385"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Количество обучающихся, не допущенных к ГИА</w:t>
            </w:r>
          </w:p>
        </w:tc>
        <w:tc>
          <w:tcPr>
            <w:tcW w:w="1701"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603356"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cs="Times New Roman"/>
                <w:sz w:val="24"/>
                <w:szCs w:val="24"/>
              </w:rPr>
              <w:t>1</w:t>
            </w:r>
          </w:p>
        </w:tc>
      </w:tr>
      <w:tr w:rsidR="007773E6" w:rsidRPr="006E6263">
        <w:tc>
          <w:tcPr>
            <w:tcW w:w="7385"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Количество обучающихся, проходивших процедуру ГИА</w:t>
            </w:r>
          </w:p>
        </w:tc>
        <w:tc>
          <w:tcPr>
            <w:tcW w:w="1701"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603356"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cs="Times New Roman"/>
                <w:sz w:val="24"/>
                <w:szCs w:val="24"/>
              </w:rPr>
              <w:t>45</w:t>
            </w:r>
          </w:p>
        </w:tc>
      </w:tr>
      <w:tr w:rsidR="007773E6" w:rsidRPr="006E6263">
        <w:tc>
          <w:tcPr>
            <w:tcW w:w="7385"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Количество обучающихся, сдававших ГИА в форме промежуточной аттестации</w:t>
            </w:r>
          </w:p>
        </w:tc>
        <w:tc>
          <w:tcPr>
            <w:tcW w:w="1701"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eastAsia="Times New Roman" w:cs="Times New Roman"/>
                <w:sz w:val="24"/>
                <w:szCs w:val="24"/>
              </w:rPr>
              <w:t>0</w:t>
            </w:r>
          </w:p>
        </w:tc>
      </w:tr>
      <w:tr w:rsidR="007773E6" w:rsidRPr="006E6263">
        <w:tc>
          <w:tcPr>
            <w:tcW w:w="7385"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rPr>
                <w:rFonts w:cs="Times New Roman"/>
                <w:sz w:val="24"/>
                <w:szCs w:val="24"/>
              </w:rPr>
            </w:pPr>
            <w:r w:rsidRPr="006E6263">
              <w:rPr>
                <w:rFonts w:eastAsia="Times New Roman" w:cs="Times New Roman"/>
                <w:sz w:val="24"/>
                <w:szCs w:val="24"/>
              </w:rPr>
              <w:t>Количество обучающихся, получивших аттестат</w:t>
            </w:r>
          </w:p>
        </w:tc>
        <w:tc>
          <w:tcPr>
            <w:tcW w:w="1701"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603356" w:rsidP="00CD6141">
            <w:pPr>
              <w:pBdr>
                <w:top w:val="none" w:sz="4" w:space="0" w:color="000000"/>
                <w:left w:val="none" w:sz="4" w:space="0" w:color="000000"/>
                <w:bottom w:val="none" w:sz="4" w:space="0" w:color="000000"/>
                <w:right w:val="none" w:sz="4" w:space="0" w:color="000000"/>
              </w:pBdr>
              <w:spacing w:line="276" w:lineRule="auto"/>
              <w:jc w:val="center"/>
              <w:rPr>
                <w:rFonts w:cs="Times New Roman"/>
                <w:sz w:val="24"/>
                <w:szCs w:val="24"/>
              </w:rPr>
            </w:pPr>
            <w:r w:rsidRPr="006E6263">
              <w:rPr>
                <w:rFonts w:cs="Times New Roman"/>
                <w:sz w:val="24"/>
                <w:szCs w:val="24"/>
              </w:rPr>
              <w:t>45</w:t>
            </w:r>
          </w:p>
        </w:tc>
      </w:tr>
    </w:tbl>
    <w:p w:rsidR="007773E6" w:rsidRPr="006E6263" w:rsidRDefault="007773E6" w:rsidP="00CD6141">
      <w:pPr>
        <w:pBdr>
          <w:top w:val="none" w:sz="4" w:space="0" w:color="000000"/>
          <w:left w:val="none" w:sz="4" w:space="0" w:color="000000"/>
          <w:bottom w:val="none" w:sz="4" w:space="0" w:color="000000"/>
          <w:right w:val="none" w:sz="4" w:space="0" w:color="000000"/>
        </w:pBdr>
        <w:spacing w:line="276" w:lineRule="auto"/>
        <w:jc w:val="both"/>
        <w:rPr>
          <w:rFonts w:cs="Times New Roman"/>
          <w:sz w:val="24"/>
          <w:szCs w:val="24"/>
        </w:rPr>
      </w:pP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both"/>
        <w:rPr>
          <w:rFonts w:eastAsia="Calibri" w:cs="Times New Roman"/>
          <w:sz w:val="24"/>
          <w:szCs w:val="24"/>
        </w:rPr>
      </w:pPr>
      <w:r w:rsidRPr="006E6263">
        <w:rPr>
          <w:rFonts w:eastAsia="Times New Roman" w:cs="Times New Roman"/>
          <w:sz w:val="24"/>
          <w:szCs w:val="24"/>
        </w:rPr>
        <w:t>В</w:t>
      </w:r>
      <w:r w:rsidRPr="006E6263">
        <w:rPr>
          <w:rFonts w:eastAsia="Calibri" w:cs="Times New Roman"/>
          <w:sz w:val="24"/>
          <w:szCs w:val="24"/>
        </w:rPr>
        <w:t xml:space="preserve"> 202</w:t>
      </w:r>
      <w:r w:rsidR="00603356" w:rsidRPr="006E6263">
        <w:rPr>
          <w:rFonts w:eastAsia="Calibri" w:cs="Times New Roman"/>
          <w:sz w:val="24"/>
          <w:szCs w:val="24"/>
        </w:rPr>
        <w:t>5</w:t>
      </w:r>
      <w:r w:rsidRPr="006E6263">
        <w:rPr>
          <w:rFonts w:eastAsia="Times New Roman" w:cs="Times New Roman"/>
          <w:sz w:val="24"/>
          <w:szCs w:val="24"/>
        </w:rPr>
        <w:t> году</w:t>
      </w:r>
      <w:r w:rsidRPr="006E6263">
        <w:rPr>
          <w:rFonts w:eastAsia="Calibri" w:cs="Times New Roman"/>
          <w:sz w:val="24"/>
          <w:szCs w:val="24"/>
        </w:rPr>
        <w:t xml:space="preserve"> </w:t>
      </w:r>
      <w:r w:rsidRPr="006E6263">
        <w:rPr>
          <w:rFonts w:eastAsia="Times New Roman" w:cs="Times New Roman"/>
          <w:sz w:val="24"/>
          <w:szCs w:val="24"/>
        </w:rPr>
        <w:t>выпускники</w:t>
      </w:r>
      <w:r w:rsidRPr="006E6263">
        <w:rPr>
          <w:rFonts w:eastAsia="Calibri" w:cs="Times New Roman"/>
          <w:sz w:val="24"/>
          <w:szCs w:val="24"/>
        </w:rPr>
        <w:t xml:space="preserve"> 11-</w:t>
      </w:r>
      <w:r w:rsidRPr="006E6263">
        <w:rPr>
          <w:rFonts w:eastAsia="Times New Roman" w:cs="Times New Roman"/>
          <w:sz w:val="24"/>
          <w:szCs w:val="24"/>
        </w:rPr>
        <w:t>х</w:t>
      </w:r>
      <w:r w:rsidRPr="006E6263">
        <w:rPr>
          <w:rFonts w:eastAsia="Calibri" w:cs="Times New Roman"/>
          <w:sz w:val="24"/>
          <w:szCs w:val="24"/>
        </w:rPr>
        <w:t xml:space="preserve"> </w:t>
      </w:r>
      <w:r w:rsidRPr="006E6263">
        <w:rPr>
          <w:rFonts w:eastAsia="Times New Roman" w:cs="Times New Roman"/>
          <w:sz w:val="24"/>
          <w:szCs w:val="24"/>
        </w:rPr>
        <w:t>классов</w:t>
      </w:r>
      <w:r w:rsidR="00603356" w:rsidRPr="006E6263">
        <w:rPr>
          <w:rFonts w:eastAsia="Times New Roman" w:cs="Times New Roman"/>
          <w:sz w:val="24"/>
          <w:szCs w:val="24"/>
        </w:rPr>
        <w:t xml:space="preserve"> в количестве 45</w:t>
      </w:r>
      <w:r w:rsidRPr="006E6263">
        <w:rPr>
          <w:rFonts w:eastAsia="Calibri" w:cs="Times New Roman"/>
          <w:sz w:val="24"/>
          <w:szCs w:val="24"/>
        </w:rPr>
        <w:t xml:space="preserve"> </w:t>
      </w:r>
      <w:r w:rsidRPr="006E6263">
        <w:rPr>
          <w:rFonts w:eastAsia="Times New Roman" w:cs="Times New Roman"/>
          <w:sz w:val="24"/>
          <w:szCs w:val="24"/>
        </w:rPr>
        <w:t>человек</w:t>
      </w:r>
      <w:r w:rsidRPr="006E6263">
        <w:rPr>
          <w:rFonts w:eastAsia="Calibri" w:cs="Times New Roman"/>
          <w:sz w:val="24"/>
          <w:szCs w:val="24"/>
        </w:rPr>
        <w:t xml:space="preserve"> </w:t>
      </w:r>
      <w:r w:rsidRPr="006E6263">
        <w:rPr>
          <w:rFonts w:eastAsia="Times New Roman" w:cs="Times New Roman"/>
          <w:sz w:val="24"/>
          <w:szCs w:val="24"/>
        </w:rPr>
        <w:t>были</w:t>
      </w:r>
      <w:r w:rsidRPr="006E6263">
        <w:rPr>
          <w:rFonts w:eastAsia="Calibri" w:cs="Times New Roman"/>
          <w:sz w:val="24"/>
          <w:szCs w:val="24"/>
        </w:rPr>
        <w:t xml:space="preserve"> </w:t>
      </w:r>
      <w:r w:rsidRPr="006E6263">
        <w:rPr>
          <w:rFonts w:eastAsia="Times New Roman" w:cs="Times New Roman"/>
          <w:sz w:val="24"/>
          <w:szCs w:val="24"/>
        </w:rPr>
        <w:t>допущены</w:t>
      </w:r>
      <w:r w:rsidRPr="006E6263">
        <w:rPr>
          <w:rFonts w:eastAsia="Calibri" w:cs="Times New Roman"/>
          <w:sz w:val="24"/>
          <w:szCs w:val="24"/>
        </w:rPr>
        <w:t xml:space="preserve"> </w:t>
      </w:r>
      <w:r w:rsidRPr="006E6263">
        <w:rPr>
          <w:rFonts w:eastAsia="Times New Roman" w:cs="Times New Roman"/>
          <w:sz w:val="24"/>
          <w:szCs w:val="24"/>
        </w:rPr>
        <w:t>и</w:t>
      </w:r>
      <w:r w:rsidRPr="006E6263">
        <w:rPr>
          <w:rFonts w:eastAsia="Calibri" w:cs="Times New Roman"/>
          <w:sz w:val="24"/>
          <w:szCs w:val="24"/>
        </w:rPr>
        <w:t xml:space="preserve"> </w:t>
      </w:r>
      <w:r w:rsidRPr="006E6263">
        <w:rPr>
          <w:rFonts w:eastAsia="Times New Roman" w:cs="Times New Roman"/>
          <w:sz w:val="24"/>
          <w:szCs w:val="24"/>
        </w:rPr>
        <w:t>успешно</w:t>
      </w:r>
      <w:r w:rsidRPr="006E6263">
        <w:rPr>
          <w:rFonts w:eastAsia="Calibri" w:cs="Times New Roman"/>
          <w:sz w:val="24"/>
          <w:szCs w:val="24"/>
        </w:rPr>
        <w:t xml:space="preserve"> </w:t>
      </w:r>
      <w:r w:rsidRPr="006E6263">
        <w:rPr>
          <w:rFonts w:eastAsia="Times New Roman" w:cs="Times New Roman"/>
          <w:sz w:val="24"/>
          <w:szCs w:val="24"/>
        </w:rPr>
        <w:t>сдали</w:t>
      </w:r>
      <w:r w:rsidRPr="006E6263">
        <w:rPr>
          <w:rFonts w:eastAsia="Calibri" w:cs="Times New Roman"/>
          <w:sz w:val="24"/>
          <w:szCs w:val="24"/>
        </w:rPr>
        <w:t xml:space="preserve"> </w:t>
      </w:r>
      <w:r w:rsidRPr="006E6263">
        <w:rPr>
          <w:rFonts w:eastAsia="Times New Roman" w:cs="Times New Roman"/>
          <w:sz w:val="24"/>
          <w:szCs w:val="24"/>
        </w:rPr>
        <w:t>ГИА</w:t>
      </w:r>
      <w:r w:rsidRPr="006E6263">
        <w:rPr>
          <w:rFonts w:eastAsia="Calibri" w:cs="Times New Roman"/>
          <w:sz w:val="24"/>
          <w:szCs w:val="24"/>
        </w:rPr>
        <w:t xml:space="preserve">. </w:t>
      </w:r>
      <w:r w:rsidRPr="006E6263">
        <w:rPr>
          <w:rFonts w:eastAsia="Times New Roman" w:cs="Times New Roman"/>
          <w:sz w:val="24"/>
          <w:szCs w:val="24"/>
        </w:rPr>
        <w:t>Все</w:t>
      </w:r>
      <w:r w:rsidRPr="006E6263">
        <w:rPr>
          <w:rFonts w:eastAsia="Calibri" w:cs="Times New Roman"/>
          <w:sz w:val="24"/>
          <w:szCs w:val="24"/>
        </w:rPr>
        <w:t xml:space="preserve"> </w:t>
      </w:r>
      <w:r w:rsidRPr="006E6263">
        <w:rPr>
          <w:rFonts w:eastAsia="Times New Roman" w:cs="Times New Roman"/>
          <w:sz w:val="24"/>
          <w:szCs w:val="24"/>
        </w:rPr>
        <w:t>обучающиеся сдавали</w:t>
      </w:r>
      <w:r w:rsidRPr="006E6263">
        <w:rPr>
          <w:rFonts w:eastAsia="Calibri" w:cs="Times New Roman"/>
          <w:sz w:val="24"/>
          <w:szCs w:val="24"/>
        </w:rPr>
        <w:t xml:space="preserve"> </w:t>
      </w:r>
      <w:r w:rsidRPr="006E6263">
        <w:rPr>
          <w:rFonts w:eastAsia="Times New Roman" w:cs="Times New Roman"/>
          <w:sz w:val="24"/>
          <w:szCs w:val="24"/>
        </w:rPr>
        <w:t>ГИА</w:t>
      </w:r>
      <w:r w:rsidRPr="006E6263">
        <w:rPr>
          <w:rFonts w:eastAsia="Calibri" w:cs="Times New Roman"/>
          <w:sz w:val="24"/>
          <w:szCs w:val="24"/>
        </w:rPr>
        <w:t xml:space="preserve"> </w:t>
      </w:r>
      <w:r w:rsidRPr="006E6263">
        <w:rPr>
          <w:rFonts w:eastAsia="Times New Roman" w:cs="Times New Roman"/>
          <w:sz w:val="24"/>
          <w:szCs w:val="24"/>
        </w:rPr>
        <w:t>в</w:t>
      </w:r>
      <w:r w:rsidRPr="006E6263">
        <w:rPr>
          <w:rFonts w:eastAsia="Calibri" w:cs="Times New Roman"/>
          <w:sz w:val="24"/>
          <w:szCs w:val="24"/>
        </w:rPr>
        <w:t xml:space="preserve"> </w:t>
      </w:r>
      <w:r w:rsidRPr="006E6263">
        <w:rPr>
          <w:rFonts w:eastAsia="Times New Roman" w:cs="Times New Roman"/>
          <w:sz w:val="24"/>
          <w:szCs w:val="24"/>
        </w:rPr>
        <w:t>форме</w:t>
      </w:r>
      <w:r w:rsidRPr="006E6263">
        <w:rPr>
          <w:rFonts w:eastAsia="Calibri" w:cs="Times New Roman"/>
          <w:sz w:val="24"/>
          <w:szCs w:val="24"/>
        </w:rPr>
        <w:t xml:space="preserve"> </w:t>
      </w:r>
      <w:r w:rsidRPr="006E6263">
        <w:rPr>
          <w:rFonts w:eastAsia="Times New Roman" w:cs="Times New Roman"/>
          <w:sz w:val="24"/>
          <w:szCs w:val="24"/>
        </w:rPr>
        <w:t>ЕГЭ</w:t>
      </w:r>
      <w:r w:rsidRPr="006E6263">
        <w:rPr>
          <w:rFonts w:eastAsia="Calibri" w:cs="Times New Roman"/>
          <w:sz w:val="24"/>
          <w:szCs w:val="24"/>
        </w:rPr>
        <w:t>.</w:t>
      </w: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ind w:firstLine="720"/>
        <w:jc w:val="both"/>
        <w:rPr>
          <w:rFonts w:cs="Times New Roman"/>
          <w:sz w:val="24"/>
          <w:szCs w:val="24"/>
        </w:rPr>
      </w:pPr>
      <w:r w:rsidRPr="006E6263">
        <w:rPr>
          <w:rFonts w:eastAsia="Times New Roman" w:cs="Times New Roman"/>
          <w:sz w:val="24"/>
          <w:szCs w:val="24"/>
        </w:rPr>
        <w:t>Аттестат о среднем общем образовании получили все выпускники. Количество обучающихся, получивших в 202</w:t>
      </w:r>
      <w:r w:rsidR="00603356" w:rsidRPr="006E6263">
        <w:rPr>
          <w:rFonts w:eastAsia="Times New Roman" w:cs="Times New Roman"/>
          <w:sz w:val="24"/>
          <w:szCs w:val="24"/>
        </w:rPr>
        <w:t>4</w:t>
      </w:r>
      <w:r w:rsidRPr="006E6263">
        <w:rPr>
          <w:rFonts w:eastAsia="Times New Roman" w:cs="Times New Roman"/>
          <w:sz w:val="24"/>
          <w:szCs w:val="24"/>
        </w:rPr>
        <w:t>/2</w:t>
      </w:r>
      <w:r w:rsidR="00603356" w:rsidRPr="006E6263">
        <w:rPr>
          <w:rFonts w:eastAsia="Times New Roman" w:cs="Times New Roman"/>
          <w:sz w:val="24"/>
          <w:szCs w:val="24"/>
        </w:rPr>
        <w:t>5</w:t>
      </w:r>
      <w:r w:rsidRPr="006E6263">
        <w:rPr>
          <w:rFonts w:eastAsia="Times New Roman" w:cs="Times New Roman"/>
          <w:sz w:val="24"/>
          <w:szCs w:val="24"/>
        </w:rPr>
        <w:t> учебном году аттестат о средн</w:t>
      </w:r>
      <w:r w:rsidR="00603356" w:rsidRPr="006E6263">
        <w:rPr>
          <w:rFonts w:eastAsia="Times New Roman" w:cs="Times New Roman"/>
          <w:sz w:val="24"/>
          <w:szCs w:val="24"/>
        </w:rPr>
        <w:t xml:space="preserve">ем общем образовании с </w:t>
      </w:r>
      <w:r w:rsidR="00603356" w:rsidRPr="006E6263">
        <w:rPr>
          <w:rFonts w:eastAsia="Times New Roman" w:cs="Times New Roman"/>
          <w:sz w:val="24"/>
          <w:szCs w:val="24"/>
        </w:rPr>
        <w:lastRenderedPageBreak/>
        <w:t>отличием</w:t>
      </w:r>
      <w:r w:rsidRPr="006E6263">
        <w:rPr>
          <w:rFonts w:eastAsia="Times New Roman" w:cs="Times New Roman"/>
          <w:sz w:val="24"/>
          <w:szCs w:val="24"/>
        </w:rPr>
        <w:t xml:space="preserve"> – </w:t>
      </w:r>
      <w:r w:rsidR="00603356" w:rsidRPr="006E6263">
        <w:rPr>
          <w:rFonts w:eastAsia="Times New Roman" w:cs="Times New Roman"/>
          <w:sz w:val="24"/>
          <w:szCs w:val="24"/>
        </w:rPr>
        <w:t>5</w:t>
      </w:r>
      <w:r w:rsidRPr="006E6263">
        <w:rPr>
          <w:rFonts w:eastAsia="Times New Roman" w:cs="Times New Roman"/>
          <w:sz w:val="24"/>
          <w:szCs w:val="24"/>
        </w:rPr>
        <w:t xml:space="preserve"> человек, что составило </w:t>
      </w:r>
      <w:r w:rsidR="00603356" w:rsidRPr="006E6263">
        <w:rPr>
          <w:rFonts w:eastAsia="Times New Roman" w:cs="Times New Roman"/>
          <w:sz w:val="24"/>
          <w:szCs w:val="24"/>
        </w:rPr>
        <w:t>11</w:t>
      </w:r>
      <w:r w:rsidRPr="006E6263">
        <w:rPr>
          <w:rFonts w:eastAsia="Times New Roman" w:cs="Times New Roman"/>
          <w:sz w:val="24"/>
          <w:szCs w:val="24"/>
        </w:rPr>
        <w:t xml:space="preserve"> процент</w:t>
      </w:r>
      <w:r w:rsidR="00603356" w:rsidRPr="006E6263">
        <w:rPr>
          <w:rFonts w:eastAsia="Times New Roman" w:cs="Times New Roman"/>
          <w:sz w:val="24"/>
          <w:szCs w:val="24"/>
        </w:rPr>
        <w:t>ов</w:t>
      </w:r>
      <w:r w:rsidRPr="006E6263">
        <w:rPr>
          <w:rFonts w:eastAsia="Times New Roman" w:cs="Times New Roman"/>
          <w:sz w:val="24"/>
          <w:szCs w:val="24"/>
        </w:rPr>
        <w:t xml:space="preserve"> от общей численности выпускников</w:t>
      </w:r>
      <w:r w:rsidR="00603356" w:rsidRPr="006E6263">
        <w:rPr>
          <w:rFonts w:eastAsia="Times New Roman" w:cs="Times New Roman"/>
          <w:sz w:val="24"/>
          <w:szCs w:val="24"/>
        </w:rPr>
        <w:t xml:space="preserve"> (что на 7% выше по сравнению с прошлым годом)</w:t>
      </w:r>
      <w:r w:rsidRPr="006E6263">
        <w:rPr>
          <w:rFonts w:eastAsia="Times New Roman" w:cs="Times New Roman"/>
          <w:sz w:val="24"/>
          <w:szCs w:val="24"/>
        </w:rPr>
        <w:t>.</w:t>
      </w: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both"/>
        <w:rPr>
          <w:rFonts w:cs="Times New Roman"/>
          <w:sz w:val="24"/>
          <w:szCs w:val="24"/>
        </w:rPr>
      </w:pPr>
      <w:r w:rsidRPr="006E6263">
        <w:rPr>
          <w:rFonts w:eastAsia="Times New Roman" w:cs="Times New Roman"/>
          <w:sz w:val="24"/>
          <w:szCs w:val="24"/>
        </w:rPr>
        <w:t> Количество сдававших обязат</w:t>
      </w:r>
      <w:r w:rsidR="00603356" w:rsidRPr="006E6263">
        <w:rPr>
          <w:rFonts w:eastAsia="Times New Roman" w:cs="Times New Roman"/>
          <w:sz w:val="24"/>
          <w:szCs w:val="24"/>
        </w:rPr>
        <w:t>ельный ЕГЭ по русскому языку – 45</w:t>
      </w:r>
      <w:r w:rsidRPr="006E6263">
        <w:rPr>
          <w:rFonts w:eastAsia="Times New Roman" w:cs="Times New Roman"/>
          <w:sz w:val="24"/>
          <w:szCs w:val="24"/>
        </w:rPr>
        <w:t xml:space="preserve"> человека (100%); преодолели минимальный порог все обучающиеся.</w:t>
      </w: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both"/>
        <w:rPr>
          <w:rFonts w:cs="Times New Roman"/>
          <w:sz w:val="24"/>
          <w:szCs w:val="24"/>
        </w:rPr>
      </w:pPr>
      <w:r w:rsidRPr="006E6263">
        <w:rPr>
          <w:rFonts w:eastAsia="Times New Roman" w:cs="Times New Roman"/>
          <w:sz w:val="24"/>
          <w:szCs w:val="24"/>
        </w:rPr>
        <w:t>Количество сдававших об</w:t>
      </w:r>
      <w:r w:rsidR="00603356" w:rsidRPr="006E6263">
        <w:rPr>
          <w:rFonts w:eastAsia="Times New Roman" w:cs="Times New Roman"/>
          <w:sz w:val="24"/>
          <w:szCs w:val="24"/>
        </w:rPr>
        <w:t>язательный ЕГЭ по математике – 45</w:t>
      </w:r>
      <w:r w:rsidRPr="006E6263">
        <w:rPr>
          <w:rFonts w:eastAsia="Times New Roman" w:cs="Times New Roman"/>
          <w:sz w:val="24"/>
          <w:szCs w:val="24"/>
        </w:rPr>
        <w:t xml:space="preserve"> человека (100%); преодолели минимальный порог все обучающиеся. Из них:</w:t>
      </w:r>
    </w:p>
    <w:p w:rsidR="007773E6" w:rsidRPr="006E6263" w:rsidRDefault="00361440" w:rsidP="00CD6141">
      <w:pPr>
        <w:numPr>
          <w:ilvl w:val="0"/>
          <w:numId w:val="3"/>
        </w:numPr>
        <w:pBdr>
          <w:top w:val="none" w:sz="4" w:space="0" w:color="000000"/>
          <w:left w:val="none" w:sz="4" w:space="0" w:color="000000"/>
          <w:bottom w:val="none" w:sz="4" w:space="0" w:color="000000"/>
          <w:right w:val="none" w:sz="4" w:space="0" w:color="000000"/>
        </w:pBdr>
        <w:tabs>
          <w:tab w:val="left" w:pos="720"/>
        </w:tabs>
        <w:spacing w:before="100" w:after="100" w:line="276" w:lineRule="auto"/>
        <w:jc w:val="both"/>
        <w:rPr>
          <w:rFonts w:cs="Times New Roman"/>
          <w:sz w:val="24"/>
          <w:szCs w:val="24"/>
        </w:rPr>
      </w:pPr>
      <w:r w:rsidRPr="006E6263">
        <w:rPr>
          <w:rFonts w:eastAsia="Times New Roman" w:cs="Times New Roman"/>
          <w:sz w:val="24"/>
          <w:szCs w:val="24"/>
        </w:rPr>
        <w:t>математику базового уровня в 202</w:t>
      </w:r>
      <w:r w:rsidR="00603356" w:rsidRPr="006E6263">
        <w:rPr>
          <w:rFonts w:eastAsia="Times New Roman" w:cs="Times New Roman"/>
          <w:sz w:val="24"/>
          <w:szCs w:val="24"/>
        </w:rPr>
        <w:t>5</w:t>
      </w:r>
      <w:r w:rsidR="0026331E" w:rsidRPr="006E6263">
        <w:rPr>
          <w:rFonts w:eastAsia="Times New Roman" w:cs="Times New Roman"/>
          <w:sz w:val="24"/>
          <w:szCs w:val="24"/>
        </w:rPr>
        <w:t> году сдавали 2</w:t>
      </w:r>
      <w:r w:rsidRPr="006E6263">
        <w:rPr>
          <w:rFonts w:eastAsia="Times New Roman" w:cs="Times New Roman"/>
          <w:sz w:val="24"/>
          <w:szCs w:val="24"/>
        </w:rPr>
        <w:t>1 человек, что составило 4</w:t>
      </w:r>
      <w:r w:rsidR="0026331E" w:rsidRPr="006E6263">
        <w:rPr>
          <w:rFonts w:eastAsia="Times New Roman" w:cs="Times New Roman"/>
          <w:sz w:val="24"/>
          <w:szCs w:val="24"/>
        </w:rPr>
        <w:t>7</w:t>
      </w:r>
      <w:r w:rsidRPr="006E6263">
        <w:rPr>
          <w:rFonts w:eastAsia="Times New Roman" w:cs="Times New Roman"/>
          <w:sz w:val="24"/>
          <w:szCs w:val="24"/>
        </w:rPr>
        <w:t xml:space="preserve"> процентов от обучающихся 11-х классов;</w:t>
      </w:r>
    </w:p>
    <w:p w:rsidR="007773E6" w:rsidRPr="006E6263" w:rsidRDefault="00361440" w:rsidP="00CD6141">
      <w:pPr>
        <w:numPr>
          <w:ilvl w:val="0"/>
          <w:numId w:val="3"/>
        </w:numPr>
        <w:pBdr>
          <w:top w:val="none" w:sz="4" w:space="0" w:color="000000"/>
          <w:left w:val="none" w:sz="4" w:space="0" w:color="000000"/>
          <w:bottom w:val="none" w:sz="4" w:space="0" w:color="000000"/>
          <w:right w:val="none" w:sz="4" w:space="0" w:color="000000"/>
        </w:pBdr>
        <w:tabs>
          <w:tab w:val="left" w:pos="720"/>
        </w:tabs>
        <w:spacing w:before="100" w:after="100" w:line="276" w:lineRule="auto"/>
        <w:jc w:val="both"/>
        <w:rPr>
          <w:rFonts w:cs="Times New Roman"/>
          <w:sz w:val="24"/>
          <w:szCs w:val="24"/>
        </w:rPr>
      </w:pPr>
      <w:r w:rsidRPr="006E6263">
        <w:rPr>
          <w:rFonts w:eastAsia="Times New Roman" w:cs="Times New Roman"/>
          <w:sz w:val="24"/>
          <w:szCs w:val="24"/>
        </w:rPr>
        <w:t>математику профильного уровня в 202</w:t>
      </w:r>
      <w:r w:rsidR="0026331E" w:rsidRPr="006E6263">
        <w:rPr>
          <w:rFonts w:eastAsia="Times New Roman" w:cs="Times New Roman"/>
          <w:sz w:val="24"/>
          <w:szCs w:val="24"/>
        </w:rPr>
        <w:t>5 году сдавали  24</w:t>
      </w:r>
      <w:r w:rsidRPr="006E6263">
        <w:rPr>
          <w:rFonts w:eastAsia="Times New Roman" w:cs="Times New Roman"/>
          <w:sz w:val="24"/>
          <w:szCs w:val="24"/>
        </w:rPr>
        <w:t xml:space="preserve"> человек, что составило 5</w:t>
      </w:r>
      <w:r w:rsidR="0026331E" w:rsidRPr="006E6263">
        <w:rPr>
          <w:rFonts w:eastAsia="Times New Roman" w:cs="Times New Roman"/>
          <w:sz w:val="24"/>
          <w:szCs w:val="24"/>
        </w:rPr>
        <w:t>3</w:t>
      </w:r>
      <w:r w:rsidRPr="006E6263">
        <w:rPr>
          <w:rFonts w:eastAsia="Times New Roman" w:cs="Times New Roman"/>
          <w:sz w:val="24"/>
          <w:szCs w:val="24"/>
        </w:rPr>
        <w:t> процента от обучающихся 11-х классов. </w:t>
      </w: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ind w:firstLine="420"/>
        <w:jc w:val="both"/>
        <w:rPr>
          <w:rFonts w:cs="Times New Roman"/>
          <w:sz w:val="24"/>
          <w:szCs w:val="24"/>
        </w:rPr>
      </w:pPr>
      <w:r w:rsidRPr="006E6263">
        <w:rPr>
          <w:rFonts w:eastAsia="Times New Roman" w:cs="Times New Roman"/>
          <w:sz w:val="24"/>
          <w:szCs w:val="24"/>
        </w:rPr>
        <w:t>В 202</w:t>
      </w:r>
      <w:r w:rsidR="0026331E" w:rsidRPr="006E6263">
        <w:rPr>
          <w:rFonts w:eastAsia="Times New Roman" w:cs="Times New Roman"/>
          <w:sz w:val="24"/>
          <w:szCs w:val="24"/>
        </w:rPr>
        <w:t>4</w:t>
      </w:r>
      <w:r w:rsidRPr="006E6263">
        <w:rPr>
          <w:rFonts w:eastAsia="Times New Roman" w:cs="Times New Roman"/>
          <w:sz w:val="24"/>
          <w:szCs w:val="24"/>
        </w:rPr>
        <w:t>/2</w:t>
      </w:r>
      <w:r w:rsidR="0026331E" w:rsidRPr="006E6263">
        <w:rPr>
          <w:rFonts w:eastAsia="Times New Roman" w:cs="Times New Roman"/>
          <w:sz w:val="24"/>
          <w:szCs w:val="24"/>
        </w:rPr>
        <w:t>5</w:t>
      </w:r>
      <w:r w:rsidRPr="006E6263">
        <w:rPr>
          <w:rFonts w:eastAsia="Times New Roman" w:cs="Times New Roman"/>
          <w:sz w:val="24"/>
          <w:szCs w:val="24"/>
        </w:rPr>
        <w:t> учебном году обучающиеся выбрали для сдачи ЕГЭ следующие предметы учебного плана: обществознание – 1</w:t>
      </w:r>
      <w:r w:rsidR="0026331E" w:rsidRPr="006E6263">
        <w:rPr>
          <w:rFonts w:eastAsia="Times New Roman" w:cs="Times New Roman"/>
          <w:sz w:val="24"/>
          <w:szCs w:val="24"/>
        </w:rPr>
        <w:t>6</w:t>
      </w:r>
      <w:r w:rsidRPr="006E6263">
        <w:rPr>
          <w:rFonts w:eastAsia="Times New Roman" w:cs="Times New Roman"/>
          <w:sz w:val="24"/>
          <w:szCs w:val="24"/>
        </w:rPr>
        <w:t xml:space="preserve"> обучающихся, физику – </w:t>
      </w:r>
      <w:r w:rsidR="0026331E" w:rsidRPr="006E6263">
        <w:rPr>
          <w:rFonts w:eastAsia="Times New Roman" w:cs="Times New Roman"/>
          <w:sz w:val="24"/>
          <w:szCs w:val="24"/>
        </w:rPr>
        <w:t>9</w:t>
      </w:r>
      <w:r w:rsidRPr="006E6263">
        <w:rPr>
          <w:rFonts w:eastAsia="Times New Roman" w:cs="Times New Roman"/>
          <w:sz w:val="24"/>
          <w:szCs w:val="24"/>
        </w:rPr>
        <w:t xml:space="preserve">, информатику – </w:t>
      </w:r>
      <w:r w:rsidR="0026331E" w:rsidRPr="006E6263">
        <w:rPr>
          <w:rFonts w:eastAsia="Times New Roman" w:cs="Times New Roman"/>
          <w:sz w:val="24"/>
          <w:szCs w:val="24"/>
        </w:rPr>
        <w:t>12</w:t>
      </w:r>
      <w:r w:rsidRPr="006E6263">
        <w:rPr>
          <w:rFonts w:eastAsia="Times New Roman" w:cs="Times New Roman"/>
          <w:sz w:val="24"/>
          <w:szCs w:val="24"/>
        </w:rPr>
        <w:t xml:space="preserve">, английский язык – </w:t>
      </w:r>
      <w:r w:rsidR="0026331E" w:rsidRPr="006E6263">
        <w:rPr>
          <w:rFonts w:eastAsia="Times New Roman" w:cs="Times New Roman"/>
          <w:sz w:val="24"/>
          <w:szCs w:val="24"/>
        </w:rPr>
        <w:t>3</w:t>
      </w:r>
      <w:r w:rsidRPr="006E6263">
        <w:rPr>
          <w:rFonts w:eastAsia="Times New Roman" w:cs="Times New Roman"/>
          <w:sz w:val="24"/>
          <w:szCs w:val="24"/>
        </w:rPr>
        <w:t xml:space="preserve">, химию – </w:t>
      </w:r>
      <w:r w:rsidR="0026331E" w:rsidRPr="006E6263">
        <w:rPr>
          <w:rFonts w:eastAsia="Times New Roman" w:cs="Times New Roman"/>
          <w:sz w:val="24"/>
          <w:szCs w:val="24"/>
        </w:rPr>
        <w:t>5</w:t>
      </w:r>
      <w:r w:rsidRPr="006E6263">
        <w:rPr>
          <w:rFonts w:eastAsia="Times New Roman" w:cs="Times New Roman"/>
          <w:sz w:val="24"/>
          <w:szCs w:val="24"/>
        </w:rPr>
        <w:t xml:space="preserve">, историю – </w:t>
      </w:r>
      <w:r w:rsidR="0026331E" w:rsidRPr="006E6263">
        <w:rPr>
          <w:rFonts w:eastAsia="Times New Roman" w:cs="Times New Roman"/>
          <w:sz w:val="24"/>
          <w:szCs w:val="24"/>
        </w:rPr>
        <w:t>12</w:t>
      </w:r>
      <w:r w:rsidRPr="006E6263">
        <w:rPr>
          <w:rFonts w:eastAsia="Times New Roman" w:cs="Times New Roman"/>
          <w:sz w:val="24"/>
          <w:szCs w:val="24"/>
        </w:rPr>
        <w:t xml:space="preserve">, биологию – </w:t>
      </w:r>
      <w:r w:rsidR="0026331E" w:rsidRPr="006E6263">
        <w:rPr>
          <w:rFonts w:eastAsia="Times New Roman" w:cs="Times New Roman"/>
          <w:sz w:val="24"/>
          <w:szCs w:val="24"/>
        </w:rPr>
        <w:t>5, г</w:t>
      </w:r>
      <w:r w:rsidRPr="006E6263">
        <w:rPr>
          <w:rFonts w:eastAsia="Times New Roman" w:cs="Times New Roman"/>
          <w:sz w:val="24"/>
          <w:szCs w:val="24"/>
        </w:rPr>
        <w:t>еографию</w:t>
      </w:r>
      <w:r w:rsidR="0026331E" w:rsidRPr="006E6263">
        <w:rPr>
          <w:rFonts w:eastAsia="Times New Roman" w:cs="Times New Roman"/>
          <w:sz w:val="24"/>
          <w:szCs w:val="24"/>
        </w:rPr>
        <w:t xml:space="preserve"> – 1, </w:t>
      </w:r>
      <w:r w:rsidRPr="006E6263">
        <w:rPr>
          <w:rFonts w:eastAsia="Times New Roman" w:cs="Times New Roman"/>
          <w:sz w:val="24"/>
          <w:szCs w:val="24"/>
        </w:rPr>
        <w:t>литературу</w:t>
      </w:r>
      <w:r w:rsidR="0026331E" w:rsidRPr="006E6263">
        <w:rPr>
          <w:rFonts w:eastAsia="Times New Roman" w:cs="Times New Roman"/>
          <w:sz w:val="24"/>
          <w:szCs w:val="24"/>
        </w:rPr>
        <w:t xml:space="preserve"> - 3</w:t>
      </w:r>
      <w:r w:rsidRPr="006E6263">
        <w:rPr>
          <w:rFonts w:eastAsia="Times New Roman" w:cs="Times New Roman"/>
          <w:sz w:val="24"/>
          <w:szCs w:val="24"/>
        </w:rPr>
        <w:t>.</w:t>
      </w:r>
    </w:p>
    <w:p w:rsidR="007773E6" w:rsidRPr="006E6263" w:rsidRDefault="00361440" w:rsidP="00CD6141">
      <w:pPr>
        <w:pBdr>
          <w:top w:val="none" w:sz="4" w:space="0" w:color="000000"/>
          <w:left w:val="none" w:sz="4" w:space="0" w:color="000000"/>
          <w:bottom w:val="none" w:sz="4" w:space="0" w:color="000000"/>
          <w:right w:val="none" w:sz="4" w:space="0" w:color="000000"/>
        </w:pBdr>
        <w:spacing w:line="276" w:lineRule="auto"/>
        <w:jc w:val="center"/>
        <w:rPr>
          <w:rFonts w:eastAsia="Times New Roman" w:cs="Times New Roman"/>
          <w:b/>
          <w:sz w:val="24"/>
          <w:szCs w:val="24"/>
        </w:rPr>
      </w:pPr>
      <w:r w:rsidRPr="006E6263">
        <w:rPr>
          <w:rFonts w:eastAsia="Times New Roman" w:cs="Times New Roman"/>
          <w:b/>
          <w:sz w:val="24"/>
          <w:szCs w:val="24"/>
        </w:rPr>
        <w:t>РУССКИЙ ЯЗЫК</w:t>
      </w:r>
    </w:p>
    <w:p w:rsidR="0026331E" w:rsidRDefault="0026331E" w:rsidP="0026331E">
      <w:pPr>
        <w:ind w:firstLine="720"/>
        <w:jc w:val="both"/>
        <w:rPr>
          <w:rFonts w:cs="Times New Roman"/>
          <w:sz w:val="24"/>
          <w:szCs w:val="24"/>
        </w:rPr>
      </w:pPr>
      <w:r w:rsidRPr="006E6263">
        <w:rPr>
          <w:rFonts w:cs="Times New Roman"/>
          <w:sz w:val="24"/>
          <w:szCs w:val="24"/>
        </w:rPr>
        <w:t xml:space="preserve">По результатам сдачи ЕГЭ по русскому языку в </w:t>
      </w:r>
      <w:r w:rsidRPr="006E6263">
        <w:rPr>
          <w:rStyle w:val="propis"/>
          <w:rFonts w:ascii="Times New Roman" w:hAnsi="Times New Roman" w:cs="Times New Roman"/>
          <w:i w:val="0"/>
          <w:sz w:val="24"/>
          <w:szCs w:val="24"/>
        </w:rPr>
        <w:t>2025</w:t>
      </w:r>
      <w:r w:rsidRPr="006E6263">
        <w:rPr>
          <w:rFonts w:cs="Times New Roman"/>
          <w:i/>
          <w:sz w:val="24"/>
          <w:szCs w:val="24"/>
        </w:rPr>
        <w:t xml:space="preserve"> </w:t>
      </w:r>
      <w:r w:rsidRPr="006E6263">
        <w:rPr>
          <w:rFonts w:cs="Times New Roman"/>
          <w:sz w:val="24"/>
          <w:szCs w:val="24"/>
        </w:rPr>
        <w:t xml:space="preserve">году </w:t>
      </w:r>
      <w:r w:rsidRPr="006E6263">
        <w:rPr>
          <w:rStyle w:val="propis"/>
          <w:rFonts w:ascii="Times New Roman" w:hAnsi="Times New Roman" w:cs="Times New Roman"/>
          <w:b/>
          <w:i w:val="0"/>
          <w:sz w:val="24"/>
          <w:szCs w:val="24"/>
        </w:rPr>
        <w:t>понизился</w:t>
      </w:r>
      <w:r w:rsidRPr="006E6263">
        <w:rPr>
          <w:rFonts w:cs="Times New Roman"/>
          <w:b/>
          <w:i/>
          <w:sz w:val="24"/>
          <w:szCs w:val="24"/>
        </w:rPr>
        <w:t xml:space="preserve"> </w:t>
      </w:r>
      <w:r w:rsidRPr="006E6263">
        <w:rPr>
          <w:rFonts w:cs="Times New Roman"/>
          <w:b/>
          <w:sz w:val="24"/>
          <w:szCs w:val="24"/>
        </w:rPr>
        <w:t xml:space="preserve">средний балл по школе на 5 баллов </w:t>
      </w:r>
      <w:r w:rsidRPr="006E6263">
        <w:rPr>
          <w:rFonts w:cs="Times New Roman"/>
          <w:sz w:val="24"/>
          <w:szCs w:val="24"/>
        </w:rPr>
        <w:t>(каждый год теряем 5 баллов).</w:t>
      </w:r>
    </w:p>
    <w:p w:rsidR="006E6263" w:rsidRPr="006E6263" w:rsidRDefault="006E6263" w:rsidP="0026331E">
      <w:pPr>
        <w:ind w:firstLine="720"/>
        <w:jc w:val="both"/>
        <w:rPr>
          <w:rFonts w:cs="Times New Roman"/>
          <w:sz w:val="24"/>
          <w:szCs w:val="24"/>
        </w:rPr>
      </w:pPr>
    </w:p>
    <w:tbl>
      <w:tblPr>
        <w:tblStyle w:val="ad"/>
        <w:tblW w:w="0" w:type="auto"/>
        <w:tblLook w:val="04A0" w:firstRow="1" w:lastRow="0" w:firstColumn="1" w:lastColumn="0" w:noHBand="0" w:noVBand="1"/>
      </w:tblPr>
      <w:tblGrid>
        <w:gridCol w:w="550"/>
        <w:gridCol w:w="3527"/>
        <w:gridCol w:w="1647"/>
        <w:gridCol w:w="1507"/>
        <w:gridCol w:w="2241"/>
      </w:tblGrid>
      <w:tr w:rsidR="0026331E" w:rsidRPr="006E6263" w:rsidTr="00F46FC2">
        <w:tc>
          <w:tcPr>
            <w:tcW w:w="550"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w:t>
            </w:r>
          </w:p>
        </w:tc>
        <w:tc>
          <w:tcPr>
            <w:tcW w:w="3527"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Классы универсального профиля</w:t>
            </w:r>
          </w:p>
        </w:tc>
        <w:tc>
          <w:tcPr>
            <w:tcW w:w="1418"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 xml:space="preserve">Успеваемость </w:t>
            </w:r>
          </w:p>
        </w:tc>
        <w:tc>
          <w:tcPr>
            <w:tcW w:w="1507"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Ср балл</w:t>
            </w:r>
          </w:p>
        </w:tc>
        <w:tc>
          <w:tcPr>
            <w:tcW w:w="2241"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 xml:space="preserve">Учитель </w:t>
            </w:r>
          </w:p>
        </w:tc>
      </w:tr>
      <w:tr w:rsidR="0026331E" w:rsidRPr="006E6263" w:rsidTr="00F46FC2">
        <w:tc>
          <w:tcPr>
            <w:tcW w:w="550"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1</w:t>
            </w:r>
          </w:p>
        </w:tc>
        <w:tc>
          <w:tcPr>
            <w:tcW w:w="3527"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11А (углубленные предметы: физика, математика, информатика)</w:t>
            </w:r>
          </w:p>
        </w:tc>
        <w:tc>
          <w:tcPr>
            <w:tcW w:w="1418" w:type="dxa"/>
          </w:tcPr>
          <w:p w:rsidR="0026331E" w:rsidRPr="006E6263" w:rsidRDefault="0026331E" w:rsidP="00F46FC2">
            <w:pPr>
              <w:jc w:val="center"/>
              <w:rPr>
                <w:rFonts w:cs="Times New Roman"/>
                <w:color w:val="000000"/>
                <w:sz w:val="24"/>
                <w:szCs w:val="24"/>
              </w:rPr>
            </w:pPr>
            <w:r w:rsidRPr="006E6263">
              <w:rPr>
                <w:rFonts w:cs="Times New Roman"/>
                <w:color w:val="000000"/>
                <w:sz w:val="24"/>
                <w:szCs w:val="24"/>
              </w:rPr>
              <w:t>100</w:t>
            </w:r>
          </w:p>
        </w:tc>
        <w:tc>
          <w:tcPr>
            <w:tcW w:w="1507" w:type="dxa"/>
          </w:tcPr>
          <w:p w:rsidR="0026331E" w:rsidRPr="006E6263" w:rsidRDefault="0026331E" w:rsidP="00F46FC2">
            <w:pPr>
              <w:jc w:val="center"/>
              <w:rPr>
                <w:rFonts w:cs="Times New Roman"/>
                <w:color w:val="000000"/>
                <w:sz w:val="24"/>
                <w:szCs w:val="24"/>
              </w:rPr>
            </w:pPr>
            <w:r w:rsidRPr="006E6263">
              <w:rPr>
                <w:rFonts w:cs="Times New Roman"/>
                <w:color w:val="000000"/>
                <w:sz w:val="24"/>
                <w:szCs w:val="24"/>
              </w:rPr>
              <w:t>55</w:t>
            </w:r>
          </w:p>
        </w:tc>
        <w:tc>
          <w:tcPr>
            <w:tcW w:w="2241"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Хабирова Г. Б.</w:t>
            </w:r>
          </w:p>
        </w:tc>
      </w:tr>
      <w:tr w:rsidR="0026331E" w:rsidRPr="006E6263" w:rsidTr="00F46FC2">
        <w:tc>
          <w:tcPr>
            <w:tcW w:w="550"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2</w:t>
            </w:r>
          </w:p>
        </w:tc>
        <w:tc>
          <w:tcPr>
            <w:tcW w:w="3527"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11Б (углубленные предметы: литература, история, общество, право)</w:t>
            </w:r>
          </w:p>
        </w:tc>
        <w:tc>
          <w:tcPr>
            <w:tcW w:w="1418" w:type="dxa"/>
          </w:tcPr>
          <w:p w:rsidR="0026331E" w:rsidRPr="006E6263" w:rsidRDefault="0026331E" w:rsidP="00F46FC2">
            <w:pPr>
              <w:jc w:val="center"/>
              <w:rPr>
                <w:rFonts w:cs="Times New Roman"/>
                <w:color w:val="000000"/>
                <w:sz w:val="24"/>
                <w:szCs w:val="24"/>
              </w:rPr>
            </w:pPr>
            <w:r w:rsidRPr="006E6263">
              <w:rPr>
                <w:rFonts w:cs="Times New Roman"/>
                <w:color w:val="000000"/>
                <w:sz w:val="24"/>
                <w:szCs w:val="24"/>
              </w:rPr>
              <w:t>100</w:t>
            </w:r>
          </w:p>
        </w:tc>
        <w:tc>
          <w:tcPr>
            <w:tcW w:w="1507" w:type="dxa"/>
          </w:tcPr>
          <w:p w:rsidR="0026331E" w:rsidRPr="006E6263" w:rsidRDefault="0026331E" w:rsidP="00F46FC2">
            <w:pPr>
              <w:jc w:val="center"/>
              <w:rPr>
                <w:rFonts w:cs="Times New Roman"/>
                <w:color w:val="000000"/>
                <w:sz w:val="24"/>
                <w:szCs w:val="24"/>
              </w:rPr>
            </w:pPr>
            <w:r w:rsidRPr="006E6263">
              <w:rPr>
                <w:rFonts w:cs="Times New Roman"/>
                <w:color w:val="000000"/>
                <w:sz w:val="24"/>
                <w:szCs w:val="24"/>
              </w:rPr>
              <w:t>58</w:t>
            </w:r>
          </w:p>
        </w:tc>
        <w:tc>
          <w:tcPr>
            <w:tcW w:w="2241"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Хабирова Г. Б.</w:t>
            </w:r>
          </w:p>
        </w:tc>
      </w:tr>
      <w:tr w:rsidR="0026331E" w:rsidRPr="006E6263" w:rsidTr="00F46FC2">
        <w:tc>
          <w:tcPr>
            <w:tcW w:w="550"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3</w:t>
            </w:r>
          </w:p>
        </w:tc>
        <w:tc>
          <w:tcPr>
            <w:tcW w:w="3527"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11В</w:t>
            </w:r>
          </w:p>
          <w:p w:rsidR="0026331E" w:rsidRPr="006E6263" w:rsidRDefault="0026331E" w:rsidP="00F46FC2">
            <w:pPr>
              <w:jc w:val="both"/>
              <w:rPr>
                <w:rFonts w:cs="Times New Roman"/>
                <w:color w:val="000000"/>
                <w:sz w:val="24"/>
                <w:szCs w:val="24"/>
              </w:rPr>
            </w:pPr>
            <w:r w:rsidRPr="006E6263">
              <w:rPr>
                <w:rFonts w:cs="Times New Roman"/>
                <w:color w:val="000000"/>
                <w:sz w:val="24"/>
                <w:szCs w:val="24"/>
              </w:rPr>
              <w:t>(углубленные предметы: информатика, математика, физика)</w:t>
            </w:r>
          </w:p>
        </w:tc>
        <w:tc>
          <w:tcPr>
            <w:tcW w:w="1418" w:type="dxa"/>
          </w:tcPr>
          <w:p w:rsidR="0026331E" w:rsidRPr="006E6263" w:rsidRDefault="0026331E" w:rsidP="00F46FC2">
            <w:pPr>
              <w:jc w:val="center"/>
              <w:rPr>
                <w:rFonts w:cs="Times New Roman"/>
                <w:color w:val="000000"/>
                <w:sz w:val="24"/>
                <w:szCs w:val="24"/>
              </w:rPr>
            </w:pPr>
            <w:r w:rsidRPr="006E6263">
              <w:rPr>
                <w:rFonts w:cs="Times New Roman"/>
                <w:color w:val="000000"/>
                <w:sz w:val="24"/>
                <w:szCs w:val="24"/>
              </w:rPr>
              <w:t>100</w:t>
            </w:r>
          </w:p>
        </w:tc>
        <w:tc>
          <w:tcPr>
            <w:tcW w:w="1507" w:type="dxa"/>
          </w:tcPr>
          <w:p w:rsidR="0026331E" w:rsidRPr="006E6263" w:rsidRDefault="0026331E" w:rsidP="00F46FC2">
            <w:pPr>
              <w:jc w:val="center"/>
              <w:rPr>
                <w:rFonts w:cs="Times New Roman"/>
                <w:color w:val="000000"/>
                <w:sz w:val="24"/>
                <w:szCs w:val="24"/>
              </w:rPr>
            </w:pPr>
            <w:r w:rsidRPr="006E6263">
              <w:rPr>
                <w:rFonts w:cs="Times New Roman"/>
                <w:color w:val="000000"/>
                <w:sz w:val="24"/>
                <w:szCs w:val="24"/>
              </w:rPr>
              <w:t>61</w:t>
            </w:r>
          </w:p>
        </w:tc>
        <w:tc>
          <w:tcPr>
            <w:tcW w:w="2241" w:type="dxa"/>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Хабирова Г. Б.</w:t>
            </w:r>
          </w:p>
        </w:tc>
      </w:tr>
      <w:tr w:rsidR="0026331E" w:rsidRPr="006E6263" w:rsidTr="00F46FC2">
        <w:tc>
          <w:tcPr>
            <w:tcW w:w="4077" w:type="dxa"/>
            <w:gridSpan w:val="2"/>
          </w:tcPr>
          <w:p w:rsidR="0026331E" w:rsidRPr="006E6263" w:rsidRDefault="0026331E" w:rsidP="00F46FC2">
            <w:pPr>
              <w:jc w:val="both"/>
              <w:rPr>
                <w:rFonts w:cs="Times New Roman"/>
                <w:color w:val="000000"/>
                <w:sz w:val="24"/>
                <w:szCs w:val="24"/>
              </w:rPr>
            </w:pPr>
            <w:r w:rsidRPr="006E6263">
              <w:rPr>
                <w:rFonts w:cs="Times New Roman"/>
                <w:color w:val="000000"/>
                <w:sz w:val="24"/>
                <w:szCs w:val="24"/>
              </w:rPr>
              <w:t>итого</w:t>
            </w:r>
          </w:p>
        </w:tc>
        <w:tc>
          <w:tcPr>
            <w:tcW w:w="1418" w:type="dxa"/>
          </w:tcPr>
          <w:p w:rsidR="0026331E" w:rsidRPr="006E6263" w:rsidRDefault="0026331E" w:rsidP="00F46FC2">
            <w:pPr>
              <w:jc w:val="center"/>
              <w:rPr>
                <w:rFonts w:cs="Times New Roman"/>
                <w:color w:val="000000"/>
                <w:sz w:val="24"/>
                <w:szCs w:val="24"/>
              </w:rPr>
            </w:pPr>
            <w:r w:rsidRPr="006E6263">
              <w:rPr>
                <w:rFonts w:cs="Times New Roman"/>
                <w:color w:val="000000"/>
                <w:sz w:val="24"/>
                <w:szCs w:val="24"/>
              </w:rPr>
              <w:t>100</w:t>
            </w:r>
          </w:p>
        </w:tc>
        <w:tc>
          <w:tcPr>
            <w:tcW w:w="1507" w:type="dxa"/>
          </w:tcPr>
          <w:p w:rsidR="0026331E" w:rsidRPr="006E6263" w:rsidRDefault="0026331E" w:rsidP="00F46FC2">
            <w:pPr>
              <w:jc w:val="center"/>
              <w:rPr>
                <w:rFonts w:cs="Times New Roman"/>
                <w:color w:val="000000"/>
                <w:sz w:val="24"/>
                <w:szCs w:val="24"/>
              </w:rPr>
            </w:pPr>
            <w:r w:rsidRPr="006E6263">
              <w:rPr>
                <w:rFonts w:cs="Times New Roman"/>
                <w:color w:val="000000"/>
                <w:sz w:val="24"/>
                <w:szCs w:val="24"/>
              </w:rPr>
              <w:t>58(63)</w:t>
            </w:r>
          </w:p>
        </w:tc>
        <w:tc>
          <w:tcPr>
            <w:tcW w:w="2241" w:type="dxa"/>
          </w:tcPr>
          <w:p w:rsidR="0026331E" w:rsidRPr="006E6263" w:rsidRDefault="0026331E" w:rsidP="00F46FC2">
            <w:pPr>
              <w:jc w:val="both"/>
              <w:rPr>
                <w:rFonts w:cs="Times New Roman"/>
                <w:color w:val="000000"/>
                <w:sz w:val="24"/>
                <w:szCs w:val="24"/>
              </w:rPr>
            </w:pPr>
          </w:p>
        </w:tc>
      </w:tr>
    </w:tbl>
    <w:p w:rsidR="0026331E" w:rsidRPr="006E6263" w:rsidRDefault="0026331E" w:rsidP="0026331E">
      <w:pPr>
        <w:ind w:firstLine="720"/>
        <w:jc w:val="both"/>
        <w:rPr>
          <w:rFonts w:cs="Times New Roman"/>
          <w:color w:val="000000"/>
          <w:sz w:val="24"/>
          <w:szCs w:val="24"/>
        </w:rPr>
      </w:pPr>
    </w:p>
    <w:p w:rsidR="0026331E" w:rsidRPr="006E6263" w:rsidRDefault="0026331E" w:rsidP="0026331E">
      <w:pPr>
        <w:ind w:firstLine="720"/>
        <w:rPr>
          <w:rFonts w:cs="Times New Roman"/>
          <w:sz w:val="24"/>
          <w:szCs w:val="24"/>
        </w:rPr>
      </w:pPr>
      <w:r w:rsidRPr="006E6263">
        <w:rPr>
          <w:rFonts w:cs="Times New Roman"/>
          <w:sz w:val="24"/>
          <w:szCs w:val="24"/>
        </w:rPr>
        <w:t xml:space="preserve">Высокие баллы (80 и выше) получил 1 учащихся (2%) из класса универсального профиля с углубленными предметами: информатика, математика. В 11Б классе самый высокий балл – 70. </w:t>
      </w:r>
    </w:p>
    <w:p w:rsidR="0026331E" w:rsidRPr="006E6263" w:rsidRDefault="0026331E" w:rsidP="0026331E">
      <w:pPr>
        <w:rPr>
          <w:rFonts w:cs="Times New Roman"/>
          <w:sz w:val="24"/>
          <w:szCs w:val="24"/>
        </w:rPr>
      </w:pPr>
      <w:r w:rsidRPr="006E6263">
        <w:rPr>
          <w:rFonts w:cs="Times New Roman"/>
          <w:sz w:val="24"/>
          <w:szCs w:val="24"/>
        </w:rPr>
        <w:t xml:space="preserve"> Выше среднего (от 50б до 79б) –  32 человека (74%, в прошлом году -90%), ниже среднего – 11 человек – 26%, ниже минимального </w:t>
      </w:r>
      <w:r w:rsidRPr="006E6263">
        <w:rPr>
          <w:rStyle w:val="propis"/>
          <w:rFonts w:cs="Times New Roman"/>
          <w:sz w:val="24"/>
          <w:szCs w:val="24"/>
        </w:rPr>
        <w:t>– 0</w:t>
      </w:r>
      <w:r w:rsidRPr="006E6263">
        <w:rPr>
          <w:rFonts w:cs="Times New Roman"/>
          <w:sz w:val="24"/>
          <w:szCs w:val="24"/>
        </w:rPr>
        <w:t xml:space="preserve"> человек. Средний балл по школе – 58</w:t>
      </w:r>
      <w:r w:rsidRPr="006E6263">
        <w:rPr>
          <w:rStyle w:val="propis"/>
          <w:rFonts w:cs="Times New Roman"/>
          <w:sz w:val="24"/>
          <w:szCs w:val="24"/>
        </w:rPr>
        <w:t>.</w:t>
      </w:r>
      <w:r w:rsidRPr="006E6263">
        <w:rPr>
          <w:rFonts w:cs="Times New Roman"/>
          <w:sz w:val="24"/>
          <w:szCs w:val="24"/>
        </w:rPr>
        <w:t xml:space="preserve"> Качество составило 100 процентов.</w:t>
      </w:r>
    </w:p>
    <w:p w:rsidR="0026331E" w:rsidRDefault="0026331E" w:rsidP="006E6263">
      <w:pPr>
        <w:pStyle w:val="13NormDOC-txt"/>
        <w:spacing w:before="227"/>
        <w:jc w:val="center"/>
        <w:rPr>
          <w:rStyle w:val="Italic"/>
          <w:rFonts w:ascii="Times New Roman" w:hAnsi="Times New Roman" w:cs="Times New Roman"/>
          <w:b/>
          <w:i w:val="0"/>
          <w:sz w:val="24"/>
          <w:szCs w:val="24"/>
        </w:rPr>
      </w:pPr>
      <w:r w:rsidRPr="006E6263">
        <w:rPr>
          <w:rStyle w:val="Italic"/>
          <w:rFonts w:ascii="Times New Roman" w:hAnsi="Times New Roman" w:cs="Times New Roman"/>
          <w:b/>
          <w:i w:val="0"/>
          <w:sz w:val="24"/>
          <w:szCs w:val="24"/>
        </w:rPr>
        <w:t>Таблица 1</w:t>
      </w:r>
      <w:r w:rsidR="006E6263" w:rsidRPr="006E6263">
        <w:rPr>
          <w:rStyle w:val="Italic"/>
          <w:rFonts w:ascii="Times New Roman" w:hAnsi="Times New Roman" w:cs="Times New Roman"/>
          <w:b/>
          <w:i w:val="0"/>
          <w:sz w:val="24"/>
          <w:szCs w:val="24"/>
        </w:rPr>
        <w:t>4</w:t>
      </w:r>
      <w:r w:rsidRPr="006E6263">
        <w:rPr>
          <w:rStyle w:val="Italic"/>
          <w:rFonts w:ascii="Times New Roman" w:hAnsi="Times New Roman" w:cs="Times New Roman"/>
          <w:b/>
          <w:i w:val="0"/>
          <w:sz w:val="24"/>
          <w:szCs w:val="24"/>
        </w:rPr>
        <w:t>. Результаты ГИА по русскому языку в форме ЕГЭ за последние пять учебных года</w:t>
      </w:r>
    </w:p>
    <w:p w:rsidR="006E6263" w:rsidRPr="006E6263" w:rsidRDefault="006E6263" w:rsidP="006E6263">
      <w:pPr>
        <w:pStyle w:val="13NormDOC-txt"/>
        <w:spacing w:before="227"/>
        <w:jc w:val="center"/>
        <w:rPr>
          <w:rFonts w:ascii="Times New Roman" w:hAnsi="Times New Roman" w:cs="Times New Roman"/>
          <w:b/>
          <w:i/>
          <w:sz w:val="24"/>
          <w:szCs w:val="24"/>
        </w:rPr>
      </w:pPr>
    </w:p>
    <w:tbl>
      <w:tblPr>
        <w:tblW w:w="9356" w:type="dxa"/>
        <w:tblInd w:w="71" w:type="dxa"/>
        <w:tblLayout w:type="fixed"/>
        <w:tblCellMar>
          <w:left w:w="0" w:type="dxa"/>
          <w:right w:w="0" w:type="dxa"/>
        </w:tblCellMar>
        <w:tblLook w:val="0000" w:firstRow="0" w:lastRow="0" w:firstColumn="0" w:lastColumn="0" w:noHBand="0" w:noVBand="0"/>
      </w:tblPr>
      <w:tblGrid>
        <w:gridCol w:w="3261"/>
        <w:gridCol w:w="6095"/>
      </w:tblGrid>
      <w:tr w:rsidR="0026331E" w:rsidRPr="006E6263" w:rsidTr="00F46FC2">
        <w:trPr>
          <w:trHeight w:val="60"/>
          <w:tblHead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Учебный год</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Средний балл по русскому языку</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i/>
                <w:sz w:val="24"/>
                <w:szCs w:val="24"/>
              </w:rPr>
            </w:pPr>
            <w:r w:rsidRPr="006E6263">
              <w:rPr>
                <w:rStyle w:val="propis"/>
                <w:rFonts w:ascii="Times New Roman" w:hAnsi="Times New Roman" w:cs="Times New Roman"/>
                <w:sz w:val="24"/>
                <w:szCs w:val="24"/>
              </w:rPr>
              <w:t>2020/21</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69</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Style w:val="propis"/>
                <w:rFonts w:ascii="Times New Roman" w:hAnsi="Times New Roman" w:cs="Times New Roman"/>
                <w:i w:val="0"/>
                <w:sz w:val="24"/>
                <w:szCs w:val="24"/>
              </w:rPr>
            </w:pPr>
            <w:r w:rsidRPr="006E6263">
              <w:rPr>
                <w:rStyle w:val="propis"/>
                <w:rFonts w:ascii="Times New Roman" w:hAnsi="Times New Roman" w:cs="Times New Roman"/>
                <w:sz w:val="24"/>
                <w:szCs w:val="24"/>
              </w:rPr>
              <w:t>2021/2022</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72</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Style w:val="propis"/>
                <w:rFonts w:ascii="Times New Roman" w:hAnsi="Times New Roman" w:cs="Times New Roman"/>
                <w:i w:val="0"/>
                <w:sz w:val="24"/>
                <w:szCs w:val="24"/>
              </w:rPr>
            </w:pPr>
            <w:r w:rsidRPr="006E6263">
              <w:rPr>
                <w:rStyle w:val="propis"/>
                <w:rFonts w:ascii="Times New Roman" w:hAnsi="Times New Roman" w:cs="Times New Roman"/>
                <w:sz w:val="24"/>
                <w:szCs w:val="24"/>
              </w:rPr>
              <w:t>2022/2023</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68</w:t>
            </w:r>
          </w:p>
        </w:tc>
      </w:tr>
      <w:tr w:rsidR="0026331E" w:rsidRPr="006E6263" w:rsidTr="00F46FC2">
        <w:trPr>
          <w:trHeight w:val="348"/>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Style w:val="propis"/>
                <w:rFonts w:ascii="Times New Roman" w:hAnsi="Times New Roman" w:cs="Times New Roman"/>
                <w:sz w:val="24"/>
                <w:szCs w:val="24"/>
              </w:rPr>
            </w:pPr>
            <w:r w:rsidRPr="006E6263">
              <w:rPr>
                <w:rStyle w:val="propis"/>
                <w:rFonts w:ascii="Times New Roman" w:hAnsi="Times New Roman" w:cs="Times New Roman"/>
                <w:sz w:val="24"/>
                <w:szCs w:val="24"/>
              </w:rPr>
              <w:lastRenderedPageBreak/>
              <w:t>2023/2024</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63</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Style w:val="propis"/>
                <w:rFonts w:ascii="Times New Roman" w:hAnsi="Times New Roman" w:cs="Times New Roman"/>
                <w:sz w:val="24"/>
                <w:szCs w:val="24"/>
              </w:rPr>
            </w:pPr>
            <w:r w:rsidRPr="006E6263">
              <w:rPr>
                <w:rStyle w:val="propis"/>
                <w:rFonts w:ascii="Times New Roman" w:hAnsi="Times New Roman" w:cs="Times New Roman"/>
                <w:sz w:val="24"/>
                <w:szCs w:val="24"/>
              </w:rPr>
              <w:t>2024/2025</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58</w:t>
            </w:r>
          </w:p>
        </w:tc>
      </w:tr>
    </w:tbl>
    <w:p w:rsidR="0026331E" w:rsidRPr="006E6263" w:rsidRDefault="0026331E" w:rsidP="0026331E">
      <w:pPr>
        <w:pStyle w:val="13NormDOC-txt"/>
        <w:rPr>
          <w:rFonts w:ascii="Times New Roman" w:hAnsi="Times New Roman" w:cs="Times New Roman"/>
          <w:sz w:val="24"/>
          <w:szCs w:val="24"/>
        </w:rPr>
      </w:pPr>
    </w:p>
    <w:p w:rsidR="006E6263" w:rsidRDefault="006E6263" w:rsidP="0026331E">
      <w:pPr>
        <w:pStyle w:val="13NormDOC-txt"/>
        <w:spacing w:after="57"/>
        <w:rPr>
          <w:rStyle w:val="Italic"/>
          <w:rFonts w:ascii="Times New Roman" w:hAnsi="Times New Roman" w:cs="Times New Roman"/>
          <w:sz w:val="24"/>
          <w:szCs w:val="24"/>
        </w:rPr>
      </w:pPr>
    </w:p>
    <w:p w:rsidR="006E6263" w:rsidRDefault="006E6263" w:rsidP="0026331E">
      <w:pPr>
        <w:pStyle w:val="13NormDOC-txt"/>
        <w:spacing w:after="57"/>
        <w:rPr>
          <w:rStyle w:val="Italic"/>
          <w:rFonts w:ascii="Times New Roman" w:hAnsi="Times New Roman" w:cs="Times New Roman"/>
          <w:sz w:val="24"/>
          <w:szCs w:val="24"/>
        </w:rPr>
      </w:pPr>
    </w:p>
    <w:p w:rsidR="0026331E" w:rsidRPr="006E6263" w:rsidRDefault="0026331E" w:rsidP="006E6263">
      <w:pPr>
        <w:pStyle w:val="13NormDOC-txt"/>
        <w:spacing w:after="57"/>
        <w:jc w:val="center"/>
        <w:rPr>
          <w:rStyle w:val="Italic"/>
          <w:rFonts w:ascii="Times New Roman" w:hAnsi="Times New Roman" w:cs="Times New Roman"/>
          <w:b/>
          <w:i w:val="0"/>
          <w:sz w:val="24"/>
          <w:szCs w:val="24"/>
        </w:rPr>
      </w:pPr>
      <w:r w:rsidRPr="006E6263">
        <w:rPr>
          <w:rStyle w:val="Italic"/>
          <w:rFonts w:ascii="Times New Roman" w:hAnsi="Times New Roman" w:cs="Times New Roman"/>
          <w:b/>
          <w:i w:val="0"/>
          <w:sz w:val="24"/>
          <w:szCs w:val="24"/>
        </w:rPr>
        <w:t>Диаграмма 1. Результаты ГИА по русскому языку в форме ЕГЭ в сравнении за последние три учебных года</w:t>
      </w:r>
    </w:p>
    <w:p w:rsidR="0026331E" w:rsidRPr="006E6263" w:rsidRDefault="0026331E" w:rsidP="0026331E">
      <w:pPr>
        <w:pStyle w:val="13NormDOC-txt"/>
        <w:spacing w:after="57"/>
        <w:rPr>
          <w:rFonts w:ascii="Times New Roman" w:hAnsi="Times New Roman" w:cs="Times New Roman"/>
          <w:sz w:val="24"/>
          <w:szCs w:val="24"/>
        </w:rPr>
      </w:pPr>
      <w:r w:rsidRPr="006E6263">
        <w:rPr>
          <w:rFonts w:ascii="Times New Roman" w:hAnsi="Times New Roman" w:cs="Times New Roman"/>
          <w:noProof/>
          <w:sz w:val="24"/>
          <w:szCs w:val="24"/>
          <w:lang w:eastAsia="ru-RU"/>
        </w:rPr>
        <w:drawing>
          <wp:inline distT="0" distB="0" distL="0" distR="0" wp14:anchorId="4C52C33B" wp14:editId="1E189384">
            <wp:extent cx="5044440" cy="1950720"/>
            <wp:effectExtent l="0" t="0" r="381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331E" w:rsidRPr="006E6263" w:rsidRDefault="0026331E" w:rsidP="0026331E">
      <w:pPr>
        <w:pStyle w:val="13NormDOC-txt"/>
        <w:spacing w:after="170"/>
        <w:rPr>
          <w:rFonts w:ascii="Times New Roman" w:hAnsi="Times New Roman" w:cs="Times New Roman"/>
          <w:sz w:val="24"/>
          <w:szCs w:val="24"/>
        </w:rPr>
      </w:pPr>
    </w:p>
    <w:p w:rsidR="0026331E" w:rsidRPr="006E6263" w:rsidRDefault="0026331E" w:rsidP="0026331E">
      <w:pPr>
        <w:pStyle w:val="13NormDOC-txt"/>
        <w:rPr>
          <w:rFonts w:ascii="Times New Roman" w:hAnsi="Times New Roman" w:cs="Times New Roman"/>
          <w:sz w:val="24"/>
          <w:szCs w:val="24"/>
        </w:rPr>
      </w:pPr>
      <w:r w:rsidRPr="006E6263">
        <w:rPr>
          <w:rFonts w:ascii="Times New Roman" w:hAnsi="Times New Roman" w:cs="Times New Roman"/>
          <w:sz w:val="24"/>
          <w:szCs w:val="24"/>
        </w:rPr>
        <w:t>Снижение показателей произошло из-за изменения первичного балла (в 2024 году первичный балл снижен с 54 до 50)</w:t>
      </w:r>
    </w:p>
    <w:p w:rsidR="0026331E" w:rsidRPr="006E6263" w:rsidRDefault="0026331E" w:rsidP="0026331E">
      <w:pPr>
        <w:pStyle w:val="13NormDOC-txt"/>
        <w:rPr>
          <w:rFonts w:ascii="Times New Roman" w:hAnsi="Times New Roman" w:cs="Times New Roman"/>
          <w:sz w:val="24"/>
          <w:szCs w:val="24"/>
        </w:rPr>
      </w:pPr>
      <w:r w:rsidRPr="006E6263">
        <w:rPr>
          <w:rFonts w:ascii="Times New Roman" w:hAnsi="Times New Roman" w:cs="Times New Roman"/>
          <w:sz w:val="24"/>
          <w:szCs w:val="24"/>
        </w:rPr>
        <w:t>Обобщенные данные представлены на диаграмме 2.</w:t>
      </w:r>
    </w:p>
    <w:p w:rsidR="0026331E" w:rsidRPr="006E6263" w:rsidRDefault="0026331E" w:rsidP="006E6263">
      <w:pPr>
        <w:pStyle w:val="13NormDOC-txt"/>
        <w:spacing w:before="227"/>
        <w:jc w:val="center"/>
        <w:rPr>
          <w:rStyle w:val="Italic"/>
          <w:rFonts w:ascii="Times New Roman" w:hAnsi="Times New Roman" w:cs="Times New Roman"/>
          <w:b/>
          <w:i w:val="0"/>
          <w:sz w:val="24"/>
          <w:szCs w:val="24"/>
        </w:rPr>
      </w:pPr>
      <w:r w:rsidRPr="006E6263">
        <w:rPr>
          <w:rStyle w:val="Italic"/>
          <w:rFonts w:ascii="Times New Roman" w:hAnsi="Times New Roman" w:cs="Times New Roman"/>
          <w:b/>
          <w:i w:val="0"/>
          <w:sz w:val="24"/>
          <w:szCs w:val="24"/>
        </w:rPr>
        <w:t>Диаграмма 2. Обобщенные результаты ГИА по русскому языку</w:t>
      </w:r>
    </w:p>
    <w:p w:rsidR="0026331E" w:rsidRPr="006E6263" w:rsidRDefault="0026331E" w:rsidP="0026331E">
      <w:pPr>
        <w:pStyle w:val="13NormDOC-txt"/>
        <w:spacing w:after="170"/>
        <w:rPr>
          <w:rFonts w:ascii="Times New Roman" w:hAnsi="Times New Roman" w:cs="Times New Roman"/>
          <w:sz w:val="24"/>
          <w:szCs w:val="24"/>
        </w:rPr>
      </w:pPr>
      <w:r w:rsidRPr="006E6263">
        <w:rPr>
          <w:rFonts w:ascii="Times New Roman" w:hAnsi="Times New Roman" w:cs="Times New Roman"/>
          <w:noProof/>
          <w:sz w:val="24"/>
          <w:szCs w:val="24"/>
          <w:lang w:eastAsia="ru-RU"/>
        </w:rPr>
        <w:drawing>
          <wp:inline distT="0" distB="0" distL="0" distR="0" wp14:anchorId="2FDFE3B4" wp14:editId="3B2F456F">
            <wp:extent cx="5486400" cy="2497541"/>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6331E" w:rsidRPr="006E6263" w:rsidRDefault="0026331E" w:rsidP="0026331E">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 xml:space="preserve">На основе анализа матрицы результатов и персонифицированных отчетов учителей русского языка, опираясь на кодификаторы КИМ, определены проблемные темы, которые плохо усвоены учениками. </w:t>
      </w:r>
    </w:p>
    <w:p w:rsidR="0026331E" w:rsidRPr="006E6263" w:rsidRDefault="0026331E" w:rsidP="0026331E">
      <w:pPr>
        <w:pStyle w:val="13NormDOC-txt"/>
        <w:rPr>
          <w:rFonts w:ascii="Times New Roman" w:hAnsi="Times New Roman" w:cs="Times New Roman"/>
          <w:sz w:val="24"/>
          <w:szCs w:val="24"/>
        </w:rPr>
      </w:pPr>
      <w:r w:rsidRPr="006E6263">
        <w:rPr>
          <w:rFonts w:ascii="Times New Roman" w:hAnsi="Times New Roman" w:cs="Times New Roman"/>
          <w:sz w:val="24"/>
          <w:szCs w:val="24"/>
        </w:rPr>
        <w:t>Статистические данные представлены в таблице 2.</w:t>
      </w:r>
    </w:p>
    <w:p w:rsidR="0026331E" w:rsidRPr="006E6263" w:rsidRDefault="006E6263" w:rsidP="006E6263">
      <w:pPr>
        <w:pStyle w:val="13NormDOC-txt"/>
        <w:spacing w:before="227"/>
        <w:jc w:val="center"/>
        <w:rPr>
          <w:rStyle w:val="Italic"/>
          <w:rFonts w:ascii="Times New Roman" w:hAnsi="Times New Roman" w:cs="Times New Roman"/>
          <w:b/>
          <w:i w:val="0"/>
          <w:sz w:val="24"/>
          <w:szCs w:val="24"/>
        </w:rPr>
      </w:pPr>
      <w:r w:rsidRPr="006E6263">
        <w:rPr>
          <w:rStyle w:val="Italic"/>
          <w:rFonts w:ascii="Times New Roman" w:hAnsi="Times New Roman" w:cs="Times New Roman"/>
          <w:b/>
          <w:i w:val="0"/>
          <w:sz w:val="24"/>
          <w:szCs w:val="24"/>
        </w:rPr>
        <w:t>Таблица 15</w:t>
      </w:r>
      <w:r w:rsidR="0026331E" w:rsidRPr="006E6263">
        <w:rPr>
          <w:rStyle w:val="Italic"/>
          <w:rFonts w:ascii="Times New Roman" w:hAnsi="Times New Roman" w:cs="Times New Roman"/>
          <w:b/>
          <w:i w:val="0"/>
          <w:sz w:val="24"/>
          <w:szCs w:val="24"/>
        </w:rPr>
        <w:t>. Темы, которые вызвали затруднения на ГИА по русскому языку</w:t>
      </w:r>
    </w:p>
    <w:p w:rsidR="006E6263" w:rsidRPr="006E6263" w:rsidRDefault="006E6263" w:rsidP="006E6263">
      <w:pPr>
        <w:pStyle w:val="13NormDOC-txt"/>
        <w:spacing w:before="227"/>
        <w:jc w:val="center"/>
        <w:rPr>
          <w:rFonts w:ascii="Times New Roman" w:hAnsi="Times New Roman" w:cs="Times New Roman"/>
          <w:b/>
          <w:sz w:val="24"/>
          <w:szCs w:val="24"/>
        </w:rPr>
      </w:pPr>
    </w:p>
    <w:tbl>
      <w:tblPr>
        <w:tblW w:w="0" w:type="auto"/>
        <w:tblInd w:w="71" w:type="dxa"/>
        <w:tblLayout w:type="fixed"/>
        <w:tblCellMar>
          <w:left w:w="0" w:type="dxa"/>
          <w:right w:w="0" w:type="dxa"/>
        </w:tblCellMar>
        <w:tblLook w:val="0000" w:firstRow="0" w:lastRow="0" w:firstColumn="0" w:lastColumn="0" w:noHBand="0" w:noVBand="0"/>
      </w:tblPr>
      <w:tblGrid>
        <w:gridCol w:w="964"/>
        <w:gridCol w:w="7116"/>
      </w:tblGrid>
      <w:tr w:rsidR="0026331E" w:rsidRPr="006E6263" w:rsidTr="00F46FC2">
        <w:trPr>
          <w:trHeight w:val="322"/>
          <w:tblHeader/>
        </w:trPr>
        <w:tc>
          <w:tcPr>
            <w:tcW w:w="964"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 xml:space="preserve">№ </w:t>
            </w:r>
            <w:r w:rsidRPr="006E6263">
              <w:rPr>
                <w:rFonts w:ascii="Times New Roman" w:hAnsi="Times New Roman" w:cs="Times New Roman"/>
                <w:sz w:val="24"/>
                <w:szCs w:val="24"/>
              </w:rPr>
              <w:lastRenderedPageBreak/>
              <w:t>задания в КИМ</w:t>
            </w:r>
          </w:p>
        </w:tc>
        <w:tc>
          <w:tcPr>
            <w:tcW w:w="7116"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lastRenderedPageBreak/>
              <w:t>Элементы содержания, проверяемые заданиями КИМ</w:t>
            </w:r>
          </w:p>
        </w:tc>
      </w:tr>
      <w:tr w:rsidR="0026331E" w:rsidRPr="006E6263" w:rsidTr="00F46FC2">
        <w:trPr>
          <w:trHeight w:val="322"/>
          <w:tblHeader/>
        </w:trPr>
        <w:tc>
          <w:tcPr>
            <w:tcW w:w="964" w:type="dxa"/>
            <w:vMerge/>
            <w:tcBorders>
              <w:top w:val="single" w:sz="2" w:space="0" w:color="000000"/>
              <w:left w:val="single" w:sz="2" w:space="0" w:color="000000"/>
              <w:bottom w:val="single" w:sz="2" w:space="0" w:color="000000"/>
              <w:right w:val="single" w:sz="2" w:space="0" w:color="000000"/>
            </w:tcBorders>
          </w:tcPr>
          <w:p w:rsidR="0026331E" w:rsidRPr="006E6263" w:rsidRDefault="0026331E" w:rsidP="00F46FC2">
            <w:pPr>
              <w:pStyle w:val="afa"/>
              <w:spacing w:line="240" w:lineRule="auto"/>
              <w:textAlignment w:val="auto"/>
              <w:rPr>
                <w:color w:val="auto"/>
                <w:lang w:val="ru-RU"/>
              </w:rPr>
            </w:pPr>
          </w:p>
        </w:tc>
        <w:tc>
          <w:tcPr>
            <w:tcW w:w="7116" w:type="dxa"/>
            <w:vMerge/>
            <w:tcBorders>
              <w:top w:val="single" w:sz="2" w:space="0" w:color="000000"/>
              <w:left w:val="single" w:sz="2" w:space="0" w:color="000000"/>
              <w:bottom w:val="single" w:sz="2" w:space="0" w:color="000000"/>
              <w:right w:val="single" w:sz="2" w:space="0" w:color="000000"/>
            </w:tcBorders>
          </w:tcPr>
          <w:p w:rsidR="0026331E" w:rsidRPr="006E6263" w:rsidRDefault="0026331E" w:rsidP="00F46FC2">
            <w:pPr>
              <w:pStyle w:val="afa"/>
              <w:spacing w:line="240" w:lineRule="auto"/>
              <w:textAlignment w:val="auto"/>
              <w:rPr>
                <w:color w:val="auto"/>
                <w:lang w:val="ru-RU"/>
              </w:rPr>
            </w:pPr>
          </w:p>
        </w:tc>
      </w:tr>
      <w:tr w:rsidR="0026331E" w:rsidRPr="006E6263" w:rsidTr="00F46FC2">
        <w:trPr>
          <w:trHeight w:val="60"/>
        </w:trPr>
        <w:tc>
          <w:tcPr>
            <w:tcW w:w="96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lastRenderedPageBreak/>
              <w:t>6</w:t>
            </w: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Образование формы слова</w:t>
            </w:r>
          </w:p>
        </w:tc>
      </w:tr>
      <w:tr w:rsidR="0026331E" w:rsidRPr="006E6263" w:rsidTr="00F46FC2">
        <w:trPr>
          <w:trHeight w:val="60"/>
        </w:trPr>
        <w:tc>
          <w:tcPr>
            <w:tcW w:w="96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12</w:t>
            </w: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Написание НЕ с частями речи</w:t>
            </w:r>
          </w:p>
        </w:tc>
      </w:tr>
      <w:tr w:rsidR="0026331E" w:rsidRPr="006E6263" w:rsidTr="00F46FC2">
        <w:trPr>
          <w:trHeight w:val="60"/>
        </w:trPr>
        <w:tc>
          <w:tcPr>
            <w:tcW w:w="96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16</w:t>
            </w: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Знаки препинания в предложении с оборотами</w:t>
            </w:r>
          </w:p>
        </w:tc>
      </w:tr>
      <w:tr w:rsidR="0026331E" w:rsidRPr="006E6263" w:rsidTr="00F46FC2">
        <w:trPr>
          <w:trHeight w:val="60"/>
        </w:trPr>
        <w:tc>
          <w:tcPr>
            <w:tcW w:w="96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18</w:t>
            </w: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Знаки препинания в ССП и СПП</w:t>
            </w:r>
          </w:p>
        </w:tc>
      </w:tr>
      <w:tr w:rsidR="0026331E" w:rsidRPr="006E6263" w:rsidTr="00F46FC2">
        <w:trPr>
          <w:trHeight w:val="60"/>
        </w:trPr>
        <w:tc>
          <w:tcPr>
            <w:tcW w:w="96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23</w:t>
            </w: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Определение грамматических средств</w:t>
            </w:r>
          </w:p>
        </w:tc>
      </w:tr>
      <w:tr w:rsidR="0026331E" w:rsidRPr="006E6263" w:rsidTr="00F46FC2">
        <w:trPr>
          <w:trHeight w:val="60"/>
        </w:trPr>
        <w:tc>
          <w:tcPr>
            <w:tcW w:w="964"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27*</w:t>
            </w: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К1. Определение темы</w:t>
            </w:r>
          </w:p>
        </w:tc>
      </w:tr>
      <w:tr w:rsidR="0026331E" w:rsidRPr="006E6263" w:rsidTr="00F46FC2">
        <w:trPr>
          <w:trHeight w:val="60"/>
        </w:trPr>
        <w:tc>
          <w:tcPr>
            <w:tcW w:w="964" w:type="dxa"/>
            <w:vMerge/>
            <w:tcBorders>
              <w:top w:val="single" w:sz="2" w:space="0" w:color="000000"/>
              <w:left w:val="single" w:sz="2" w:space="0" w:color="000000"/>
              <w:bottom w:val="single" w:sz="2" w:space="0" w:color="000000"/>
              <w:right w:val="single" w:sz="2" w:space="0" w:color="000000"/>
            </w:tcBorders>
          </w:tcPr>
          <w:p w:rsidR="0026331E" w:rsidRPr="006E6263" w:rsidRDefault="0026331E" w:rsidP="00F46FC2">
            <w:pPr>
              <w:pStyle w:val="afa"/>
              <w:spacing w:line="240" w:lineRule="auto"/>
              <w:textAlignment w:val="auto"/>
              <w:rPr>
                <w:color w:val="auto"/>
                <w:lang w:val="ru-RU"/>
              </w:rPr>
            </w:pP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pacing w:val="-7"/>
                <w:sz w:val="24"/>
                <w:szCs w:val="24"/>
              </w:rPr>
              <w:t>К2. Комментирование проблемы текста</w:t>
            </w:r>
          </w:p>
        </w:tc>
      </w:tr>
      <w:tr w:rsidR="0026331E" w:rsidRPr="006E6263" w:rsidTr="00F46FC2">
        <w:trPr>
          <w:trHeight w:val="60"/>
        </w:trPr>
        <w:tc>
          <w:tcPr>
            <w:tcW w:w="964" w:type="dxa"/>
            <w:vMerge/>
            <w:tcBorders>
              <w:top w:val="single" w:sz="2" w:space="0" w:color="000000"/>
              <w:left w:val="single" w:sz="2" w:space="0" w:color="000000"/>
              <w:bottom w:val="single" w:sz="2" w:space="0" w:color="000000"/>
              <w:right w:val="single" w:sz="2" w:space="0" w:color="000000"/>
            </w:tcBorders>
          </w:tcPr>
          <w:p w:rsidR="0026331E" w:rsidRPr="006E6263" w:rsidRDefault="0026331E" w:rsidP="00F46FC2">
            <w:pPr>
              <w:pStyle w:val="afa"/>
              <w:spacing w:line="240" w:lineRule="auto"/>
              <w:textAlignment w:val="auto"/>
              <w:rPr>
                <w:color w:val="auto"/>
                <w:lang w:val="ru-RU"/>
              </w:rPr>
            </w:pP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К3. Определение позиции автора текста</w:t>
            </w:r>
          </w:p>
        </w:tc>
      </w:tr>
      <w:tr w:rsidR="0026331E" w:rsidRPr="006E6263" w:rsidTr="00F46FC2">
        <w:trPr>
          <w:trHeight w:val="60"/>
        </w:trPr>
        <w:tc>
          <w:tcPr>
            <w:tcW w:w="964" w:type="dxa"/>
            <w:vMerge/>
            <w:tcBorders>
              <w:top w:val="single" w:sz="2" w:space="0" w:color="000000"/>
              <w:left w:val="single" w:sz="2" w:space="0" w:color="000000"/>
              <w:bottom w:val="single" w:sz="2" w:space="0" w:color="000000"/>
              <w:right w:val="single" w:sz="2" w:space="0" w:color="000000"/>
            </w:tcBorders>
          </w:tcPr>
          <w:p w:rsidR="0026331E" w:rsidRPr="006E6263" w:rsidRDefault="0026331E" w:rsidP="00F46FC2">
            <w:pPr>
              <w:pStyle w:val="afa"/>
              <w:spacing w:line="240" w:lineRule="auto"/>
              <w:textAlignment w:val="auto"/>
              <w:rPr>
                <w:color w:val="auto"/>
                <w:lang w:val="ru-RU"/>
              </w:rPr>
            </w:pP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К4. Аргументация текста</w:t>
            </w:r>
          </w:p>
        </w:tc>
      </w:tr>
      <w:tr w:rsidR="0026331E" w:rsidRPr="006E6263" w:rsidTr="00F46FC2">
        <w:trPr>
          <w:trHeight w:val="60"/>
        </w:trPr>
        <w:tc>
          <w:tcPr>
            <w:tcW w:w="964" w:type="dxa"/>
            <w:vMerge/>
            <w:tcBorders>
              <w:top w:val="single" w:sz="2" w:space="0" w:color="000000"/>
              <w:left w:val="single" w:sz="2" w:space="0" w:color="000000"/>
              <w:bottom w:val="single" w:sz="2" w:space="0" w:color="000000"/>
              <w:right w:val="single" w:sz="2" w:space="0" w:color="000000"/>
            </w:tcBorders>
          </w:tcPr>
          <w:p w:rsidR="0026331E" w:rsidRPr="006E6263" w:rsidRDefault="0026331E" w:rsidP="00F46FC2">
            <w:pPr>
              <w:pStyle w:val="afa"/>
              <w:spacing w:line="240" w:lineRule="auto"/>
              <w:textAlignment w:val="auto"/>
              <w:rPr>
                <w:color w:val="auto"/>
                <w:lang w:val="ru-RU"/>
              </w:rPr>
            </w:pPr>
          </w:p>
        </w:tc>
        <w:tc>
          <w:tcPr>
            <w:tcW w:w="711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Style w:val="propis"/>
                <w:rFonts w:ascii="Times New Roman" w:hAnsi="Times New Roman" w:cs="Times New Roman"/>
                <w:sz w:val="24"/>
                <w:szCs w:val="24"/>
              </w:rPr>
              <w:t>К6, К10.</w:t>
            </w:r>
            <w:r w:rsidRPr="006E6263">
              <w:rPr>
                <w:rFonts w:ascii="Times New Roman" w:hAnsi="Times New Roman" w:cs="Times New Roman"/>
                <w:sz w:val="24"/>
                <w:szCs w:val="24"/>
              </w:rPr>
              <w:t xml:space="preserve"> </w:t>
            </w:r>
            <w:r w:rsidRPr="006E6263">
              <w:rPr>
                <w:rStyle w:val="propis"/>
                <w:rFonts w:ascii="Times New Roman" w:hAnsi="Times New Roman" w:cs="Times New Roman"/>
                <w:sz w:val="24"/>
                <w:szCs w:val="24"/>
              </w:rPr>
              <w:t>Речевые ошибки</w:t>
            </w:r>
          </w:p>
        </w:tc>
      </w:tr>
    </w:tbl>
    <w:p w:rsidR="0026331E" w:rsidRPr="006E6263" w:rsidRDefault="0026331E" w:rsidP="0026331E">
      <w:pPr>
        <w:rPr>
          <w:rFonts w:cs="Times New Roman"/>
          <w:sz w:val="24"/>
          <w:szCs w:val="24"/>
        </w:rPr>
      </w:pPr>
    </w:p>
    <w:p w:rsidR="0026331E" w:rsidRPr="006E6263" w:rsidRDefault="0026331E" w:rsidP="0026331E">
      <w:pPr>
        <w:pStyle w:val="13NormDOC-header-2"/>
        <w:spacing w:after="0"/>
        <w:rPr>
          <w:rFonts w:ascii="Times New Roman" w:hAnsi="Times New Roman" w:cs="Times New Roman"/>
          <w:b/>
          <w:sz w:val="24"/>
          <w:szCs w:val="24"/>
        </w:rPr>
      </w:pPr>
      <w:r w:rsidRPr="006E6263">
        <w:rPr>
          <w:rFonts w:ascii="Times New Roman" w:hAnsi="Times New Roman" w:cs="Times New Roman"/>
          <w:b/>
          <w:sz w:val="24"/>
          <w:szCs w:val="24"/>
        </w:rPr>
        <w:t>МАТЕМАТИКА</w:t>
      </w:r>
    </w:p>
    <w:p w:rsidR="0026331E" w:rsidRPr="006E6263" w:rsidRDefault="0026331E" w:rsidP="006E6263">
      <w:pPr>
        <w:pStyle w:val="13NormDOC-txt"/>
        <w:ind w:firstLine="708"/>
        <w:rPr>
          <w:rFonts w:ascii="Times New Roman" w:hAnsi="Times New Roman" w:cs="Times New Roman"/>
          <w:b/>
          <w:sz w:val="24"/>
          <w:szCs w:val="24"/>
        </w:rPr>
      </w:pPr>
      <w:r w:rsidRPr="006E6263">
        <w:rPr>
          <w:rFonts w:ascii="Times New Roman" w:hAnsi="Times New Roman" w:cs="Times New Roman"/>
          <w:sz w:val="24"/>
          <w:szCs w:val="24"/>
        </w:rPr>
        <w:t xml:space="preserve">По результатам сдачи ЕГЭ по математике профильной в </w:t>
      </w:r>
      <w:r w:rsidRPr="006E6263">
        <w:rPr>
          <w:rStyle w:val="propis"/>
          <w:rFonts w:ascii="Times New Roman" w:hAnsi="Times New Roman" w:cs="Times New Roman"/>
          <w:sz w:val="24"/>
          <w:szCs w:val="24"/>
        </w:rPr>
        <w:t>2025</w:t>
      </w:r>
      <w:r w:rsidRPr="006E6263">
        <w:rPr>
          <w:rFonts w:ascii="Times New Roman" w:hAnsi="Times New Roman" w:cs="Times New Roman"/>
          <w:i/>
          <w:sz w:val="24"/>
          <w:szCs w:val="24"/>
        </w:rPr>
        <w:t xml:space="preserve"> </w:t>
      </w:r>
      <w:r w:rsidRPr="006E6263">
        <w:rPr>
          <w:rFonts w:ascii="Times New Roman" w:hAnsi="Times New Roman" w:cs="Times New Roman"/>
          <w:sz w:val="24"/>
          <w:szCs w:val="24"/>
        </w:rPr>
        <w:t xml:space="preserve">году </w:t>
      </w:r>
      <w:r w:rsidRPr="006E6263">
        <w:rPr>
          <w:rFonts w:ascii="Times New Roman" w:hAnsi="Times New Roman" w:cs="Times New Roman"/>
          <w:b/>
          <w:sz w:val="24"/>
          <w:szCs w:val="24"/>
        </w:rPr>
        <w:t xml:space="preserve">средний балл по школе в сравнении с </w:t>
      </w:r>
      <w:r w:rsidRPr="006E6263">
        <w:rPr>
          <w:rStyle w:val="propis"/>
          <w:rFonts w:ascii="Times New Roman" w:hAnsi="Times New Roman" w:cs="Times New Roman"/>
          <w:b/>
          <w:sz w:val="24"/>
          <w:szCs w:val="24"/>
        </w:rPr>
        <w:t>2024 годом остался прежним и составил 59 баллов</w:t>
      </w:r>
      <w:r w:rsidRPr="006E6263">
        <w:rPr>
          <w:rFonts w:ascii="Times New Roman" w:hAnsi="Times New Roman" w:cs="Times New Roman"/>
          <w:b/>
          <w:sz w:val="24"/>
          <w:szCs w:val="24"/>
        </w:rPr>
        <w:t xml:space="preserve">. </w:t>
      </w:r>
    </w:p>
    <w:p w:rsidR="0026331E" w:rsidRPr="006E6263" w:rsidRDefault="0026331E" w:rsidP="006E6263">
      <w:pPr>
        <w:spacing w:after="0"/>
        <w:ind w:firstLine="708"/>
        <w:jc w:val="both"/>
        <w:rPr>
          <w:rFonts w:cs="Times New Roman"/>
          <w:sz w:val="24"/>
          <w:szCs w:val="24"/>
        </w:rPr>
      </w:pPr>
      <w:r w:rsidRPr="006E6263">
        <w:rPr>
          <w:rFonts w:cs="Times New Roman"/>
          <w:sz w:val="24"/>
          <w:szCs w:val="24"/>
        </w:rPr>
        <w:t xml:space="preserve">Высокие баллы (80 и выше) не получил никто. Выше среднего (от 50б до 79б) –  17 человек (71%, в прошлом году -91%), ниже среднего – 6 человек (в 2024 году был 1 человек), ниже минимального </w:t>
      </w:r>
      <w:r w:rsidRPr="006E6263">
        <w:rPr>
          <w:rStyle w:val="propis"/>
          <w:rFonts w:cs="Times New Roman"/>
          <w:sz w:val="24"/>
          <w:szCs w:val="24"/>
        </w:rPr>
        <w:t>– 0</w:t>
      </w:r>
      <w:r w:rsidRPr="006E6263">
        <w:rPr>
          <w:rFonts w:cs="Times New Roman"/>
          <w:sz w:val="24"/>
          <w:szCs w:val="24"/>
        </w:rPr>
        <w:t xml:space="preserve"> человек. Средний балл по школе – 61</w:t>
      </w:r>
      <w:r w:rsidRPr="006E6263">
        <w:rPr>
          <w:rStyle w:val="propis"/>
          <w:rFonts w:cs="Times New Roman"/>
          <w:sz w:val="24"/>
          <w:szCs w:val="24"/>
        </w:rPr>
        <w:t>.</w:t>
      </w:r>
      <w:r w:rsidRPr="006E6263">
        <w:rPr>
          <w:rFonts w:cs="Times New Roman"/>
          <w:sz w:val="24"/>
          <w:szCs w:val="24"/>
        </w:rPr>
        <w:t xml:space="preserve"> Качество составило 100 процентов.</w:t>
      </w:r>
    </w:p>
    <w:p w:rsidR="0026331E" w:rsidRPr="006E6263" w:rsidRDefault="0026331E" w:rsidP="006E6263">
      <w:pPr>
        <w:spacing w:after="0"/>
        <w:ind w:firstLine="708"/>
        <w:jc w:val="both"/>
        <w:rPr>
          <w:rFonts w:cs="Times New Roman"/>
          <w:sz w:val="24"/>
          <w:szCs w:val="24"/>
        </w:rPr>
      </w:pPr>
      <w:r w:rsidRPr="006E6263">
        <w:rPr>
          <w:rFonts w:cs="Times New Roman"/>
          <w:sz w:val="24"/>
          <w:szCs w:val="24"/>
        </w:rPr>
        <w:t>(Кириллова Алена после двух неудовлетворительных результатов в сентябре набрала 3 балла по математике базовой и получила аттестат)</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Математику базового уровня сдали все выпускники. Средний балл – 4, как и в прошлом году.</w:t>
      </w:r>
    </w:p>
    <w:p w:rsidR="0026331E" w:rsidRPr="006E6263" w:rsidRDefault="006E6263" w:rsidP="006E6263">
      <w:pPr>
        <w:pStyle w:val="13NormDOC-txt"/>
        <w:spacing w:before="227"/>
        <w:jc w:val="center"/>
        <w:rPr>
          <w:rStyle w:val="Italic"/>
          <w:rFonts w:ascii="Times New Roman" w:hAnsi="Times New Roman" w:cs="Times New Roman"/>
          <w:b/>
          <w:i w:val="0"/>
          <w:sz w:val="24"/>
          <w:szCs w:val="24"/>
        </w:rPr>
      </w:pPr>
      <w:r w:rsidRPr="006E6263">
        <w:rPr>
          <w:rStyle w:val="Italic"/>
          <w:rFonts w:ascii="Times New Roman" w:hAnsi="Times New Roman" w:cs="Times New Roman"/>
          <w:b/>
          <w:i w:val="0"/>
          <w:sz w:val="24"/>
          <w:szCs w:val="24"/>
        </w:rPr>
        <w:t xml:space="preserve">Таблица 16 </w:t>
      </w:r>
      <w:r w:rsidR="0026331E" w:rsidRPr="006E6263">
        <w:rPr>
          <w:rStyle w:val="Italic"/>
          <w:rFonts w:ascii="Times New Roman" w:hAnsi="Times New Roman" w:cs="Times New Roman"/>
          <w:b/>
          <w:i w:val="0"/>
          <w:sz w:val="24"/>
          <w:szCs w:val="24"/>
        </w:rPr>
        <w:t>. Результаты ГИА по математике профильной в форме ЕГЭ за последние учебные года</w:t>
      </w:r>
    </w:p>
    <w:tbl>
      <w:tblPr>
        <w:tblW w:w="9356" w:type="dxa"/>
        <w:tblInd w:w="71" w:type="dxa"/>
        <w:tblLayout w:type="fixed"/>
        <w:tblCellMar>
          <w:left w:w="0" w:type="dxa"/>
          <w:right w:w="0" w:type="dxa"/>
        </w:tblCellMar>
        <w:tblLook w:val="0000" w:firstRow="0" w:lastRow="0" w:firstColumn="0" w:lastColumn="0" w:noHBand="0" w:noVBand="0"/>
      </w:tblPr>
      <w:tblGrid>
        <w:gridCol w:w="3261"/>
        <w:gridCol w:w="6095"/>
      </w:tblGrid>
      <w:tr w:rsidR="0026331E" w:rsidRPr="006E6263" w:rsidTr="00F46FC2">
        <w:trPr>
          <w:trHeight w:val="60"/>
          <w:tblHead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Учебный год</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Средний балл по математике профильной</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i/>
                <w:sz w:val="24"/>
                <w:szCs w:val="24"/>
              </w:rPr>
            </w:pPr>
            <w:r w:rsidRPr="006E6263">
              <w:rPr>
                <w:rStyle w:val="propis"/>
                <w:rFonts w:ascii="Times New Roman" w:hAnsi="Times New Roman" w:cs="Times New Roman"/>
                <w:sz w:val="24"/>
                <w:szCs w:val="24"/>
              </w:rPr>
              <w:t>2020/21</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52</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Style w:val="propis"/>
                <w:rFonts w:ascii="Times New Roman" w:hAnsi="Times New Roman" w:cs="Times New Roman"/>
                <w:i w:val="0"/>
                <w:sz w:val="24"/>
                <w:szCs w:val="24"/>
              </w:rPr>
            </w:pPr>
            <w:r w:rsidRPr="006E6263">
              <w:rPr>
                <w:rStyle w:val="propis"/>
                <w:rFonts w:ascii="Times New Roman" w:hAnsi="Times New Roman" w:cs="Times New Roman"/>
                <w:sz w:val="24"/>
                <w:szCs w:val="24"/>
              </w:rPr>
              <w:t>2021/2022</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59</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Style w:val="propis"/>
                <w:rFonts w:ascii="Times New Roman" w:hAnsi="Times New Roman" w:cs="Times New Roman"/>
                <w:sz w:val="24"/>
                <w:szCs w:val="24"/>
              </w:rPr>
            </w:pPr>
            <w:r w:rsidRPr="006E6263">
              <w:rPr>
                <w:rStyle w:val="propis"/>
                <w:rFonts w:ascii="Times New Roman" w:hAnsi="Times New Roman" w:cs="Times New Roman"/>
                <w:sz w:val="24"/>
                <w:szCs w:val="24"/>
              </w:rPr>
              <w:t>2022/2023</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58</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Style w:val="propis"/>
                <w:rFonts w:ascii="Times New Roman" w:hAnsi="Times New Roman" w:cs="Times New Roman"/>
                <w:sz w:val="24"/>
                <w:szCs w:val="24"/>
              </w:rPr>
            </w:pPr>
            <w:r w:rsidRPr="006E6263">
              <w:rPr>
                <w:rStyle w:val="propis"/>
                <w:rFonts w:ascii="Times New Roman" w:hAnsi="Times New Roman" w:cs="Times New Roman"/>
                <w:sz w:val="24"/>
                <w:szCs w:val="24"/>
              </w:rPr>
              <w:t>2023/2024</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59</w:t>
            </w:r>
          </w:p>
        </w:tc>
      </w:tr>
      <w:tr w:rsidR="0026331E" w:rsidRPr="006E6263" w:rsidTr="00F46FC2">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Style w:val="propis"/>
                <w:rFonts w:ascii="Times New Roman" w:hAnsi="Times New Roman" w:cs="Times New Roman"/>
                <w:sz w:val="24"/>
                <w:szCs w:val="24"/>
              </w:rPr>
            </w:pPr>
            <w:r w:rsidRPr="006E6263">
              <w:rPr>
                <w:rStyle w:val="propis"/>
                <w:rFonts w:ascii="Times New Roman" w:hAnsi="Times New Roman" w:cs="Times New Roman"/>
                <w:sz w:val="24"/>
                <w:szCs w:val="24"/>
              </w:rPr>
              <w:t>2024-2025</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59</w:t>
            </w:r>
          </w:p>
        </w:tc>
      </w:tr>
    </w:tbl>
    <w:p w:rsidR="0026331E" w:rsidRPr="006E6263" w:rsidRDefault="0026331E" w:rsidP="0026331E">
      <w:pPr>
        <w:pStyle w:val="13NormDOC-txt"/>
        <w:rPr>
          <w:rFonts w:ascii="Times New Roman" w:hAnsi="Times New Roman" w:cs="Times New Roman"/>
          <w:sz w:val="24"/>
          <w:szCs w:val="24"/>
        </w:rPr>
      </w:pPr>
    </w:p>
    <w:p w:rsidR="0026331E" w:rsidRPr="006E6263" w:rsidRDefault="0026331E" w:rsidP="006E6263">
      <w:pPr>
        <w:pStyle w:val="13NormDOC-txt"/>
        <w:spacing w:after="57"/>
        <w:jc w:val="center"/>
        <w:rPr>
          <w:rFonts w:ascii="Times New Roman" w:hAnsi="Times New Roman" w:cs="Times New Roman"/>
          <w:b/>
          <w:i/>
          <w:sz w:val="24"/>
          <w:szCs w:val="24"/>
        </w:rPr>
      </w:pPr>
      <w:r w:rsidRPr="006E6263">
        <w:rPr>
          <w:rStyle w:val="Italic"/>
          <w:rFonts w:ascii="Times New Roman" w:hAnsi="Times New Roman" w:cs="Times New Roman"/>
          <w:b/>
          <w:i w:val="0"/>
          <w:sz w:val="24"/>
          <w:szCs w:val="24"/>
        </w:rPr>
        <w:t>Диаграмма 3. Результаты ГИА по математике профильной в форме ЕГЭ в сравнении за последние учебные года</w:t>
      </w:r>
    </w:p>
    <w:p w:rsidR="0026331E" w:rsidRPr="006E6263" w:rsidRDefault="0026331E" w:rsidP="0026331E">
      <w:pPr>
        <w:pStyle w:val="13NormDOC-txt"/>
        <w:spacing w:after="170"/>
        <w:rPr>
          <w:rFonts w:ascii="Times New Roman" w:hAnsi="Times New Roman" w:cs="Times New Roman"/>
          <w:sz w:val="24"/>
          <w:szCs w:val="24"/>
        </w:rPr>
      </w:pPr>
      <w:r w:rsidRPr="006E6263">
        <w:rPr>
          <w:rFonts w:ascii="Times New Roman" w:hAnsi="Times New Roman" w:cs="Times New Roman"/>
          <w:noProof/>
          <w:sz w:val="24"/>
          <w:szCs w:val="24"/>
          <w:lang w:eastAsia="ru-RU"/>
        </w:rPr>
        <w:lastRenderedPageBreak/>
        <w:drawing>
          <wp:inline distT="0" distB="0" distL="0" distR="0" wp14:anchorId="1F879362" wp14:editId="2F2DEB32">
            <wp:extent cx="5486400" cy="1746913"/>
            <wp:effectExtent l="0" t="0" r="0" b="571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6331E" w:rsidRPr="006E6263" w:rsidRDefault="0026331E" w:rsidP="0026331E">
      <w:pPr>
        <w:pStyle w:val="13NormDOC-txt"/>
        <w:rPr>
          <w:rFonts w:ascii="Times New Roman" w:hAnsi="Times New Roman" w:cs="Times New Roman"/>
          <w:sz w:val="24"/>
          <w:szCs w:val="24"/>
        </w:rPr>
      </w:pPr>
    </w:p>
    <w:p w:rsidR="006E6263" w:rsidRDefault="006E6263" w:rsidP="0026331E">
      <w:pPr>
        <w:pStyle w:val="13NormDOC-txt"/>
        <w:rPr>
          <w:rFonts w:ascii="Times New Roman" w:hAnsi="Times New Roman" w:cs="Times New Roman"/>
          <w:sz w:val="24"/>
          <w:szCs w:val="24"/>
        </w:rPr>
      </w:pPr>
    </w:p>
    <w:p w:rsidR="0026331E" w:rsidRPr="006E6263" w:rsidRDefault="0026331E" w:rsidP="0026331E">
      <w:pPr>
        <w:pStyle w:val="13NormDOC-txt"/>
        <w:rPr>
          <w:rFonts w:ascii="Times New Roman" w:hAnsi="Times New Roman" w:cs="Times New Roman"/>
          <w:sz w:val="24"/>
          <w:szCs w:val="24"/>
        </w:rPr>
      </w:pPr>
      <w:r w:rsidRPr="006E6263">
        <w:rPr>
          <w:rFonts w:ascii="Times New Roman" w:hAnsi="Times New Roman" w:cs="Times New Roman"/>
          <w:sz w:val="24"/>
          <w:szCs w:val="24"/>
        </w:rPr>
        <w:t>Обобщенные данные представлены на диаграмме 4.</w:t>
      </w:r>
    </w:p>
    <w:p w:rsidR="0026331E" w:rsidRPr="006E6263" w:rsidRDefault="0026331E" w:rsidP="006E6263">
      <w:pPr>
        <w:pStyle w:val="13NormDOC-txt"/>
        <w:spacing w:before="227"/>
        <w:jc w:val="center"/>
        <w:rPr>
          <w:rStyle w:val="Italic"/>
          <w:rFonts w:ascii="Times New Roman" w:hAnsi="Times New Roman" w:cs="Times New Roman"/>
          <w:b/>
          <w:i w:val="0"/>
          <w:sz w:val="24"/>
          <w:szCs w:val="24"/>
        </w:rPr>
      </w:pPr>
      <w:r w:rsidRPr="006E6263">
        <w:rPr>
          <w:rStyle w:val="Italic"/>
          <w:rFonts w:ascii="Times New Roman" w:hAnsi="Times New Roman" w:cs="Times New Roman"/>
          <w:b/>
          <w:i w:val="0"/>
          <w:sz w:val="24"/>
          <w:szCs w:val="24"/>
        </w:rPr>
        <w:t>Диаграмма 4. Обобщенные результаты ГИА по математике профильной</w:t>
      </w:r>
    </w:p>
    <w:p w:rsidR="0026331E" w:rsidRPr="006E6263" w:rsidRDefault="0026331E" w:rsidP="0026331E">
      <w:pPr>
        <w:pStyle w:val="13NormDOC-txt"/>
        <w:spacing w:after="170"/>
        <w:rPr>
          <w:rFonts w:ascii="Times New Roman" w:hAnsi="Times New Roman" w:cs="Times New Roman"/>
          <w:sz w:val="24"/>
          <w:szCs w:val="24"/>
        </w:rPr>
      </w:pPr>
      <w:r w:rsidRPr="006E6263">
        <w:rPr>
          <w:rFonts w:ascii="Times New Roman" w:hAnsi="Times New Roman" w:cs="Times New Roman"/>
          <w:noProof/>
          <w:sz w:val="24"/>
          <w:szCs w:val="24"/>
          <w:lang w:eastAsia="ru-RU"/>
        </w:rPr>
        <w:drawing>
          <wp:inline distT="0" distB="0" distL="0" distR="0" wp14:anchorId="0FA4B9C7" wp14:editId="3D77CE40">
            <wp:extent cx="5486400" cy="210312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6331E" w:rsidRPr="006E6263" w:rsidRDefault="0026331E" w:rsidP="0026331E">
      <w:pPr>
        <w:pStyle w:val="13NormDOC-txt"/>
        <w:spacing w:after="170"/>
        <w:rPr>
          <w:rFonts w:ascii="Times New Roman" w:hAnsi="Times New Roman" w:cs="Times New Roman"/>
          <w:sz w:val="24"/>
          <w:szCs w:val="24"/>
        </w:rPr>
      </w:pPr>
    </w:p>
    <w:p w:rsidR="0026331E" w:rsidRPr="006E6263" w:rsidRDefault="0026331E" w:rsidP="0026331E">
      <w:pPr>
        <w:pStyle w:val="13NormDOC-txt"/>
        <w:ind w:firstLine="708"/>
        <w:rPr>
          <w:rFonts w:ascii="Times New Roman" w:hAnsi="Times New Roman" w:cs="Times New Roman"/>
          <w:sz w:val="24"/>
          <w:szCs w:val="24"/>
        </w:rPr>
      </w:pPr>
    </w:p>
    <w:p w:rsidR="0026331E" w:rsidRPr="006E6263" w:rsidRDefault="0026331E" w:rsidP="0026331E">
      <w:pPr>
        <w:pStyle w:val="13NormDOC-header-2"/>
        <w:spacing w:before="57"/>
        <w:rPr>
          <w:rFonts w:ascii="Times New Roman" w:hAnsi="Times New Roman" w:cs="Times New Roman"/>
          <w:b/>
          <w:sz w:val="24"/>
          <w:szCs w:val="24"/>
        </w:rPr>
      </w:pPr>
      <w:r w:rsidRPr="006E6263">
        <w:rPr>
          <w:rFonts w:ascii="Times New Roman" w:hAnsi="Times New Roman" w:cs="Times New Roman"/>
          <w:b/>
          <w:sz w:val="24"/>
          <w:szCs w:val="24"/>
        </w:rPr>
        <w:t>ПРЕДМЕТЫ ПО ВЫБОРУ</w:t>
      </w:r>
    </w:p>
    <w:p w:rsidR="0026331E" w:rsidRPr="006E6263" w:rsidRDefault="0026331E" w:rsidP="0026331E">
      <w:pPr>
        <w:ind w:firstLine="420"/>
        <w:jc w:val="both"/>
        <w:rPr>
          <w:rFonts w:cs="Times New Roman"/>
          <w:color w:val="000000"/>
          <w:sz w:val="24"/>
          <w:szCs w:val="24"/>
        </w:rPr>
      </w:pPr>
      <w:r w:rsidRPr="006E6263">
        <w:rPr>
          <w:rFonts w:cs="Times New Roman"/>
          <w:color w:val="000000"/>
          <w:sz w:val="24"/>
          <w:szCs w:val="24"/>
        </w:rPr>
        <w:t>В 2024/25 учебном году обучающиеся выбрали для сдачи ЕГЭ следующие предметы учебного плана: обществознание – 16 обучающихся, физику – 9, информатику – 12, английский язык – 3, химию – 5, историю – 12, биологию – 5, географию – 1, литературу – 3.</w:t>
      </w:r>
    </w:p>
    <w:p w:rsidR="0026331E" w:rsidRPr="006E6263" w:rsidRDefault="0026331E" w:rsidP="0026331E">
      <w:pPr>
        <w:jc w:val="center"/>
        <w:rPr>
          <w:rFonts w:cs="Times New Roman"/>
          <w:b/>
          <w:bCs/>
          <w:color w:val="000000"/>
          <w:sz w:val="24"/>
          <w:szCs w:val="24"/>
        </w:rPr>
      </w:pPr>
    </w:p>
    <w:p w:rsidR="0026331E" w:rsidRPr="006E6263" w:rsidRDefault="0026331E" w:rsidP="0026331E">
      <w:pPr>
        <w:jc w:val="center"/>
        <w:rPr>
          <w:rFonts w:cs="Times New Roman"/>
          <w:b/>
          <w:bCs/>
          <w:color w:val="000000"/>
          <w:sz w:val="24"/>
          <w:szCs w:val="24"/>
        </w:rPr>
      </w:pPr>
      <w:r w:rsidRPr="006E6263">
        <w:rPr>
          <w:rFonts w:cs="Times New Roman"/>
          <w:b/>
          <w:bCs/>
          <w:color w:val="000000"/>
          <w:sz w:val="24"/>
          <w:szCs w:val="24"/>
        </w:rPr>
        <w:t>Выбор предметов для сдачи ЕГЭ за 2023, 2024, 2025 год</w:t>
      </w:r>
    </w:p>
    <w:p w:rsidR="0026331E" w:rsidRPr="006E6263" w:rsidRDefault="0026331E" w:rsidP="0026331E">
      <w:pPr>
        <w:pStyle w:val="13NormDOC-header-1"/>
        <w:spacing w:before="0"/>
        <w:rPr>
          <w:rFonts w:ascii="Times New Roman" w:hAnsi="Times New Roman" w:cs="Times New Roman"/>
          <w:sz w:val="24"/>
          <w:szCs w:val="24"/>
        </w:rPr>
      </w:pPr>
      <w:r w:rsidRPr="006E6263">
        <w:rPr>
          <w:rFonts w:hAnsi="Times New Roman" w:cs="Times New Roman"/>
          <w:noProof/>
          <w:sz w:val="24"/>
          <w:szCs w:val="24"/>
          <w:lang w:eastAsia="ru-RU"/>
        </w:rPr>
        <w:lastRenderedPageBreak/>
        <w:drawing>
          <wp:inline distT="0" distB="0" distL="0" distR="0" wp14:anchorId="3830479D" wp14:editId="2F382E2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6331E" w:rsidRPr="006E6263" w:rsidRDefault="0026331E" w:rsidP="0026331E">
      <w:pPr>
        <w:jc w:val="center"/>
        <w:rPr>
          <w:rFonts w:cs="Times New Roman"/>
          <w:b/>
          <w:bCs/>
          <w:color w:val="000000"/>
          <w:sz w:val="24"/>
          <w:szCs w:val="24"/>
        </w:rPr>
      </w:pPr>
      <w:r w:rsidRPr="006E6263">
        <w:rPr>
          <w:rFonts w:cs="Times New Roman"/>
          <w:b/>
          <w:bCs/>
          <w:color w:val="000000"/>
          <w:sz w:val="24"/>
          <w:szCs w:val="24"/>
        </w:rPr>
        <w:t>Результаты государственной итог</w:t>
      </w:r>
      <w:r w:rsidR="006E6263">
        <w:rPr>
          <w:rFonts w:cs="Times New Roman"/>
          <w:b/>
          <w:bCs/>
          <w:color w:val="000000"/>
          <w:sz w:val="24"/>
          <w:szCs w:val="24"/>
        </w:rPr>
        <w:t xml:space="preserve">овой аттестации в форме ЕГЭ за </w:t>
      </w:r>
      <w:r w:rsidRPr="006E6263">
        <w:rPr>
          <w:rFonts w:cs="Times New Roman"/>
          <w:b/>
          <w:bCs/>
          <w:color w:val="000000"/>
          <w:sz w:val="24"/>
          <w:szCs w:val="24"/>
        </w:rPr>
        <w:t>2021/22, 2022/23, 2023/2024, 2024/2025 учебные годы</w:t>
      </w:r>
    </w:p>
    <w:p w:rsidR="0026331E" w:rsidRPr="006E6263" w:rsidRDefault="0026331E" w:rsidP="0026331E">
      <w:pPr>
        <w:jc w:val="center"/>
        <w:rPr>
          <w:rFonts w:cs="Times New Roman"/>
          <w:b/>
          <w:bCs/>
          <w:color w:val="000000"/>
          <w:sz w:val="24"/>
          <w:szCs w:val="24"/>
        </w:rPr>
      </w:pPr>
      <w:r w:rsidRPr="006E6263">
        <w:rPr>
          <w:rFonts w:eastAsia="Courier New" w:cs="Times New Roman"/>
          <w:noProof/>
          <w:color w:val="FF0000"/>
          <w:sz w:val="24"/>
          <w:szCs w:val="24"/>
        </w:rPr>
        <w:drawing>
          <wp:inline distT="0" distB="0" distL="0" distR="0" wp14:anchorId="194E3E2B" wp14:editId="69B3C877">
            <wp:extent cx="5429250" cy="2495550"/>
            <wp:effectExtent l="0" t="0" r="19050" b="19050"/>
            <wp:docPr id="3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6331E" w:rsidRPr="006E6263" w:rsidRDefault="0026331E" w:rsidP="0026331E">
      <w:pPr>
        <w:pStyle w:val="13NormDOC-txt"/>
        <w:ind w:firstLine="708"/>
        <w:rPr>
          <w:rFonts w:ascii="Times New Roman" w:hAnsi="Times New Roman" w:cs="Times New Roman"/>
          <w:sz w:val="24"/>
          <w:szCs w:val="24"/>
        </w:rPr>
      </w:pPr>
    </w:p>
    <w:p w:rsidR="0026331E" w:rsidRPr="006E6263" w:rsidRDefault="0026331E" w:rsidP="006E6263">
      <w:pPr>
        <w:ind w:firstLine="720"/>
        <w:jc w:val="both"/>
        <w:rPr>
          <w:rFonts w:cs="Times New Roman"/>
          <w:sz w:val="24"/>
          <w:szCs w:val="24"/>
        </w:rPr>
      </w:pPr>
      <w:r w:rsidRPr="006E6263">
        <w:rPr>
          <w:rFonts w:cs="Times New Roman"/>
          <w:color w:val="000000"/>
          <w:sz w:val="24"/>
          <w:szCs w:val="24"/>
        </w:rPr>
        <w:t xml:space="preserve">В 2025 году самые низкие средние баллы по по трем предметам:      </w:t>
      </w:r>
      <w:r w:rsidRPr="006E6263">
        <w:rPr>
          <w:rFonts w:cs="Times New Roman"/>
          <w:sz w:val="24"/>
          <w:szCs w:val="24"/>
        </w:rPr>
        <w:t>- физика – 52 б      - история – 52 б    информатика – 52 б</w:t>
      </w:r>
    </w:p>
    <w:p w:rsidR="0026331E" w:rsidRPr="006E6263" w:rsidRDefault="0026331E" w:rsidP="006E6263">
      <w:pPr>
        <w:ind w:firstLine="720"/>
        <w:jc w:val="both"/>
        <w:rPr>
          <w:rFonts w:cs="Times New Roman"/>
          <w:color w:val="000000"/>
          <w:sz w:val="24"/>
          <w:szCs w:val="24"/>
        </w:rPr>
      </w:pPr>
      <w:r w:rsidRPr="006E6263">
        <w:rPr>
          <w:rFonts w:cs="Times New Roman"/>
          <w:color w:val="000000"/>
          <w:sz w:val="24"/>
          <w:szCs w:val="24"/>
        </w:rPr>
        <w:t xml:space="preserve">(в 2024 году самый низкий средний балл  был по информатике и биологии 40– 42). </w:t>
      </w:r>
      <w:r w:rsidRPr="006E6263">
        <w:rPr>
          <w:rFonts w:cs="Times New Roman"/>
          <w:color w:val="000000"/>
          <w:sz w:val="24"/>
          <w:szCs w:val="24"/>
          <w:u w:val="single"/>
        </w:rPr>
        <w:t>По остальным предметам средний балл выше 52</w:t>
      </w:r>
      <w:r w:rsidRPr="006E6263">
        <w:rPr>
          <w:rFonts w:cs="Times New Roman"/>
          <w:color w:val="000000"/>
          <w:sz w:val="24"/>
          <w:szCs w:val="24"/>
        </w:rPr>
        <w:t xml:space="preserve">. </w:t>
      </w:r>
    </w:p>
    <w:p w:rsidR="0026331E" w:rsidRPr="006E6263" w:rsidRDefault="0026331E" w:rsidP="006E6263">
      <w:pPr>
        <w:ind w:firstLine="720"/>
        <w:jc w:val="both"/>
        <w:rPr>
          <w:rFonts w:cs="Times New Roman"/>
          <w:color w:val="000000"/>
          <w:sz w:val="24"/>
          <w:szCs w:val="24"/>
        </w:rPr>
      </w:pPr>
      <w:r w:rsidRPr="006E6263">
        <w:rPr>
          <w:rFonts w:cs="Times New Roman"/>
          <w:color w:val="000000"/>
          <w:sz w:val="24"/>
          <w:szCs w:val="24"/>
        </w:rPr>
        <w:t>Самые высокие результаты по английскому языку (62б), географии (77б), в 2024 году были по русскому языку, математике, химии и обществознанию.</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 xml:space="preserve">По результатам сдачи ЕГЭ по предметам по выбору в </w:t>
      </w:r>
      <w:r w:rsidRPr="006E6263">
        <w:rPr>
          <w:rStyle w:val="propis"/>
          <w:rFonts w:ascii="Times New Roman" w:hAnsi="Times New Roman" w:cs="Times New Roman"/>
          <w:sz w:val="24"/>
          <w:szCs w:val="24"/>
        </w:rPr>
        <w:t>2025</w:t>
      </w:r>
      <w:r w:rsidRPr="006E6263">
        <w:rPr>
          <w:rFonts w:ascii="Times New Roman" w:hAnsi="Times New Roman" w:cs="Times New Roman"/>
          <w:sz w:val="24"/>
          <w:szCs w:val="24"/>
        </w:rPr>
        <w:t xml:space="preserve"> году </w:t>
      </w:r>
    </w:p>
    <w:p w:rsidR="0026331E" w:rsidRPr="006E6263" w:rsidRDefault="0026331E" w:rsidP="006E6263">
      <w:pPr>
        <w:pStyle w:val="13NormDOC-txt"/>
        <w:rPr>
          <w:rFonts w:ascii="Times New Roman" w:hAnsi="Times New Roman" w:cs="Times New Roman"/>
          <w:sz w:val="24"/>
          <w:szCs w:val="24"/>
        </w:rPr>
      </w:pPr>
      <w:r w:rsidRPr="006E6263">
        <w:rPr>
          <w:rFonts w:ascii="Times New Roman" w:hAnsi="Times New Roman" w:cs="Times New Roman"/>
          <w:b/>
          <w:sz w:val="24"/>
          <w:szCs w:val="24"/>
          <w:u w:val="single"/>
        </w:rPr>
        <w:t>3 человека</w:t>
      </w:r>
      <w:r w:rsidRPr="006E6263">
        <w:rPr>
          <w:rFonts w:ascii="Times New Roman" w:hAnsi="Times New Roman" w:cs="Times New Roman"/>
          <w:sz w:val="24"/>
          <w:szCs w:val="24"/>
        </w:rPr>
        <w:t xml:space="preserve"> не преодолели минимальный порог по предметам: информатика (1 человек), обществознание (1 чел), биология (1 чел), химии (1 чел), физике (1 чел). Асадова Деши не сдала оба предмета по выбору: биологию и химию. В прошлом году 4 чел не преодолели минимальные пороги, а в 2023 году была 100% сдача ЕГЭ по выбору.</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 xml:space="preserve">В сравнении с </w:t>
      </w:r>
      <w:r w:rsidRPr="006E6263">
        <w:rPr>
          <w:rStyle w:val="propis"/>
          <w:rFonts w:ascii="Times New Roman" w:hAnsi="Times New Roman" w:cs="Times New Roman"/>
          <w:sz w:val="24"/>
          <w:szCs w:val="24"/>
        </w:rPr>
        <w:t>2024</w:t>
      </w:r>
      <w:r w:rsidRPr="006E6263">
        <w:rPr>
          <w:rFonts w:ascii="Times New Roman" w:hAnsi="Times New Roman" w:cs="Times New Roman"/>
          <w:sz w:val="24"/>
          <w:szCs w:val="24"/>
        </w:rPr>
        <w:t xml:space="preserve"> годом по школе </w:t>
      </w:r>
      <w:r w:rsidRPr="006E6263">
        <w:rPr>
          <w:rFonts w:ascii="Times New Roman" w:hAnsi="Times New Roman" w:cs="Times New Roman"/>
          <w:sz w:val="24"/>
          <w:szCs w:val="24"/>
          <w:u w:val="single"/>
        </w:rPr>
        <w:t xml:space="preserve">понизился </w:t>
      </w:r>
      <w:r w:rsidRPr="006E6263">
        <w:rPr>
          <w:rFonts w:ascii="Times New Roman" w:hAnsi="Times New Roman" w:cs="Times New Roman"/>
          <w:sz w:val="24"/>
          <w:szCs w:val="24"/>
        </w:rPr>
        <w:t>средний балл практически по всем предметам:</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Русский язык – с 63 до 58 (снижен порог минимальный)</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Математика профильная – с 61 до 59</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lastRenderedPageBreak/>
        <w:t>Физика – с 66 до 52</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Английский язык – с 66 до 62</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Химия – с 66 до 59</w:t>
      </w: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Обществознание – с 64 до 58.</w:t>
      </w:r>
    </w:p>
    <w:p w:rsidR="0026331E" w:rsidRPr="006E6263" w:rsidRDefault="0026331E" w:rsidP="006E6263">
      <w:pPr>
        <w:pStyle w:val="13NormDOC-txt"/>
        <w:ind w:firstLine="708"/>
        <w:rPr>
          <w:rFonts w:ascii="Times New Roman" w:hAnsi="Times New Roman" w:cs="Times New Roman"/>
          <w:b/>
          <w:sz w:val="24"/>
          <w:szCs w:val="24"/>
          <w:u w:val="single"/>
        </w:rPr>
      </w:pPr>
      <w:r w:rsidRPr="006E6263">
        <w:rPr>
          <w:rFonts w:ascii="Times New Roman" w:hAnsi="Times New Roman" w:cs="Times New Roman"/>
          <w:b/>
          <w:sz w:val="24"/>
          <w:szCs w:val="24"/>
          <w:u w:val="single"/>
        </w:rPr>
        <w:t>По остальным предметам повышение:</w:t>
      </w:r>
    </w:p>
    <w:p w:rsidR="0026331E" w:rsidRPr="006E6263" w:rsidRDefault="0026331E" w:rsidP="006E6263">
      <w:pPr>
        <w:pStyle w:val="13NormDOC-txt"/>
        <w:spacing w:before="0"/>
        <w:ind w:firstLine="708"/>
        <w:rPr>
          <w:rFonts w:ascii="Times New Roman" w:hAnsi="Times New Roman" w:cs="Times New Roman"/>
          <w:sz w:val="24"/>
          <w:szCs w:val="24"/>
        </w:rPr>
      </w:pPr>
      <w:r w:rsidRPr="006E6263">
        <w:rPr>
          <w:rFonts w:ascii="Times New Roman" w:hAnsi="Times New Roman" w:cs="Times New Roman"/>
          <w:sz w:val="24"/>
          <w:szCs w:val="24"/>
        </w:rPr>
        <w:t>- информатика – с 47 до 52</w:t>
      </w:r>
    </w:p>
    <w:p w:rsidR="0026331E" w:rsidRPr="006E6263" w:rsidRDefault="0026331E" w:rsidP="006E6263">
      <w:pPr>
        <w:pStyle w:val="13NormDOC-txt"/>
        <w:spacing w:before="0"/>
        <w:ind w:firstLine="708"/>
        <w:rPr>
          <w:rFonts w:ascii="Times New Roman" w:hAnsi="Times New Roman" w:cs="Times New Roman"/>
          <w:sz w:val="24"/>
          <w:szCs w:val="24"/>
        </w:rPr>
      </w:pPr>
      <w:r w:rsidRPr="006E6263">
        <w:rPr>
          <w:rFonts w:ascii="Times New Roman" w:hAnsi="Times New Roman" w:cs="Times New Roman"/>
          <w:sz w:val="24"/>
          <w:szCs w:val="24"/>
        </w:rPr>
        <w:t>- биология – с 42 до 56 (ежегодное повышение на 14 баллов)</w:t>
      </w:r>
    </w:p>
    <w:p w:rsidR="0026331E" w:rsidRPr="006E6263" w:rsidRDefault="0026331E" w:rsidP="006E6263">
      <w:pPr>
        <w:pStyle w:val="13NormDOC-txt"/>
        <w:ind w:firstLine="708"/>
        <w:rPr>
          <w:rFonts w:ascii="Times New Roman" w:hAnsi="Times New Roman" w:cs="Times New Roman"/>
          <w:sz w:val="24"/>
          <w:szCs w:val="24"/>
        </w:rPr>
      </w:pPr>
    </w:p>
    <w:p w:rsidR="0026331E" w:rsidRPr="006E6263" w:rsidRDefault="0026331E" w:rsidP="006E6263">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Набрали ниже минимального количества баллов</w:t>
      </w:r>
      <w:r w:rsidRPr="006E6263">
        <w:rPr>
          <w:rStyle w:val="propis"/>
          <w:rFonts w:ascii="Times New Roman" w:hAnsi="Times New Roman" w:cs="Times New Roman"/>
          <w:sz w:val="24"/>
          <w:szCs w:val="24"/>
        </w:rPr>
        <w:t xml:space="preserve"> </w:t>
      </w:r>
      <w:r w:rsidRPr="006E6263">
        <w:rPr>
          <w:rFonts w:ascii="Times New Roman" w:hAnsi="Times New Roman" w:cs="Times New Roman"/>
          <w:sz w:val="24"/>
          <w:szCs w:val="24"/>
        </w:rPr>
        <w:t xml:space="preserve">– 3 обучающихся </w:t>
      </w:r>
    </w:p>
    <w:p w:rsidR="0026331E" w:rsidRDefault="006E6263" w:rsidP="006E6263">
      <w:pPr>
        <w:pStyle w:val="13NormDOC-txt"/>
        <w:ind w:firstLine="708"/>
        <w:rPr>
          <w:rFonts w:ascii="Times New Roman" w:hAnsi="Times New Roman" w:cs="Times New Roman"/>
          <w:sz w:val="24"/>
          <w:szCs w:val="24"/>
        </w:rPr>
      </w:pPr>
      <w:r>
        <w:rPr>
          <w:rFonts w:ascii="Times New Roman" w:hAnsi="Times New Roman" w:cs="Times New Roman"/>
          <w:sz w:val="24"/>
          <w:szCs w:val="24"/>
        </w:rPr>
        <w:t xml:space="preserve"> </w:t>
      </w:r>
    </w:p>
    <w:p w:rsidR="006E6263" w:rsidRDefault="006E6263" w:rsidP="006E6263">
      <w:pPr>
        <w:pStyle w:val="13NormDOC-txt"/>
        <w:ind w:firstLine="708"/>
        <w:rPr>
          <w:rFonts w:ascii="Times New Roman" w:hAnsi="Times New Roman" w:cs="Times New Roman"/>
          <w:sz w:val="24"/>
          <w:szCs w:val="24"/>
        </w:rPr>
      </w:pPr>
    </w:p>
    <w:p w:rsidR="006E6263" w:rsidRDefault="006E6263" w:rsidP="006E6263">
      <w:pPr>
        <w:pStyle w:val="13NormDOC-txt"/>
        <w:ind w:firstLine="708"/>
        <w:rPr>
          <w:rFonts w:ascii="Times New Roman" w:hAnsi="Times New Roman" w:cs="Times New Roman"/>
          <w:sz w:val="24"/>
          <w:szCs w:val="24"/>
        </w:rPr>
      </w:pPr>
    </w:p>
    <w:p w:rsidR="006E6263" w:rsidRDefault="006E6263" w:rsidP="006E6263">
      <w:pPr>
        <w:pStyle w:val="13NormDOC-txt"/>
        <w:ind w:firstLine="708"/>
        <w:rPr>
          <w:rFonts w:ascii="Times New Roman" w:hAnsi="Times New Roman" w:cs="Times New Roman"/>
          <w:sz w:val="24"/>
          <w:szCs w:val="24"/>
        </w:rPr>
      </w:pPr>
    </w:p>
    <w:p w:rsidR="006E6263" w:rsidRDefault="006E6263" w:rsidP="006E6263">
      <w:pPr>
        <w:pStyle w:val="13NormDOC-txt"/>
        <w:ind w:firstLine="708"/>
        <w:rPr>
          <w:rFonts w:ascii="Times New Roman" w:hAnsi="Times New Roman" w:cs="Times New Roman"/>
          <w:sz w:val="24"/>
          <w:szCs w:val="24"/>
        </w:rPr>
      </w:pPr>
    </w:p>
    <w:p w:rsidR="006E6263" w:rsidRDefault="006E6263" w:rsidP="006E6263">
      <w:pPr>
        <w:pStyle w:val="13NormDOC-txt"/>
        <w:ind w:firstLine="708"/>
        <w:rPr>
          <w:rFonts w:ascii="Times New Roman" w:hAnsi="Times New Roman" w:cs="Times New Roman"/>
          <w:sz w:val="24"/>
          <w:szCs w:val="24"/>
        </w:rPr>
      </w:pPr>
    </w:p>
    <w:p w:rsidR="006E6263" w:rsidRDefault="006E6263" w:rsidP="006E6263">
      <w:pPr>
        <w:pStyle w:val="13NormDOC-txt"/>
        <w:ind w:firstLine="708"/>
        <w:rPr>
          <w:rFonts w:ascii="Times New Roman" w:hAnsi="Times New Roman" w:cs="Times New Roman"/>
          <w:sz w:val="24"/>
          <w:szCs w:val="24"/>
        </w:rPr>
      </w:pPr>
    </w:p>
    <w:p w:rsidR="006E6263" w:rsidRPr="006E6263" w:rsidRDefault="006E6263" w:rsidP="006E6263">
      <w:pPr>
        <w:pStyle w:val="13NormDOC-txt"/>
        <w:ind w:firstLine="708"/>
        <w:jc w:val="center"/>
        <w:rPr>
          <w:rFonts w:ascii="Times New Roman" w:hAnsi="Times New Roman" w:cs="Times New Roman"/>
          <w:b/>
          <w:sz w:val="24"/>
          <w:szCs w:val="24"/>
        </w:rPr>
      </w:pPr>
      <w:r w:rsidRPr="006E6263">
        <w:rPr>
          <w:rFonts w:ascii="Times New Roman" w:hAnsi="Times New Roman" w:cs="Times New Roman"/>
          <w:b/>
          <w:sz w:val="24"/>
          <w:szCs w:val="24"/>
        </w:rPr>
        <w:t>Таблица 17. Доля выпускников, получивших по результатам ЕГЭ по предметам по выбору высокие баллы</w:t>
      </w:r>
    </w:p>
    <w:p w:rsidR="006E6263" w:rsidRPr="006E6263" w:rsidRDefault="006E6263" w:rsidP="006E6263">
      <w:pPr>
        <w:pStyle w:val="13NormDOC-txt"/>
        <w:ind w:firstLine="708"/>
        <w:rPr>
          <w:rFonts w:ascii="Times New Roman" w:hAnsi="Times New Roman" w:cs="Times New Roman"/>
          <w:sz w:val="24"/>
          <w:szCs w:val="24"/>
        </w:rPr>
      </w:pPr>
    </w:p>
    <w:tbl>
      <w:tblPr>
        <w:tblW w:w="9356" w:type="dxa"/>
        <w:tblInd w:w="71" w:type="dxa"/>
        <w:tblLayout w:type="fixed"/>
        <w:tblCellMar>
          <w:left w:w="0" w:type="dxa"/>
          <w:right w:w="0" w:type="dxa"/>
        </w:tblCellMar>
        <w:tblLook w:val="0000" w:firstRow="0" w:lastRow="0" w:firstColumn="0" w:lastColumn="0" w:noHBand="0" w:noVBand="0"/>
      </w:tblPr>
      <w:tblGrid>
        <w:gridCol w:w="4395"/>
        <w:gridCol w:w="992"/>
        <w:gridCol w:w="709"/>
        <w:gridCol w:w="3260"/>
      </w:tblGrid>
      <w:tr w:rsidR="0026331E" w:rsidRPr="006E6263" w:rsidTr="00F46FC2">
        <w:trPr>
          <w:trHeight w:val="60"/>
          <w:tblHeader/>
        </w:trPr>
        <w:tc>
          <w:tcPr>
            <w:tcW w:w="4395"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Предмет</w:t>
            </w:r>
          </w:p>
        </w:tc>
        <w:tc>
          <w:tcPr>
            <w:tcW w:w="1701" w:type="dxa"/>
            <w:gridSpan w:val="2"/>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Ученики, которые получили высокие баллы</w:t>
            </w:r>
          </w:p>
        </w:tc>
        <w:tc>
          <w:tcPr>
            <w:tcW w:w="3260"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Максимальный балл</w:t>
            </w:r>
          </w:p>
        </w:tc>
      </w:tr>
      <w:tr w:rsidR="0026331E" w:rsidRPr="006E6263" w:rsidTr="00F46FC2">
        <w:trPr>
          <w:trHeight w:val="376"/>
          <w:tblHeader/>
        </w:trPr>
        <w:tc>
          <w:tcPr>
            <w:tcW w:w="4395" w:type="dxa"/>
            <w:vMerge/>
            <w:tcBorders>
              <w:top w:val="single" w:sz="2" w:space="0" w:color="000000"/>
              <w:left w:val="single" w:sz="2" w:space="0" w:color="000000"/>
              <w:bottom w:val="single" w:sz="2" w:space="0" w:color="000000"/>
              <w:right w:val="single" w:sz="2" w:space="0" w:color="000000"/>
            </w:tcBorders>
          </w:tcPr>
          <w:p w:rsidR="0026331E" w:rsidRPr="006E6263" w:rsidRDefault="0026331E" w:rsidP="00F46FC2">
            <w:pPr>
              <w:pStyle w:val="afa"/>
              <w:spacing w:line="240" w:lineRule="auto"/>
              <w:textAlignment w:val="auto"/>
              <w:rPr>
                <w:color w:val="auto"/>
                <w:lang w:val="ru-RU"/>
              </w:rPr>
            </w:pP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Количество</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26331E" w:rsidRPr="006E6263" w:rsidRDefault="0026331E" w:rsidP="00F46FC2">
            <w:pPr>
              <w:pStyle w:val="17PRIL-tabl-hroom"/>
              <w:rPr>
                <w:rFonts w:ascii="Times New Roman" w:hAnsi="Times New Roman" w:cs="Times New Roman"/>
                <w:sz w:val="24"/>
                <w:szCs w:val="24"/>
              </w:rPr>
            </w:pPr>
            <w:r w:rsidRPr="006E6263">
              <w:rPr>
                <w:rFonts w:ascii="Times New Roman" w:hAnsi="Times New Roman" w:cs="Times New Roman"/>
                <w:sz w:val="24"/>
                <w:szCs w:val="24"/>
              </w:rPr>
              <w:t>Процент</w:t>
            </w:r>
          </w:p>
        </w:tc>
        <w:tc>
          <w:tcPr>
            <w:tcW w:w="3260" w:type="dxa"/>
            <w:vMerge/>
            <w:tcBorders>
              <w:top w:val="single" w:sz="2" w:space="0" w:color="000000"/>
              <w:left w:val="single" w:sz="2" w:space="0" w:color="000000"/>
              <w:bottom w:val="single" w:sz="2" w:space="0" w:color="000000"/>
              <w:right w:val="single" w:sz="2" w:space="0" w:color="000000"/>
            </w:tcBorders>
          </w:tcPr>
          <w:p w:rsidR="0026331E" w:rsidRPr="006E6263" w:rsidRDefault="0026331E" w:rsidP="00F46FC2">
            <w:pPr>
              <w:pStyle w:val="afa"/>
              <w:spacing w:line="240" w:lineRule="auto"/>
              <w:textAlignment w:val="auto"/>
              <w:rPr>
                <w:color w:val="auto"/>
                <w:lang w:val="ru-RU"/>
              </w:rPr>
            </w:pPr>
          </w:p>
        </w:tc>
      </w:tr>
      <w:tr w:rsidR="0026331E" w:rsidRPr="006E6263" w:rsidTr="00F46FC2">
        <w:trPr>
          <w:trHeight w:val="28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i/>
                <w:sz w:val="24"/>
                <w:szCs w:val="24"/>
              </w:rPr>
            </w:pPr>
            <w:r w:rsidRPr="006E6263">
              <w:rPr>
                <w:rStyle w:val="propis"/>
                <w:rFonts w:ascii="Times New Roman" w:hAnsi="Times New Roman" w:cs="Times New Roman"/>
                <w:sz w:val="24"/>
                <w:szCs w:val="24"/>
              </w:rPr>
              <w:t>Обществознание</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2</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8</w:t>
            </w: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85 и 88– Белышева И. Т.</w:t>
            </w:r>
          </w:p>
        </w:tc>
      </w:tr>
      <w:tr w:rsidR="0026331E" w:rsidRPr="006E6263" w:rsidTr="00F46FC2">
        <w:trPr>
          <w:trHeight w:val="243"/>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b/>
                <w:i/>
                <w:sz w:val="24"/>
                <w:szCs w:val="24"/>
              </w:rPr>
            </w:pPr>
            <w:r w:rsidRPr="006E6263">
              <w:rPr>
                <w:rStyle w:val="propis"/>
                <w:rFonts w:ascii="Times New Roman" w:hAnsi="Times New Roman" w:cs="Times New Roman"/>
                <w:b/>
                <w:sz w:val="24"/>
                <w:szCs w:val="24"/>
              </w:rPr>
              <w:t>Английский язык</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1</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33</w:t>
            </w: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 xml:space="preserve">         Копьева Т. В.</w:t>
            </w:r>
          </w:p>
        </w:tc>
      </w:tr>
      <w:tr w:rsidR="0026331E" w:rsidRPr="006E6263" w:rsidTr="00F46FC2">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i/>
                <w:sz w:val="24"/>
                <w:szCs w:val="24"/>
              </w:rPr>
            </w:pPr>
            <w:r w:rsidRPr="006E6263">
              <w:rPr>
                <w:rFonts w:ascii="Times New Roman" w:hAnsi="Times New Roman" w:cs="Times New Roman"/>
                <w:i/>
                <w:sz w:val="24"/>
                <w:szCs w:val="24"/>
              </w:rPr>
              <w:t xml:space="preserve">Физика </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i/>
                <w:sz w:val="24"/>
                <w:szCs w:val="24"/>
              </w:rPr>
            </w:pP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i/>
                <w:sz w:val="24"/>
                <w:szCs w:val="24"/>
              </w:rPr>
            </w:pPr>
            <w:r w:rsidRPr="006E6263">
              <w:rPr>
                <w:rFonts w:ascii="Times New Roman" w:hAnsi="Times New Roman" w:cs="Times New Roman"/>
                <w:i/>
                <w:sz w:val="24"/>
                <w:szCs w:val="24"/>
              </w:rPr>
              <w:t xml:space="preserve">         Пестов И. Г.</w:t>
            </w:r>
          </w:p>
        </w:tc>
      </w:tr>
      <w:tr w:rsidR="0026331E" w:rsidRPr="006E6263" w:rsidTr="00F46FC2">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b/>
                <w:i/>
                <w:sz w:val="24"/>
                <w:szCs w:val="24"/>
              </w:rPr>
            </w:pPr>
            <w:r w:rsidRPr="006E6263">
              <w:rPr>
                <w:rFonts w:ascii="Times New Roman" w:hAnsi="Times New Roman" w:cs="Times New Roman"/>
                <w:b/>
                <w:i/>
                <w:sz w:val="24"/>
                <w:szCs w:val="24"/>
              </w:rPr>
              <w:t>Русский язык</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1</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2</w:t>
            </w: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86     Хабирова Г. Б.</w:t>
            </w:r>
          </w:p>
        </w:tc>
      </w:tr>
      <w:tr w:rsidR="0026331E" w:rsidRPr="006E6263" w:rsidTr="00F46FC2">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i/>
                <w:sz w:val="24"/>
                <w:szCs w:val="24"/>
              </w:rPr>
            </w:pPr>
            <w:r w:rsidRPr="006E6263">
              <w:rPr>
                <w:rFonts w:ascii="Times New Roman" w:hAnsi="Times New Roman" w:cs="Times New Roman"/>
                <w:i/>
                <w:sz w:val="24"/>
                <w:szCs w:val="24"/>
              </w:rPr>
              <w:t xml:space="preserve">Информатика </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 xml:space="preserve">         Пестов И. Г.</w:t>
            </w:r>
          </w:p>
        </w:tc>
      </w:tr>
      <w:tr w:rsidR="0026331E" w:rsidRPr="006E6263" w:rsidTr="00F46FC2">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b/>
                <w:i/>
                <w:sz w:val="24"/>
                <w:szCs w:val="24"/>
              </w:rPr>
            </w:pPr>
            <w:r w:rsidRPr="006E6263">
              <w:rPr>
                <w:rFonts w:ascii="Times New Roman" w:hAnsi="Times New Roman" w:cs="Times New Roman"/>
                <w:b/>
                <w:i/>
                <w:sz w:val="24"/>
                <w:szCs w:val="24"/>
              </w:rPr>
              <w:t xml:space="preserve">Биология </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1</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20</w:t>
            </w: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81    Козлова Е. А.</w:t>
            </w:r>
          </w:p>
        </w:tc>
      </w:tr>
      <w:tr w:rsidR="0026331E" w:rsidRPr="006E6263" w:rsidTr="00F46FC2">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b/>
                <w:i/>
                <w:sz w:val="24"/>
                <w:szCs w:val="24"/>
              </w:rPr>
            </w:pPr>
            <w:r w:rsidRPr="006E6263">
              <w:rPr>
                <w:rFonts w:ascii="Times New Roman" w:hAnsi="Times New Roman" w:cs="Times New Roman"/>
                <w:b/>
                <w:i/>
                <w:sz w:val="24"/>
                <w:szCs w:val="24"/>
              </w:rPr>
              <w:t xml:space="preserve">Химия </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1</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20</w:t>
            </w: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95 -  Нугаманова Э. Х.</w:t>
            </w:r>
          </w:p>
        </w:tc>
      </w:tr>
      <w:tr w:rsidR="0026331E" w:rsidRPr="006E6263" w:rsidTr="00F46FC2">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b/>
                <w:sz w:val="24"/>
                <w:szCs w:val="24"/>
                <w:u w:val="single"/>
              </w:rPr>
            </w:pPr>
            <w:r w:rsidRPr="006E6263">
              <w:rPr>
                <w:rFonts w:ascii="Times New Roman" w:hAnsi="Times New Roman" w:cs="Times New Roman"/>
                <w:b/>
                <w:sz w:val="24"/>
                <w:szCs w:val="24"/>
                <w:u w:val="single"/>
              </w:rPr>
              <w:t xml:space="preserve">История </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1</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8</w:t>
            </w: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87 – Белышева И. А.</w:t>
            </w:r>
          </w:p>
        </w:tc>
      </w:tr>
      <w:tr w:rsidR="0026331E" w:rsidRPr="006E6263" w:rsidTr="00F46FC2">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Математика профильная</w:t>
            </w:r>
          </w:p>
        </w:tc>
        <w:tc>
          <w:tcPr>
            <w:tcW w:w="99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w:t>
            </w:r>
          </w:p>
        </w:tc>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p>
        </w:tc>
        <w:tc>
          <w:tcPr>
            <w:tcW w:w="3260"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26331E" w:rsidRPr="006E6263" w:rsidRDefault="0026331E" w:rsidP="00F46FC2">
            <w:pPr>
              <w:pStyle w:val="17PRIL-tabl-txt"/>
              <w:rPr>
                <w:rFonts w:ascii="Times New Roman" w:hAnsi="Times New Roman" w:cs="Times New Roman"/>
                <w:sz w:val="24"/>
                <w:szCs w:val="24"/>
              </w:rPr>
            </w:pPr>
            <w:r w:rsidRPr="006E6263">
              <w:rPr>
                <w:rFonts w:ascii="Times New Roman" w:hAnsi="Times New Roman" w:cs="Times New Roman"/>
                <w:sz w:val="24"/>
                <w:szCs w:val="24"/>
              </w:rPr>
              <w:t xml:space="preserve">         Никонова О. И.</w:t>
            </w:r>
          </w:p>
        </w:tc>
      </w:tr>
    </w:tbl>
    <w:p w:rsidR="0026331E" w:rsidRPr="006E6263" w:rsidRDefault="0026331E" w:rsidP="0026331E">
      <w:pPr>
        <w:pStyle w:val="13NormDOC-txt"/>
        <w:ind w:firstLine="708"/>
        <w:rPr>
          <w:rFonts w:ascii="Times New Roman" w:hAnsi="Times New Roman" w:cs="Times New Roman"/>
          <w:sz w:val="24"/>
          <w:szCs w:val="24"/>
        </w:rPr>
      </w:pPr>
    </w:p>
    <w:p w:rsidR="0026331E" w:rsidRPr="006E6263" w:rsidRDefault="0026331E" w:rsidP="0026331E">
      <w:pPr>
        <w:pStyle w:val="13NormDOC-txt"/>
        <w:rPr>
          <w:rFonts w:ascii="Times New Roman" w:hAnsi="Times New Roman" w:cs="Times New Roman"/>
          <w:sz w:val="24"/>
          <w:szCs w:val="24"/>
          <w:u w:val="single"/>
        </w:rPr>
      </w:pPr>
      <w:r w:rsidRPr="006E6263">
        <w:rPr>
          <w:rFonts w:ascii="Times New Roman" w:hAnsi="Times New Roman" w:cs="Times New Roman"/>
          <w:sz w:val="24"/>
          <w:szCs w:val="24"/>
          <w:u w:val="single"/>
        </w:rPr>
        <w:t>Высокие баллы (предмет/учитель - баллы):</w:t>
      </w:r>
    </w:p>
    <w:p w:rsidR="0026331E" w:rsidRPr="006E6263" w:rsidRDefault="0026331E" w:rsidP="0026331E">
      <w:pPr>
        <w:pStyle w:val="af7"/>
        <w:rPr>
          <w:rFonts w:ascii="Times New Roman" w:hAnsi="Times New Roman" w:cs="Times New Roman"/>
          <w:sz w:val="24"/>
          <w:szCs w:val="24"/>
          <w:lang w:val="ru-RU"/>
        </w:rPr>
      </w:pPr>
      <w:r w:rsidRPr="006E6263">
        <w:rPr>
          <w:rFonts w:ascii="Times New Roman" w:hAnsi="Times New Roman" w:cs="Times New Roman"/>
          <w:sz w:val="24"/>
          <w:szCs w:val="24"/>
          <w:lang w:val="ru-RU"/>
        </w:rPr>
        <w:t>История – Белышева И. А. (87б)</w:t>
      </w:r>
    </w:p>
    <w:p w:rsidR="0026331E" w:rsidRPr="006E6263" w:rsidRDefault="0026331E" w:rsidP="0026331E">
      <w:pPr>
        <w:pStyle w:val="af7"/>
        <w:rPr>
          <w:rFonts w:ascii="Times New Roman" w:hAnsi="Times New Roman" w:cs="Times New Roman"/>
          <w:sz w:val="24"/>
          <w:szCs w:val="24"/>
          <w:lang w:val="ru-RU"/>
        </w:rPr>
      </w:pPr>
      <w:r w:rsidRPr="006E6263">
        <w:rPr>
          <w:rFonts w:ascii="Times New Roman" w:hAnsi="Times New Roman" w:cs="Times New Roman"/>
          <w:sz w:val="24"/>
          <w:szCs w:val="24"/>
          <w:lang w:val="ru-RU"/>
        </w:rPr>
        <w:t>Химия – Нугаманова Э. Х.(95)</w:t>
      </w:r>
    </w:p>
    <w:p w:rsidR="0026331E" w:rsidRPr="006E6263" w:rsidRDefault="0026331E" w:rsidP="0026331E">
      <w:pPr>
        <w:pStyle w:val="af7"/>
        <w:rPr>
          <w:rFonts w:ascii="Times New Roman" w:hAnsi="Times New Roman" w:cs="Times New Roman"/>
          <w:sz w:val="24"/>
          <w:szCs w:val="24"/>
          <w:lang w:val="ru-RU"/>
        </w:rPr>
      </w:pPr>
      <w:r w:rsidRPr="006E6263">
        <w:rPr>
          <w:rFonts w:ascii="Times New Roman" w:hAnsi="Times New Roman" w:cs="Times New Roman"/>
          <w:sz w:val="24"/>
          <w:szCs w:val="24"/>
          <w:lang w:val="ru-RU"/>
        </w:rPr>
        <w:t>Биология – Козлова Е. А. (81</w:t>
      </w:r>
    </w:p>
    <w:p w:rsidR="0026331E" w:rsidRPr="006E6263" w:rsidRDefault="0026331E" w:rsidP="0026331E">
      <w:pPr>
        <w:pStyle w:val="af7"/>
        <w:rPr>
          <w:rFonts w:ascii="Times New Roman" w:hAnsi="Times New Roman" w:cs="Times New Roman"/>
          <w:sz w:val="24"/>
          <w:szCs w:val="24"/>
          <w:lang w:val="ru-RU"/>
        </w:rPr>
      </w:pPr>
      <w:r w:rsidRPr="006E6263">
        <w:rPr>
          <w:rFonts w:ascii="Times New Roman" w:hAnsi="Times New Roman" w:cs="Times New Roman"/>
          <w:sz w:val="24"/>
          <w:szCs w:val="24"/>
          <w:lang w:val="ru-RU"/>
        </w:rPr>
        <w:t>Русский язык – Хабирова Г. Б. (86)</w:t>
      </w:r>
    </w:p>
    <w:p w:rsidR="0026331E" w:rsidRPr="006E6263" w:rsidRDefault="0026331E" w:rsidP="0026331E">
      <w:pPr>
        <w:pStyle w:val="af7"/>
        <w:rPr>
          <w:rFonts w:ascii="Times New Roman" w:hAnsi="Times New Roman" w:cs="Times New Roman"/>
          <w:sz w:val="24"/>
          <w:szCs w:val="24"/>
          <w:lang w:val="ru-RU"/>
        </w:rPr>
      </w:pPr>
      <w:r w:rsidRPr="006E6263">
        <w:rPr>
          <w:rFonts w:ascii="Times New Roman" w:hAnsi="Times New Roman" w:cs="Times New Roman"/>
          <w:sz w:val="24"/>
          <w:szCs w:val="24"/>
          <w:lang w:val="ru-RU"/>
        </w:rPr>
        <w:t>Английский язык – Копьева Т. В. (86)</w:t>
      </w:r>
    </w:p>
    <w:p w:rsidR="0026331E" w:rsidRPr="006E6263" w:rsidRDefault="0026331E" w:rsidP="0026331E">
      <w:pPr>
        <w:pStyle w:val="13NormDOC-txt"/>
        <w:rPr>
          <w:rFonts w:ascii="Times New Roman" w:hAnsi="Times New Roman" w:cs="Times New Roman"/>
          <w:sz w:val="24"/>
          <w:szCs w:val="24"/>
        </w:rPr>
      </w:pPr>
      <w:r w:rsidRPr="006E6263">
        <w:rPr>
          <w:rFonts w:ascii="Times New Roman" w:hAnsi="Times New Roman" w:cs="Times New Roman"/>
          <w:sz w:val="24"/>
          <w:szCs w:val="24"/>
          <w:u w:val="single"/>
        </w:rPr>
        <w:t>1 выпускник стал высокобальником по трем предметам: русский язык, химия, биология.</w:t>
      </w:r>
    </w:p>
    <w:p w:rsidR="0026331E" w:rsidRPr="006E6263" w:rsidRDefault="0026331E" w:rsidP="0026331E">
      <w:pPr>
        <w:pStyle w:val="af7"/>
        <w:rPr>
          <w:rFonts w:ascii="Times New Roman" w:hAnsi="Times New Roman" w:cs="Times New Roman"/>
          <w:b/>
          <w:sz w:val="24"/>
          <w:szCs w:val="24"/>
          <w:lang w:val="ru-RU"/>
        </w:rPr>
      </w:pPr>
      <w:r w:rsidRPr="006E6263">
        <w:rPr>
          <w:rFonts w:ascii="Times New Roman" w:hAnsi="Times New Roman" w:cs="Times New Roman"/>
          <w:b/>
          <w:sz w:val="24"/>
          <w:szCs w:val="24"/>
          <w:lang w:val="ru-RU"/>
        </w:rPr>
        <w:lastRenderedPageBreak/>
        <w:t>ВЫВОДЫ:</w:t>
      </w:r>
    </w:p>
    <w:p w:rsidR="0026331E" w:rsidRPr="006E6263" w:rsidRDefault="0026331E" w:rsidP="0026331E">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Русский язык – с 63 до 58 (снижен порог минимальный)</w:t>
      </w:r>
    </w:p>
    <w:p w:rsidR="0026331E" w:rsidRPr="006E6263" w:rsidRDefault="0026331E" w:rsidP="0026331E">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Математика профильная – с 61 до 59</w:t>
      </w:r>
    </w:p>
    <w:p w:rsidR="0026331E" w:rsidRPr="006E6263" w:rsidRDefault="0026331E" w:rsidP="0026331E">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Физика – с 66 до 52</w:t>
      </w:r>
    </w:p>
    <w:p w:rsidR="0026331E" w:rsidRPr="006E6263" w:rsidRDefault="0026331E" w:rsidP="0026331E">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Английский язык – с 66 до 62</w:t>
      </w:r>
    </w:p>
    <w:p w:rsidR="0026331E" w:rsidRPr="006E6263" w:rsidRDefault="0026331E" w:rsidP="0026331E">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Химия – с 66 до 59</w:t>
      </w:r>
    </w:p>
    <w:p w:rsidR="0026331E" w:rsidRPr="006E6263" w:rsidRDefault="0026331E" w:rsidP="0026331E">
      <w:pPr>
        <w:pStyle w:val="13NormDOC-txt"/>
        <w:ind w:firstLine="708"/>
        <w:rPr>
          <w:rFonts w:ascii="Times New Roman" w:hAnsi="Times New Roman" w:cs="Times New Roman"/>
          <w:sz w:val="24"/>
          <w:szCs w:val="24"/>
        </w:rPr>
      </w:pPr>
      <w:r w:rsidRPr="006E6263">
        <w:rPr>
          <w:rFonts w:ascii="Times New Roman" w:hAnsi="Times New Roman" w:cs="Times New Roman"/>
          <w:sz w:val="24"/>
          <w:szCs w:val="24"/>
        </w:rPr>
        <w:t>Обществознание – с 64 до 58.</w:t>
      </w:r>
    </w:p>
    <w:p w:rsidR="0026331E" w:rsidRPr="006E6263" w:rsidRDefault="0026331E" w:rsidP="0026331E">
      <w:pPr>
        <w:pStyle w:val="13NormDOC-txt"/>
        <w:ind w:firstLine="708"/>
        <w:rPr>
          <w:rFonts w:ascii="Times New Roman" w:hAnsi="Times New Roman" w:cs="Times New Roman"/>
          <w:b/>
          <w:sz w:val="24"/>
          <w:szCs w:val="24"/>
          <w:u w:val="single"/>
        </w:rPr>
      </w:pPr>
      <w:r w:rsidRPr="006E6263">
        <w:rPr>
          <w:rFonts w:ascii="Times New Roman" w:hAnsi="Times New Roman" w:cs="Times New Roman"/>
          <w:b/>
          <w:sz w:val="24"/>
          <w:szCs w:val="24"/>
          <w:u w:val="single"/>
        </w:rPr>
        <w:t>По остальным предметам повышение:</w:t>
      </w:r>
    </w:p>
    <w:p w:rsidR="0026331E" w:rsidRPr="006E6263" w:rsidRDefault="0026331E" w:rsidP="0026331E">
      <w:pPr>
        <w:pStyle w:val="13NormDOC-txt"/>
        <w:spacing w:before="0"/>
        <w:ind w:firstLine="708"/>
        <w:rPr>
          <w:rFonts w:ascii="Times New Roman" w:hAnsi="Times New Roman" w:cs="Times New Roman"/>
          <w:sz w:val="24"/>
          <w:szCs w:val="24"/>
        </w:rPr>
      </w:pPr>
      <w:r w:rsidRPr="006E6263">
        <w:rPr>
          <w:rFonts w:ascii="Times New Roman" w:hAnsi="Times New Roman" w:cs="Times New Roman"/>
          <w:sz w:val="24"/>
          <w:szCs w:val="24"/>
        </w:rPr>
        <w:t>- информатика – с 47 до 52</w:t>
      </w:r>
    </w:p>
    <w:p w:rsidR="0026331E" w:rsidRPr="006E6263" w:rsidRDefault="0026331E" w:rsidP="0026331E">
      <w:pPr>
        <w:pStyle w:val="13NormDOC-txt"/>
        <w:spacing w:before="0"/>
        <w:ind w:firstLine="708"/>
        <w:rPr>
          <w:rFonts w:ascii="Times New Roman" w:hAnsi="Times New Roman" w:cs="Times New Roman"/>
          <w:sz w:val="24"/>
          <w:szCs w:val="24"/>
        </w:rPr>
      </w:pPr>
      <w:r w:rsidRPr="006E6263">
        <w:rPr>
          <w:rFonts w:ascii="Times New Roman" w:hAnsi="Times New Roman" w:cs="Times New Roman"/>
          <w:sz w:val="24"/>
          <w:szCs w:val="24"/>
        </w:rPr>
        <w:t>- биология – с 42 до 56 (ежегодное повышение на 14 баллов)</w:t>
      </w:r>
    </w:p>
    <w:p w:rsidR="0026331E" w:rsidRPr="006E6263" w:rsidRDefault="0026331E" w:rsidP="0026331E">
      <w:pPr>
        <w:pStyle w:val="13NormDOC-txt"/>
        <w:rPr>
          <w:rFonts w:ascii="Times New Roman" w:hAnsi="Times New Roman" w:cs="Times New Roman"/>
          <w:sz w:val="24"/>
          <w:szCs w:val="24"/>
        </w:rPr>
      </w:pPr>
      <w:r w:rsidRPr="006E6263">
        <w:rPr>
          <w:rFonts w:ascii="Times New Roman" w:hAnsi="Times New Roman" w:cs="Times New Roman"/>
          <w:sz w:val="24"/>
          <w:szCs w:val="24"/>
          <w:u w:val="single"/>
        </w:rPr>
        <w:t>1 выпускник стал высокобальником по трем предметам: русский язык, химия, биология.</w:t>
      </w:r>
    </w:p>
    <w:p w:rsidR="006E6263" w:rsidRDefault="006E6263" w:rsidP="0026331E">
      <w:pPr>
        <w:jc w:val="center"/>
        <w:rPr>
          <w:rFonts w:cs="Times New Roman"/>
          <w:b/>
          <w:bCs/>
          <w:color w:val="000000"/>
          <w:sz w:val="24"/>
          <w:szCs w:val="24"/>
        </w:rPr>
      </w:pPr>
    </w:p>
    <w:p w:rsidR="0026331E" w:rsidRPr="006E6263" w:rsidRDefault="0026331E" w:rsidP="0026331E">
      <w:pPr>
        <w:jc w:val="center"/>
        <w:rPr>
          <w:rFonts w:cs="Times New Roman"/>
          <w:color w:val="000000"/>
          <w:sz w:val="24"/>
          <w:szCs w:val="24"/>
        </w:rPr>
      </w:pPr>
      <w:r w:rsidRPr="006E6263">
        <w:rPr>
          <w:rFonts w:cs="Times New Roman"/>
          <w:b/>
          <w:bCs/>
          <w:color w:val="000000"/>
          <w:sz w:val="24"/>
          <w:szCs w:val="24"/>
        </w:rPr>
        <w:t>РЕКОМЕНДАЦИИ</w:t>
      </w:r>
    </w:p>
    <w:p w:rsidR="0026331E" w:rsidRPr="006E6263" w:rsidRDefault="0026331E" w:rsidP="0026331E">
      <w:pPr>
        <w:jc w:val="both"/>
        <w:rPr>
          <w:rFonts w:cs="Times New Roman"/>
          <w:color w:val="000000"/>
          <w:sz w:val="24"/>
          <w:szCs w:val="24"/>
        </w:rPr>
      </w:pPr>
      <w:r w:rsidRPr="006E6263">
        <w:rPr>
          <w:rFonts w:cs="Times New Roman"/>
          <w:color w:val="000000"/>
          <w:sz w:val="24"/>
          <w:szCs w:val="24"/>
        </w:rPr>
        <w:t>1. Учителям, преподающим на уровне среднего общего образования:</w:t>
      </w:r>
    </w:p>
    <w:p w:rsidR="0026331E" w:rsidRPr="006E6263" w:rsidRDefault="0026331E" w:rsidP="0026331E">
      <w:pPr>
        <w:jc w:val="both"/>
        <w:rPr>
          <w:rFonts w:cs="Times New Roman"/>
          <w:color w:val="000000"/>
          <w:sz w:val="24"/>
          <w:szCs w:val="24"/>
        </w:rPr>
      </w:pPr>
      <w:r w:rsidRPr="006E6263">
        <w:rPr>
          <w:rFonts w:cs="Times New Roman"/>
          <w:color w:val="000000"/>
          <w:sz w:val="24"/>
          <w:szCs w:val="24"/>
        </w:rPr>
        <w:t>1.1. Скорректировать рабочие программы по предметам. Усилить изучение тем, по которым выпускники нынешнего года показали низкие результаты.</w:t>
      </w:r>
    </w:p>
    <w:p w:rsidR="0026331E" w:rsidRPr="006E6263" w:rsidRDefault="0026331E" w:rsidP="0026331E">
      <w:pPr>
        <w:jc w:val="both"/>
        <w:rPr>
          <w:rFonts w:cs="Times New Roman"/>
          <w:color w:val="000000"/>
          <w:sz w:val="24"/>
          <w:szCs w:val="24"/>
        </w:rPr>
      </w:pPr>
      <w:r w:rsidRPr="006E6263">
        <w:rPr>
          <w:rFonts w:cs="Times New Roman"/>
          <w:color w:val="000000"/>
          <w:sz w:val="24"/>
          <w:szCs w:val="24"/>
        </w:rPr>
        <w:t>1.2. Использовать возможности электронного обучения для подготовки к ГИА.</w:t>
      </w:r>
    </w:p>
    <w:p w:rsidR="0026331E" w:rsidRPr="006E6263" w:rsidRDefault="0026331E" w:rsidP="0026331E">
      <w:pPr>
        <w:pStyle w:val="13NormDOC-txt"/>
        <w:rPr>
          <w:rFonts w:ascii="Times New Roman" w:hAnsi="Times New Roman" w:cs="Times New Roman"/>
          <w:sz w:val="24"/>
          <w:szCs w:val="24"/>
        </w:rPr>
      </w:pPr>
      <w:r w:rsidRPr="006E6263">
        <w:rPr>
          <w:rFonts w:ascii="Times New Roman" w:hAnsi="Times New Roman" w:cs="Times New Roman"/>
          <w:sz w:val="24"/>
          <w:szCs w:val="24"/>
        </w:rPr>
        <w:t xml:space="preserve"> Учителям русского языка:</w:t>
      </w:r>
    </w:p>
    <w:p w:rsidR="0026331E" w:rsidRPr="006E6263" w:rsidRDefault="0026331E" w:rsidP="0026331E">
      <w:pPr>
        <w:pStyle w:val="13NormDOC-bul"/>
        <w:numPr>
          <w:ilvl w:val="0"/>
          <w:numId w:val="22"/>
        </w:numPr>
        <w:ind w:left="567"/>
        <w:rPr>
          <w:rFonts w:ascii="Times New Roman" w:hAnsi="Times New Roman" w:cs="Times New Roman"/>
          <w:sz w:val="24"/>
          <w:szCs w:val="24"/>
        </w:rPr>
      </w:pPr>
      <w:r w:rsidRPr="006E6263">
        <w:rPr>
          <w:rFonts w:ascii="Times New Roman" w:hAnsi="Times New Roman" w:cs="Times New Roman"/>
          <w:sz w:val="24"/>
          <w:szCs w:val="24"/>
        </w:rPr>
        <w:t xml:space="preserve">вести регулярную работу с учениками по проблемным темам, указанным в </w:t>
      </w:r>
      <w:r w:rsidRPr="006E6263">
        <w:rPr>
          <w:rStyle w:val="propis"/>
          <w:rFonts w:ascii="Times New Roman" w:hAnsi="Times New Roman" w:cs="Times New Roman"/>
          <w:sz w:val="24"/>
          <w:szCs w:val="24"/>
        </w:rPr>
        <w:t>таблице 2</w:t>
      </w:r>
      <w:r w:rsidRPr="006E6263">
        <w:rPr>
          <w:rFonts w:ascii="Times New Roman" w:hAnsi="Times New Roman" w:cs="Times New Roman"/>
          <w:sz w:val="24"/>
          <w:szCs w:val="24"/>
        </w:rPr>
        <w:t>;</w:t>
      </w:r>
    </w:p>
    <w:p w:rsidR="0026331E" w:rsidRPr="006E6263" w:rsidRDefault="0026331E" w:rsidP="0026331E">
      <w:pPr>
        <w:pStyle w:val="13NormDOC-bul"/>
        <w:numPr>
          <w:ilvl w:val="0"/>
          <w:numId w:val="22"/>
        </w:numPr>
        <w:ind w:left="567"/>
        <w:rPr>
          <w:rFonts w:ascii="Times New Roman" w:hAnsi="Times New Roman" w:cs="Times New Roman"/>
          <w:sz w:val="24"/>
          <w:szCs w:val="24"/>
        </w:rPr>
      </w:pPr>
      <w:r w:rsidRPr="006E6263">
        <w:rPr>
          <w:rStyle w:val="propis"/>
          <w:rFonts w:ascii="Times New Roman" w:hAnsi="Times New Roman" w:cs="Times New Roman"/>
          <w:sz w:val="24"/>
          <w:szCs w:val="24"/>
        </w:rPr>
        <w:t>увеличить на уроках количество работ, направленных на развитие речи и отработку речевых ошибок.</w:t>
      </w:r>
    </w:p>
    <w:p w:rsidR="0026331E" w:rsidRPr="006E6263" w:rsidRDefault="0026331E" w:rsidP="0026331E">
      <w:pPr>
        <w:pStyle w:val="13NormDOC-txt"/>
        <w:rPr>
          <w:rFonts w:ascii="Times New Roman" w:hAnsi="Times New Roman" w:cs="Times New Roman"/>
          <w:spacing w:val="2"/>
          <w:sz w:val="24"/>
          <w:szCs w:val="24"/>
        </w:rPr>
      </w:pPr>
      <w:r w:rsidRPr="006E6263">
        <w:rPr>
          <w:rFonts w:ascii="Times New Roman" w:hAnsi="Times New Roman" w:cs="Times New Roman"/>
          <w:spacing w:val="2"/>
          <w:sz w:val="24"/>
          <w:szCs w:val="24"/>
        </w:rPr>
        <w:t xml:space="preserve"> Учителям математики:</w:t>
      </w:r>
    </w:p>
    <w:p w:rsidR="0026331E" w:rsidRPr="006E6263" w:rsidRDefault="0026331E" w:rsidP="0026331E">
      <w:pPr>
        <w:pStyle w:val="13NormDOC-bul"/>
        <w:numPr>
          <w:ilvl w:val="0"/>
          <w:numId w:val="23"/>
        </w:numPr>
        <w:spacing w:before="57"/>
        <w:ind w:left="567"/>
        <w:rPr>
          <w:rFonts w:ascii="Times New Roman" w:hAnsi="Times New Roman" w:cs="Times New Roman"/>
          <w:spacing w:val="2"/>
          <w:sz w:val="24"/>
          <w:szCs w:val="24"/>
        </w:rPr>
      </w:pPr>
      <w:r w:rsidRPr="006E6263">
        <w:rPr>
          <w:rFonts w:ascii="Times New Roman" w:hAnsi="Times New Roman" w:cs="Times New Roman"/>
          <w:spacing w:val="2"/>
          <w:sz w:val="24"/>
          <w:szCs w:val="24"/>
        </w:rPr>
        <w:t>вести регулярную работу с учениками по проблемным темам.</w:t>
      </w:r>
    </w:p>
    <w:p w:rsidR="0026331E" w:rsidRPr="006E6263" w:rsidRDefault="0026331E" w:rsidP="0026331E">
      <w:pPr>
        <w:pStyle w:val="13NormDOC-bul"/>
        <w:numPr>
          <w:ilvl w:val="0"/>
          <w:numId w:val="23"/>
        </w:numPr>
        <w:spacing w:before="57"/>
        <w:ind w:left="567"/>
        <w:rPr>
          <w:rFonts w:ascii="Times New Roman" w:hAnsi="Times New Roman" w:cs="Times New Roman"/>
          <w:spacing w:val="2"/>
          <w:sz w:val="24"/>
          <w:szCs w:val="24"/>
        </w:rPr>
      </w:pPr>
      <w:r w:rsidRPr="006E6263">
        <w:rPr>
          <w:rStyle w:val="propis"/>
          <w:rFonts w:ascii="Times New Roman" w:hAnsi="Times New Roman" w:cs="Times New Roman"/>
          <w:spacing w:val="2"/>
          <w:sz w:val="24"/>
          <w:szCs w:val="24"/>
        </w:rPr>
        <w:t>увеличить на уроках количество работ, направленных на практическую деятельность.</w:t>
      </w:r>
    </w:p>
    <w:p w:rsidR="0026331E" w:rsidRPr="006E6263" w:rsidRDefault="0026331E" w:rsidP="0026331E">
      <w:pPr>
        <w:pStyle w:val="13NormDOC-txt"/>
        <w:rPr>
          <w:rFonts w:ascii="Times New Roman" w:hAnsi="Times New Roman" w:cs="Times New Roman"/>
          <w:spacing w:val="2"/>
          <w:sz w:val="24"/>
          <w:szCs w:val="24"/>
        </w:rPr>
      </w:pPr>
      <w:r w:rsidRPr="006E6263">
        <w:rPr>
          <w:rFonts w:ascii="Times New Roman" w:hAnsi="Times New Roman" w:cs="Times New Roman"/>
          <w:spacing w:val="2"/>
          <w:sz w:val="24"/>
          <w:szCs w:val="24"/>
        </w:rPr>
        <w:t xml:space="preserve"> Учителям-предметникам:</w:t>
      </w:r>
    </w:p>
    <w:p w:rsidR="0026331E" w:rsidRPr="006E6263" w:rsidRDefault="0026331E" w:rsidP="0026331E">
      <w:pPr>
        <w:pStyle w:val="13NormDOC-bul"/>
        <w:numPr>
          <w:ilvl w:val="0"/>
          <w:numId w:val="24"/>
        </w:numPr>
        <w:spacing w:before="57"/>
        <w:ind w:left="567"/>
        <w:rPr>
          <w:rFonts w:ascii="Times New Roman" w:hAnsi="Times New Roman" w:cs="Times New Roman"/>
          <w:spacing w:val="2"/>
          <w:sz w:val="24"/>
          <w:szCs w:val="24"/>
        </w:rPr>
      </w:pPr>
      <w:r w:rsidRPr="006E6263">
        <w:rPr>
          <w:rFonts w:ascii="Times New Roman" w:hAnsi="Times New Roman" w:cs="Times New Roman"/>
          <w:spacing w:val="2"/>
          <w:sz w:val="24"/>
          <w:szCs w:val="24"/>
        </w:rPr>
        <w:t>скорректировать рабочие программы по предметам, чтобы усилить изучение тем, по которым выпускники нынешнего года показали низкие результаты;</w:t>
      </w:r>
    </w:p>
    <w:p w:rsidR="0026331E" w:rsidRPr="006E6263" w:rsidRDefault="0026331E" w:rsidP="0026331E">
      <w:pPr>
        <w:pStyle w:val="13NormDOC-bul"/>
        <w:numPr>
          <w:ilvl w:val="0"/>
          <w:numId w:val="24"/>
        </w:numPr>
        <w:spacing w:before="57"/>
        <w:ind w:left="567"/>
        <w:rPr>
          <w:rFonts w:ascii="Times New Roman" w:hAnsi="Times New Roman" w:cs="Times New Roman"/>
          <w:spacing w:val="2"/>
          <w:sz w:val="24"/>
          <w:szCs w:val="24"/>
        </w:rPr>
      </w:pPr>
      <w:r w:rsidRPr="006E6263">
        <w:rPr>
          <w:rFonts w:ascii="Times New Roman" w:hAnsi="Times New Roman" w:cs="Times New Roman"/>
          <w:spacing w:val="2"/>
          <w:sz w:val="24"/>
          <w:szCs w:val="24"/>
        </w:rPr>
        <w:t>разработать комплекс мер для повышения мотивации учеников к подготовке к ЕГЭ по предметам по выбору;</w:t>
      </w:r>
    </w:p>
    <w:p w:rsidR="0026331E" w:rsidRPr="006E6263" w:rsidRDefault="0026331E" w:rsidP="0026331E">
      <w:pPr>
        <w:pStyle w:val="13NormDOC-bul"/>
        <w:numPr>
          <w:ilvl w:val="0"/>
          <w:numId w:val="24"/>
        </w:numPr>
        <w:spacing w:before="57"/>
        <w:ind w:left="567"/>
        <w:rPr>
          <w:rFonts w:ascii="Times New Roman" w:hAnsi="Times New Roman" w:cs="Times New Roman"/>
          <w:spacing w:val="2"/>
          <w:sz w:val="24"/>
          <w:szCs w:val="24"/>
        </w:rPr>
      </w:pPr>
      <w:r w:rsidRPr="006E6263">
        <w:rPr>
          <w:rFonts w:ascii="Times New Roman" w:hAnsi="Times New Roman" w:cs="Times New Roman"/>
          <w:spacing w:val="2"/>
          <w:sz w:val="24"/>
          <w:szCs w:val="24"/>
        </w:rPr>
        <w:t>своевременно составлять индивидуальный образовательный маршрут для учеников группы риска.</w:t>
      </w:r>
    </w:p>
    <w:p w:rsidR="0026331E" w:rsidRPr="006E6263" w:rsidRDefault="0026331E" w:rsidP="0026331E">
      <w:pPr>
        <w:pStyle w:val="13NormDOC-txt"/>
        <w:rPr>
          <w:rFonts w:ascii="Times New Roman" w:hAnsi="Times New Roman" w:cs="Times New Roman"/>
          <w:spacing w:val="2"/>
          <w:sz w:val="24"/>
          <w:szCs w:val="24"/>
        </w:rPr>
      </w:pPr>
      <w:r w:rsidRPr="006E6263">
        <w:rPr>
          <w:rFonts w:ascii="Times New Roman" w:hAnsi="Times New Roman" w:cs="Times New Roman"/>
          <w:spacing w:val="2"/>
          <w:sz w:val="24"/>
          <w:szCs w:val="24"/>
        </w:rPr>
        <w:t>4. Руководителям ШМО:</w:t>
      </w:r>
    </w:p>
    <w:p w:rsidR="0026331E" w:rsidRPr="006E6263" w:rsidRDefault="0026331E" w:rsidP="0026331E">
      <w:pPr>
        <w:pStyle w:val="13NormDOC-bul"/>
        <w:numPr>
          <w:ilvl w:val="0"/>
          <w:numId w:val="25"/>
        </w:numPr>
        <w:spacing w:before="57"/>
        <w:ind w:left="567"/>
        <w:rPr>
          <w:rFonts w:ascii="Times New Roman" w:hAnsi="Times New Roman" w:cs="Times New Roman"/>
          <w:spacing w:val="2"/>
          <w:sz w:val="24"/>
          <w:szCs w:val="24"/>
        </w:rPr>
      </w:pPr>
      <w:r w:rsidRPr="006E6263">
        <w:rPr>
          <w:rFonts w:ascii="Times New Roman" w:hAnsi="Times New Roman" w:cs="Times New Roman"/>
          <w:spacing w:val="2"/>
          <w:sz w:val="24"/>
          <w:szCs w:val="24"/>
        </w:rPr>
        <w:t xml:space="preserve">провести практические семинары и тематические заседания по анализу результатов ГИА за </w:t>
      </w:r>
      <w:r w:rsidRPr="006E6263">
        <w:rPr>
          <w:rStyle w:val="propis"/>
          <w:rFonts w:ascii="Times New Roman" w:hAnsi="Times New Roman" w:cs="Times New Roman"/>
          <w:spacing w:val="2"/>
          <w:sz w:val="24"/>
          <w:szCs w:val="24"/>
        </w:rPr>
        <w:t>2025</w:t>
      </w:r>
      <w:r w:rsidRPr="006E6263">
        <w:rPr>
          <w:rFonts w:ascii="Times New Roman" w:hAnsi="Times New Roman" w:cs="Times New Roman"/>
          <w:spacing w:val="2"/>
          <w:sz w:val="24"/>
          <w:szCs w:val="24"/>
        </w:rPr>
        <w:t xml:space="preserve"> год и разработке моделей КИМ;</w:t>
      </w:r>
    </w:p>
    <w:p w:rsidR="0026331E" w:rsidRPr="006E6263" w:rsidRDefault="0026331E" w:rsidP="0026331E">
      <w:pPr>
        <w:pStyle w:val="13NormDOC-bul"/>
        <w:numPr>
          <w:ilvl w:val="0"/>
          <w:numId w:val="25"/>
        </w:numPr>
        <w:spacing w:before="57"/>
        <w:ind w:left="567"/>
        <w:rPr>
          <w:rFonts w:ascii="Times New Roman" w:hAnsi="Times New Roman" w:cs="Times New Roman"/>
          <w:spacing w:val="2"/>
          <w:sz w:val="24"/>
          <w:szCs w:val="24"/>
        </w:rPr>
      </w:pPr>
      <w:r w:rsidRPr="006E6263">
        <w:rPr>
          <w:rFonts w:ascii="Times New Roman" w:hAnsi="Times New Roman" w:cs="Times New Roman"/>
          <w:spacing w:val="2"/>
          <w:sz w:val="24"/>
          <w:szCs w:val="24"/>
        </w:rPr>
        <w:t>использовать внеочередную курсовую подготовку по вопросам подготовки обучающихся 11-х классов к ГИА педагогов, по предметам которых наблюдается низкий средний балл по результатам ЕГЭ.</w:t>
      </w:r>
    </w:p>
    <w:p w:rsidR="0026331E" w:rsidRPr="006E6263" w:rsidRDefault="0026331E" w:rsidP="0026331E">
      <w:pPr>
        <w:jc w:val="both"/>
        <w:rPr>
          <w:rFonts w:cs="Times New Roman"/>
          <w:color w:val="000000"/>
          <w:sz w:val="24"/>
          <w:szCs w:val="24"/>
        </w:rPr>
      </w:pPr>
      <w:r w:rsidRPr="006E6263">
        <w:rPr>
          <w:rFonts w:cs="Times New Roman"/>
          <w:color w:val="000000"/>
          <w:sz w:val="24"/>
          <w:szCs w:val="24"/>
        </w:rPr>
        <w:t>2. Заместителю директора по учебно-воспитательной работе Юрочкиной И. А.</w:t>
      </w:r>
    </w:p>
    <w:p w:rsidR="0026331E" w:rsidRPr="006E6263" w:rsidRDefault="0026331E" w:rsidP="0026331E">
      <w:pPr>
        <w:jc w:val="both"/>
        <w:rPr>
          <w:rFonts w:cs="Times New Roman"/>
          <w:color w:val="000000"/>
          <w:sz w:val="24"/>
          <w:szCs w:val="24"/>
        </w:rPr>
      </w:pPr>
      <w:r w:rsidRPr="006E6263">
        <w:rPr>
          <w:rFonts w:cs="Times New Roman"/>
          <w:color w:val="000000"/>
          <w:sz w:val="24"/>
          <w:szCs w:val="24"/>
        </w:rPr>
        <w:t>2.1. Разработать комплекс мер для повышения мотивации учеников к подготовке к экзаменам.</w:t>
      </w:r>
    </w:p>
    <w:p w:rsidR="0026331E" w:rsidRPr="006E6263" w:rsidRDefault="0026331E" w:rsidP="0026331E">
      <w:pPr>
        <w:jc w:val="both"/>
        <w:rPr>
          <w:rFonts w:cs="Times New Roman"/>
          <w:color w:val="000000"/>
          <w:sz w:val="24"/>
          <w:szCs w:val="24"/>
        </w:rPr>
      </w:pPr>
      <w:r w:rsidRPr="006E6263">
        <w:rPr>
          <w:rFonts w:cs="Times New Roman"/>
          <w:color w:val="000000"/>
          <w:sz w:val="24"/>
          <w:szCs w:val="24"/>
        </w:rPr>
        <w:t>2.2. Обратить особое внимание на учеников группы риска и своевременно составлять индивидуальный образовательный маршрут для них.</w:t>
      </w:r>
    </w:p>
    <w:p w:rsidR="0026331E" w:rsidRPr="006E6263" w:rsidRDefault="0026331E" w:rsidP="0026331E">
      <w:pPr>
        <w:jc w:val="both"/>
        <w:rPr>
          <w:rFonts w:cs="Times New Roman"/>
          <w:color w:val="000000"/>
          <w:sz w:val="24"/>
          <w:szCs w:val="24"/>
        </w:rPr>
      </w:pPr>
      <w:r w:rsidRPr="006E6263">
        <w:rPr>
          <w:rFonts w:cs="Times New Roman"/>
          <w:color w:val="000000"/>
          <w:sz w:val="24"/>
          <w:szCs w:val="24"/>
        </w:rPr>
        <w:t>2.3. Контролировать в течение 2025/26 учебного года подготовку к ГИА-2024 учеников группы риска.</w:t>
      </w:r>
    </w:p>
    <w:p w:rsidR="0026331E" w:rsidRPr="006E6263" w:rsidRDefault="0026331E" w:rsidP="0026331E">
      <w:pPr>
        <w:jc w:val="both"/>
        <w:rPr>
          <w:rFonts w:cs="Times New Roman"/>
          <w:color w:val="000000"/>
          <w:sz w:val="24"/>
          <w:szCs w:val="24"/>
        </w:rPr>
      </w:pPr>
      <w:r w:rsidRPr="006E6263">
        <w:rPr>
          <w:rFonts w:cs="Times New Roman"/>
          <w:color w:val="000000"/>
          <w:sz w:val="24"/>
          <w:szCs w:val="24"/>
        </w:rPr>
        <w:t>2.4. Рекомендовать учителям повышать уровень квалификации на курсах подготовки к ГИА.</w:t>
      </w:r>
    </w:p>
    <w:p w:rsidR="0026331E" w:rsidRPr="006E6263" w:rsidRDefault="0026331E" w:rsidP="0026331E">
      <w:pPr>
        <w:rPr>
          <w:rFonts w:cs="Times New Roman"/>
          <w:color w:val="000000"/>
          <w:sz w:val="24"/>
          <w:szCs w:val="24"/>
        </w:rPr>
      </w:pPr>
      <w:r w:rsidRPr="006E6263">
        <w:rPr>
          <w:rFonts w:cs="Times New Roman"/>
          <w:color w:val="000000"/>
          <w:sz w:val="24"/>
          <w:szCs w:val="24"/>
        </w:rPr>
        <w:lastRenderedPageBreak/>
        <w:t>2.5. Запланировать проведение единых дней тренировочных работ в форме ЕГЭ по предметам с последующим анализом ошибок.</w:t>
      </w:r>
    </w:p>
    <w:p w:rsidR="007773E6" w:rsidRPr="006E6263" w:rsidRDefault="00361440">
      <w:pPr>
        <w:pBdr>
          <w:top w:val="none" w:sz="4" w:space="0" w:color="000000"/>
          <w:left w:val="none" w:sz="4" w:space="0" w:color="000000"/>
          <w:bottom w:val="none" w:sz="4" w:space="0" w:color="000000"/>
          <w:right w:val="none" w:sz="4" w:space="0" w:color="000000"/>
        </w:pBdr>
        <w:jc w:val="center"/>
        <w:rPr>
          <w:rFonts w:cs="Times New Roman"/>
          <w:b/>
        </w:rPr>
      </w:pPr>
      <w:r w:rsidRPr="006E6263">
        <w:rPr>
          <w:rFonts w:eastAsia="Times New Roman" w:cs="Times New Roman"/>
          <w:b/>
          <w:color w:val="000000"/>
          <w:sz w:val="24"/>
        </w:rPr>
        <w:t>Таблица</w:t>
      </w:r>
      <w:r w:rsidR="006E6263" w:rsidRPr="006E6263">
        <w:rPr>
          <w:rFonts w:eastAsia="Calibri" w:cs="Times New Roman"/>
          <w:b/>
          <w:color w:val="000000"/>
          <w:sz w:val="24"/>
        </w:rPr>
        <w:t>18.</w:t>
      </w:r>
      <w:r w:rsidRPr="006E6263">
        <w:rPr>
          <w:rFonts w:eastAsia="Calibri" w:cs="Times New Roman"/>
          <w:b/>
          <w:color w:val="000000"/>
          <w:sz w:val="24"/>
        </w:rPr>
        <w:t xml:space="preserve"> </w:t>
      </w:r>
      <w:r w:rsidRPr="006E6263">
        <w:rPr>
          <w:rFonts w:eastAsia="Times New Roman" w:cs="Times New Roman"/>
          <w:b/>
          <w:color w:val="000000"/>
          <w:sz w:val="24"/>
        </w:rPr>
        <w:t>Количество</w:t>
      </w:r>
      <w:r w:rsidRPr="006E6263">
        <w:rPr>
          <w:rFonts w:eastAsia="Calibri" w:cs="Times New Roman"/>
          <w:b/>
          <w:color w:val="000000"/>
          <w:sz w:val="24"/>
        </w:rPr>
        <w:t xml:space="preserve"> </w:t>
      </w:r>
      <w:r w:rsidRPr="006E6263">
        <w:rPr>
          <w:rFonts w:eastAsia="Times New Roman" w:cs="Times New Roman"/>
          <w:b/>
          <w:color w:val="000000"/>
          <w:sz w:val="24"/>
        </w:rPr>
        <w:t>медалистов</w:t>
      </w:r>
      <w:r w:rsidRPr="006E6263">
        <w:rPr>
          <w:rFonts w:eastAsia="Calibri" w:cs="Times New Roman"/>
          <w:b/>
          <w:color w:val="000000"/>
          <w:sz w:val="24"/>
        </w:rPr>
        <w:t xml:space="preserve"> </w:t>
      </w:r>
      <w:r w:rsidRPr="006E6263">
        <w:rPr>
          <w:rFonts w:eastAsia="Times New Roman" w:cs="Times New Roman"/>
          <w:b/>
          <w:color w:val="000000"/>
          <w:sz w:val="24"/>
        </w:rPr>
        <w:t>за</w:t>
      </w:r>
      <w:r w:rsidRPr="006E6263">
        <w:rPr>
          <w:rFonts w:eastAsia="Calibri" w:cs="Times New Roman"/>
          <w:b/>
          <w:color w:val="000000"/>
          <w:sz w:val="24"/>
        </w:rPr>
        <w:t xml:space="preserve"> </w:t>
      </w:r>
      <w:r w:rsidRPr="006E6263">
        <w:rPr>
          <w:rFonts w:eastAsia="Times New Roman" w:cs="Times New Roman"/>
          <w:b/>
          <w:color w:val="000000"/>
          <w:sz w:val="24"/>
        </w:rPr>
        <w:t>последние</w:t>
      </w:r>
      <w:r w:rsidRPr="006E6263">
        <w:rPr>
          <w:rFonts w:eastAsia="Calibri" w:cs="Times New Roman"/>
          <w:b/>
          <w:color w:val="000000"/>
          <w:sz w:val="24"/>
        </w:rPr>
        <w:t xml:space="preserve"> </w:t>
      </w:r>
      <w:r w:rsidRPr="006E6263">
        <w:rPr>
          <w:rFonts w:eastAsia="Times New Roman" w:cs="Times New Roman"/>
          <w:b/>
          <w:color w:val="000000"/>
          <w:sz w:val="24"/>
        </w:rPr>
        <w:t>пять</w:t>
      </w:r>
      <w:r w:rsidRPr="006E6263">
        <w:rPr>
          <w:rFonts w:eastAsia="Calibri" w:cs="Times New Roman"/>
          <w:b/>
          <w:color w:val="000000"/>
          <w:sz w:val="24"/>
        </w:rPr>
        <w:t xml:space="preserve"> </w:t>
      </w:r>
      <w:r w:rsidRPr="006E6263">
        <w:rPr>
          <w:rFonts w:eastAsia="Times New Roman" w:cs="Times New Roman"/>
          <w:b/>
          <w:color w:val="000000"/>
          <w:sz w:val="24"/>
        </w:rPr>
        <w:t>лет</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5"/>
        <w:gridCol w:w="1474"/>
        <w:gridCol w:w="1022"/>
        <w:gridCol w:w="559"/>
        <w:gridCol w:w="1259"/>
        <w:gridCol w:w="1259"/>
        <w:gridCol w:w="3138"/>
      </w:tblGrid>
      <w:tr w:rsidR="00772337" w:rsidRPr="006E6263" w:rsidTr="00772337">
        <w:tc>
          <w:tcPr>
            <w:tcW w:w="0" w:type="auto"/>
            <w:gridSpan w:val="7"/>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pPr>
              <w:pBdr>
                <w:top w:val="none" w:sz="4" w:space="0" w:color="000000"/>
                <w:left w:val="none" w:sz="4" w:space="0" w:color="000000"/>
                <w:bottom w:val="none" w:sz="4" w:space="0" w:color="000000"/>
                <w:right w:val="none" w:sz="4" w:space="0" w:color="000000"/>
              </w:pBdr>
              <w:rPr>
                <w:rFonts w:cs="Times New Roman"/>
              </w:rPr>
            </w:pPr>
            <w:r w:rsidRPr="006E6263">
              <w:rPr>
                <w:rFonts w:eastAsia="Times New Roman" w:cs="Times New Roman"/>
                <w:b/>
                <w:color w:val="000000"/>
                <w:sz w:val="24"/>
              </w:rPr>
              <w:t>Медаль</w:t>
            </w:r>
            <w:r w:rsidRPr="006E6263">
              <w:rPr>
                <w:rFonts w:eastAsia="Calibri" w:cs="Times New Roman"/>
                <w:b/>
                <w:color w:val="000000"/>
                <w:sz w:val="24"/>
              </w:rPr>
              <w:t xml:space="preserve"> </w:t>
            </w:r>
            <w:r w:rsidRPr="006E6263">
              <w:rPr>
                <w:rFonts w:eastAsia="Times New Roman" w:cs="Times New Roman"/>
                <w:b/>
                <w:color w:val="000000"/>
                <w:sz w:val="24"/>
              </w:rPr>
              <w:t>«За</w:t>
            </w:r>
            <w:r w:rsidRPr="006E6263">
              <w:rPr>
                <w:rFonts w:eastAsia="Calibri" w:cs="Times New Roman"/>
                <w:b/>
                <w:color w:val="000000"/>
                <w:sz w:val="24"/>
              </w:rPr>
              <w:t xml:space="preserve"> </w:t>
            </w:r>
            <w:r w:rsidRPr="006E6263">
              <w:rPr>
                <w:rFonts w:eastAsia="Times New Roman" w:cs="Times New Roman"/>
                <w:b/>
                <w:color w:val="000000"/>
                <w:sz w:val="24"/>
              </w:rPr>
              <w:t>особые</w:t>
            </w:r>
            <w:r w:rsidRPr="006E6263">
              <w:rPr>
                <w:rFonts w:eastAsia="Calibri" w:cs="Times New Roman"/>
                <w:b/>
                <w:color w:val="000000"/>
                <w:sz w:val="24"/>
              </w:rPr>
              <w:t xml:space="preserve"> </w:t>
            </w:r>
            <w:r w:rsidRPr="006E6263">
              <w:rPr>
                <w:rFonts w:eastAsia="Times New Roman" w:cs="Times New Roman"/>
                <w:b/>
                <w:color w:val="000000"/>
                <w:sz w:val="24"/>
              </w:rPr>
              <w:t>успехи</w:t>
            </w:r>
            <w:r w:rsidRPr="006E6263">
              <w:rPr>
                <w:rFonts w:eastAsia="Calibri" w:cs="Times New Roman"/>
                <w:b/>
                <w:color w:val="000000"/>
                <w:sz w:val="24"/>
              </w:rPr>
              <w:t xml:space="preserve"> </w:t>
            </w:r>
            <w:r w:rsidRPr="006E6263">
              <w:rPr>
                <w:rFonts w:eastAsia="Times New Roman" w:cs="Times New Roman"/>
                <w:b/>
                <w:color w:val="000000"/>
                <w:sz w:val="24"/>
              </w:rPr>
              <w:t>в</w:t>
            </w:r>
            <w:r w:rsidRPr="006E6263">
              <w:rPr>
                <w:rFonts w:eastAsia="Calibri" w:cs="Times New Roman"/>
                <w:b/>
                <w:color w:val="000000"/>
                <w:sz w:val="24"/>
              </w:rPr>
              <w:t xml:space="preserve"> </w:t>
            </w:r>
            <w:r w:rsidRPr="006E6263">
              <w:rPr>
                <w:rFonts w:eastAsia="Times New Roman" w:cs="Times New Roman"/>
                <w:b/>
                <w:color w:val="000000"/>
                <w:sz w:val="24"/>
              </w:rPr>
              <w:t>учении»</w:t>
            </w:r>
          </w:p>
        </w:tc>
      </w:tr>
      <w:tr w:rsidR="00772337" w:rsidRPr="006E6263" w:rsidTr="0026331E">
        <w:tc>
          <w:tcPr>
            <w:tcW w:w="0" w:type="auto"/>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cs="Times New Roman"/>
              </w:rPr>
              <w:t>2021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eastAsia="Calibri" w:cs="Times New Roman"/>
                <w:color w:val="000000"/>
                <w:sz w:val="24"/>
              </w:rPr>
              <w:t>202</w:t>
            </w:r>
            <w:r w:rsidR="0026331E" w:rsidRPr="006E6263">
              <w:rPr>
                <w:rFonts w:eastAsia="Calibri" w:cs="Times New Roman"/>
                <w:color w:val="000000"/>
                <w:sz w:val="24"/>
              </w:rPr>
              <w:t>2</w:t>
            </w:r>
          </w:p>
        </w:tc>
        <w:tc>
          <w:tcPr>
            <w:tcW w:w="1117" w:type="dxa"/>
            <w:gridSpan w:val="2"/>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365" w:rsidP="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eastAsia="Calibri" w:cs="Times New Roman"/>
                <w:color w:val="000000"/>
                <w:sz w:val="24"/>
              </w:rPr>
              <w:t>202</w:t>
            </w:r>
            <w:r w:rsidR="0026331E" w:rsidRPr="006E6263">
              <w:rPr>
                <w:rFonts w:eastAsia="Calibri" w:cs="Times New Roman"/>
                <w:color w:val="000000"/>
                <w:sz w:val="24"/>
              </w:rPr>
              <w:t>3</w:t>
            </w:r>
          </w:p>
        </w:tc>
        <w:tc>
          <w:tcPr>
            <w:tcW w:w="2517" w:type="dxa"/>
            <w:gridSpan w:val="2"/>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eastAsia="Calibri" w:cs="Times New Roman"/>
                <w:color w:val="000000"/>
                <w:sz w:val="24"/>
              </w:rPr>
              <w:t>202</w:t>
            </w:r>
            <w:r w:rsidR="0026331E" w:rsidRPr="006E6263">
              <w:rPr>
                <w:rFonts w:eastAsia="Calibri" w:cs="Times New Roman"/>
                <w:color w:val="000000"/>
                <w:sz w:val="24"/>
              </w:rPr>
              <w:t>4</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rsidP="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eastAsia="Calibri" w:cs="Times New Roman"/>
                <w:color w:val="000000"/>
                <w:sz w:val="24"/>
              </w:rPr>
              <w:t>202</w:t>
            </w:r>
            <w:r w:rsidR="0026331E" w:rsidRPr="006E6263">
              <w:rPr>
                <w:rFonts w:eastAsia="Calibri" w:cs="Times New Roman"/>
                <w:color w:val="000000"/>
                <w:sz w:val="24"/>
              </w:rPr>
              <w:t>5</w:t>
            </w:r>
          </w:p>
        </w:tc>
      </w:tr>
      <w:tr w:rsidR="00772337" w:rsidRPr="006E6263" w:rsidTr="0026331E">
        <w:tc>
          <w:tcPr>
            <w:tcW w:w="0" w:type="auto"/>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cs="Times New Roman"/>
              </w:rPr>
              <w:t>8</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cs="Times New Roman"/>
              </w:rPr>
              <w:t>5</w:t>
            </w:r>
          </w:p>
        </w:tc>
        <w:tc>
          <w:tcPr>
            <w:tcW w:w="1117" w:type="dxa"/>
            <w:gridSpan w:val="2"/>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cs="Times New Roman"/>
              </w:rPr>
              <w:t>1</w:t>
            </w:r>
          </w:p>
        </w:tc>
        <w:tc>
          <w:tcPr>
            <w:tcW w:w="2517" w:type="dxa"/>
            <w:gridSpan w:val="2"/>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pPr>
              <w:pBdr>
                <w:top w:val="none" w:sz="4" w:space="0" w:color="000000"/>
                <w:left w:val="none" w:sz="4" w:space="0" w:color="000000"/>
                <w:bottom w:val="none" w:sz="4" w:space="0" w:color="000000"/>
                <w:right w:val="none" w:sz="4" w:space="0" w:color="000000"/>
              </w:pBdr>
              <w:jc w:val="center"/>
              <w:rPr>
                <w:rFonts w:cs="Times New Roman"/>
              </w:rPr>
            </w:pPr>
            <w:r w:rsidRPr="006E6263">
              <w:rPr>
                <w:rFonts w:eastAsia="Calibri" w:cs="Times New Roman"/>
                <w:b/>
                <w:color w:val="000000"/>
                <w:sz w:val="24"/>
              </w:rPr>
              <w:t>1</w:t>
            </w:r>
          </w:p>
        </w:tc>
        <w:tc>
          <w:tcPr>
            <w:tcW w:w="0" w:type="auto"/>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26331E">
            <w:pPr>
              <w:pBdr>
                <w:top w:val="none" w:sz="4" w:space="0" w:color="000000"/>
                <w:left w:val="none" w:sz="4" w:space="0" w:color="000000"/>
                <w:bottom w:val="none" w:sz="4" w:space="0" w:color="000000"/>
                <w:right w:val="none" w:sz="4" w:space="0" w:color="000000"/>
              </w:pBdr>
              <w:jc w:val="center"/>
              <w:rPr>
                <w:rFonts w:cs="Times New Roman"/>
              </w:rPr>
            </w:pPr>
            <w:r w:rsidRPr="006E6263">
              <w:rPr>
                <w:rFonts w:cs="Times New Roman"/>
              </w:rPr>
              <w:t>5</w:t>
            </w:r>
          </w:p>
        </w:tc>
      </w:tr>
      <w:tr w:rsidR="00772337" w:rsidRPr="006E6263" w:rsidTr="0026331E">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pPr>
              <w:pBdr>
                <w:top w:val="none" w:sz="4" w:space="0" w:color="000000"/>
                <w:left w:val="none" w:sz="4" w:space="0" w:color="000000"/>
                <w:bottom w:val="none" w:sz="4" w:space="0" w:color="000000"/>
                <w:right w:val="none" w:sz="4" w:space="0" w:color="000000"/>
              </w:pBdr>
              <w:rPr>
                <w:rFonts w:cs="Times New Roman"/>
              </w:rPr>
            </w:pPr>
            <w:r w:rsidRPr="006E6263">
              <w:rPr>
                <w:rFonts w:eastAsia="Times New Roman" w:cs="Times New Roman"/>
                <w:b/>
                <w:color w:val="000000"/>
                <w:sz w:val="24"/>
              </w:rPr>
              <w:t>№</w:t>
            </w:r>
            <w:r w:rsidRPr="006E6263">
              <w:rPr>
                <w:rFonts w:eastAsia="Calibri" w:cs="Times New Roman"/>
                <w:b/>
                <w:color w:val="000000"/>
                <w:sz w:val="24"/>
              </w:rPr>
              <w:t xml:space="preserve"> </w:t>
            </w:r>
            <w:r w:rsidRPr="006E6263">
              <w:rPr>
                <w:rFonts w:eastAsia="Times New Roman" w:cs="Times New Roman"/>
                <w:b/>
                <w:color w:val="000000"/>
                <w:sz w:val="24"/>
              </w:rPr>
              <w:t>п</w:t>
            </w:r>
            <w:r w:rsidRPr="006E6263">
              <w:rPr>
                <w:rFonts w:eastAsia="Calibri" w:cs="Times New Roman"/>
                <w:b/>
                <w:color w:val="000000"/>
                <w:sz w:val="24"/>
              </w:rPr>
              <w:t>/</w:t>
            </w:r>
            <w:r w:rsidRPr="006E6263">
              <w:rPr>
                <w:rFonts w:eastAsia="Times New Roman" w:cs="Times New Roman"/>
                <w:b/>
                <w:color w:val="000000"/>
                <w:sz w:val="24"/>
              </w:rPr>
              <w:t>п</w:t>
            </w:r>
          </w:p>
        </w:tc>
        <w:tc>
          <w:tcPr>
            <w:tcW w:w="0" w:type="auto"/>
            <w:gridSpan w:val="2"/>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pPr>
              <w:pBdr>
                <w:top w:val="none" w:sz="4" w:space="0" w:color="000000"/>
                <w:left w:val="none" w:sz="4" w:space="0" w:color="000000"/>
                <w:bottom w:val="none" w:sz="4" w:space="0" w:color="000000"/>
                <w:right w:val="none" w:sz="4" w:space="0" w:color="000000"/>
              </w:pBdr>
              <w:rPr>
                <w:rFonts w:cs="Times New Roman"/>
              </w:rPr>
            </w:pPr>
            <w:r w:rsidRPr="006E6263">
              <w:rPr>
                <w:rFonts w:eastAsia="Times New Roman" w:cs="Times New Roman"/>
                <w:b/>
                <w:color w:val="000000"/>
                <w:sz w:val="24"/>
              </w:rPr>
              <w:t>Ф</w:t>
            </w:r>
            <w:r w:rsidRPr="006E6263">
              <w:rPr>
                <w:rFonts w:eastAsia="Calibri" w:cs="Times New Roman"/>
                <w:b/>
                <w:color w:val="000000"/>
                <w:sz w:val="24"/>
              </w:rPr>
              <w:t xml:space="preserve">. </w:t>
            </w:r>
            <w:r w:rsidRPr="006E6263">
              <w:rPr>
                <w:rFonts w:eastAsia="Times New Roman" w:cs="Times New Roman"/>
                <w:b/>
                <w:color w:val="000000"/>
                <w:sz w:val="24"/>
              </w:rPr>
              <w:t>И</w:t>
            </w:r>
            <w:r w:rsidRPr="006E6263">
              <w:rPr>
                <w:rFonts w:eastAsia="Calibri" w:cs="Times New Roman"/>
                <w:b/>
                <w:color w:val="000000"/>
                <w:sz w:val="24"/>
              </w:rPr>
              <w:t xml:space="preserve">. </w:t>
            </w:r>
            <w:r w:rsidRPr="006E6263">
              <w:rPr>
                <w:rFonts w:eastAsia="Times New Roman" w:cs="Times New Roman"/>
                <w:b/>
                <w:color w:val="000000"/>
                <w:sz w:val="24"/>
              </w:rPr>
              <w:t>О</w:t>
            </w:r>
            <w:r w:rsidRPr="006E6263">
              <w:rPr>
                <w:rFonts w:eastAsia="Calibri" w:cs="Times New Roman"/>
                <w:b/>
                <w:color w:val="000000"/>
                <w:sz w:val="24"/>
              </w:rPr>
              <w:t xml:space="preserve">. </w:t>
            </w:r>
            <w:r w:rsidRPr="006E6263">
              <w:rPr>
                <w:rFonts w:eastAsia="Times New Roman" w:cs="Times New Roman"/>
                <w:b/>
                <w:color w:val="000000"/>
                <w:sz w:val="24"/>
              </w:rPr>
              <w:t>выпускника</w:t>
            </w:r>
          </w:p>
        </w:tc>
        <w:tc>
          <w:tcPr>
            <w:tcW w:w="0" w:type="auto"/>
            <w:gridSpan w:val="2"/>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pPr>
              <w:pBdr>
                <w:top w:val="none" w:sz="4" w:space="0" w:color="000000"/>
                <w:left w:val="none" w:sz="4" w:space="0" w:color="000000"/>
                <w:bottom w:val="none" w:sz="4" w:space="0" w:color="000000"/>
                <w:right w:val="none" w:sz="4" w:space="0" w:color="000000"/>
              </w:pBdr>
              <w:rPr>
                <w:rFonts w:cs="Times New Roman"/>
              </w:rPr>
            </w:pPr>
            <w:r w:rsidRPr="006E6263">
              <w:rPr>
                <w:rFonts w:eastAsia="Times New Roman" w:cs="Times New Roman"/>
                <w:b/>
                <w:color w:val="000000"/>
                <w:sz w:val="24"/>
              </w:rPr>
              <w:t>Класс</w:t>
            </w:r>
          </w:p>
        </w:tc>
        <w:tc>
          <w:tcPr>
            <w:tcW w:w="3138" w:type="dxa"/>
            <w:gridSpan w:val="2"/>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6E6263" w:rsidRDefault="00361440">
            <w:pPr>
              <w:pBdr>
                <w:top w:val="none" w:sz="4" w:space="0" w:color="000000"/>
                <w:left w:val="none" w:sz="4" w:space="0" w:color="000000"/>
                <w:bottom w:val="none" w:sz="4" w:space="0" w:color="000000"/>
                <w:right w:val="none" w:sz="4" w:space="0" w:color="000000"/>
              </w:pBdr>
              <w:rPr>
                <w:rFonts w:cs="Times New Roman"/>
              </w:rPr>
            </w:pPr>
            <w:r w:rsidRPr="006E6263">
              <w:rPr>
                <w:rFonts w:eastAsia="Times New Roman" w:cs="Times New Roman"/>
                <w:b/>
                <w:color w:val="000000"/>
                <w:sz w:val="24"/>
              </w:rPr>
              <w:t>Классный</w:t>
            </w:r>
            <w:r w:rsidRPr="006E6263">
              <w:rPr>
                <w:rFonts w:eastAsia="Calibri" w:cs="Times New Roman"/>
                <w:b/>
                <w:color w:val="000000"/>
                <w:sz w:val="24"/>
              </w:rPr>
              <w:t xml:space="preserve"> </w:t>
            </w:r>
            <w:r w:rsidRPr="006E6263">
              <w:rPr>
                <w:rFonts w:eastAsia="Times New Roman" w:cs="Times New Roman"/>
                <w:b/>
                <w:color w:val="000000"/>
                <w:sz w:val="24"/>
              </w:rPr>
              <w:t>руководитель</w:t>
            </w:r>
          </w:p>
        </w:tc>
      </w:tr>
      <w:tr w:rsidR="00772337" w:rsidRPr="006E6263" w:rsidTr="0026331E">
        <w:tc>
          <w:tcPr>
            <w:tcW w:w="0" w:type="auto"/>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773E6" w:rsidRPr="006E6263" w:rsidRDefault="00361440">
            <w:pPr>
              <w:pBdr>
                <w:top w:val="none" w:sz="4" w:space="0" w:color="000000"/>
                <w:left w:val="none" w:sz="4" w:space="0" w:color="000000"/>
                <w:bottom w:val="none" w:sz="4" w:space="0" w:color="000000"/>
                <w:right w:val="none" w:sz="4" w:space="0" w:color="000000"/>
              </w:pBdr>
              <w:rPr>
                <w:rFonts w:cs="Times New Roman"/>
              </w:rPr>
            </w:pPr>
            <w:r w:rsidRPr="006E6263">
              <w:rPr>
                <w:rFonts w:eastAsia="Calibri" w:cs="Times New Roman"/>
                <w:color w:val="000000"/>
                <w:sz w:val="24"/>
              </w:rPr>
              <w:t>1</w:t>
            </w:r>
          </w:p>
        </w:tc>
        <w:tc>
          <w:tcPr>
            <w:tcW w:w="0" w:type="auto"/>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7773E6" w:rsidRPr="006E6263" w:rsidRDefault="0026331E">
            <w:pPr>
              <w:pBdr>
                <w:top w:val="none" w:sz="4" w:space="0" w:color="000000"/>
                <w:left w:val="none" w:sz="4" w:space="0" w:color="000000"/>
                <w:bottom w:val="none" w:sz="4" w:space="0" w:color="000000"/>
                <w:right w:val="none" w:sz="4" w:space="0" w:color="000000"/>
              </w:pBdr>
              <w:rPr>
                <w:rFonts w:cs="Times New Roman"/>
              </w:rPr>
            </w:pPr>
            <w:r w:rsidRPr="006E6263">
              <w:rPr>
                <w:rFonts w:eastAsia="Times New Roman" w:cs="Times New Roman"/>
                <w:color w:val="000000"/>
                <w:sz w:val="24"/>
              </w:rPr>
              <w:t>Ахметянова Эвелина</w:t>
            </w:r>
          </w:p>
        </w:tc>
        <w:tc>
          <w:tcPr>
            <w:tcW w:w="0" w:type="auto"/>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7773E6" w:rsidRPr="006E6263" w:rsidRDefault="00361440" w:rsidP="0026331E">
            <w:pPr>
              <w:pBdr>
                <w:top w:val="none" w:sz="4" w:space="0" w:color="000000"/>
                <w:left w:val="none" w:sz="4" w:space="0" w:color="000000"/>
                <w:bottom w:val="none" w:sz="4" w:space="0" w:color="000000"/>
                <w:right w:val="none" w:sz="4" w:space="0" w:color="000000"/>
              </w:pBdr>
              <w:rPr>
                <w:rFonts w:cs="Times New Roman"/>
              </w:rPr>
            </w:pPr>
            <w:r w:rsidRPr="006E6263">
              <w:rPr>
                <w:rFonts w:eastAsia="Calibri" w:cs="Times New Roman"/>
                <w:color w:val="000000"/>
                <w:sz w:val="24"/>
              </w:rPr>
              <w:t xml:space="preserve">11 </w:t>
            </w:r>
            <w:r w:rsidR="0026331E" w:rsidRPr="006E6263">
              <w:rPr>
                <w:rFonts w:eastAsia="Calibri" w:cs="Times New Roman"/>
                <w:color w:val="000000"/>
                <w:sz w:val="24"/>
              </w:rPr>
              <w:t>А</w:t>
            </w:r>
          </w:p>
        </w:tc>
        <w:tc>
          <w:tcPr>
            <w:tcW w:w="3138" w:type="dxa"/>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7773E6" w:rsidRPr="006E6263" w:rsidRDefault="0026331E">
            <w:pPr>
              <w:pBdr>
                <w:top w:val="none" w:sz="4" w:space="0" w:color="000000"/>
                <w:left w:val="none" w:sz="4" w:space="0" w:color="000000"/>
                <w:bottom w:val="none" w:sz="4" w:space="0" w:color="000000"/>
                <w:right w:val="none" w:sz="4" w:space="0" w:color="000000"/>
              </w:pBdr>
              <w:rPr>
                <w:rFonts w:cs="Times New Roman"/>
                <w:sz w:val="24"/>
                <w:szCs w:val="24"/>
              </w:rPr>
            </w:pPr>
            <w:r w:rsidRPr="006E6263">
              <w:rPr>
                <w:rFonts w:cs="Times New Roman"/>
                <w:sz w:val="24"/>
                <w:szCs w:val="24"/>
              </w:rPr>
              <w:t>Белышева И. А.</w:t>
            </w:r>
          </w:p>
        </w:tc>
      </w:tr>
      <w:tr w:rsidR="0026331E" w:rsidRPr="006E6263" w:rsidTr="0026331E">
        <w:tc>
          <w:tcPr>
            <w:tcW w:w="0" w:type="auto"/>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pPr>
              <w:pBdr>
                <w:top w:val="none" w:sz="4" w:space="0" w:color="000000"/>
                <w:left w:val="none" w:sz="4" w:space="0" w:color="000000"/>
                <w:bottom w:val="none" w:sz="4" w:space="0" w:color="000000"/>
                <w:right w:val="none" w:sz="4" w:space="0" w:color="000000"/>
              </w:pBdr>
              <w:rPr>
                <w:rFonts w:eastAsia="Calibri" w:cs="Times New Roman"/>
                <w:color w:val="000000"/>
                <w:sz w:val="24"/>
              </w:rPr>
            </w:pPr>
            <w:r w:rsidRPr="006E6263">
              <w:rPr>
                <w:rFonts w:eastAsia="Calibri" w:cs="Times New Roman"/>
                <w:color w:val="000000"/>
                <w:sz w:val="24"/>
              </w:rPr>
              <w:t>2.</w:t>
            </w:r>
          </w:p>
        </w:tc>
        <w:tc>
          <w:tcPr>
            <w:tcW w:w="0" w:type="auto"/>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r w:rsidRPr="006E6263">
              <w:rPr>
                <w:rFonts w:eastAsia="Times New Roman" w:cs="Times New Roman"/>
                <w:color w:val="000000"/>
                <w:sz w:val="24"/>
              </w:rPr>
              <w:t>Мананникова Полина</w:t>
            </w:r>
          </w:p>
        </w:tc>
        <w:tc>
          <w:tcPr>
            <w:tcW w:w="0" w:type="auto"/>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rsidP="0026331E">
            <w:pPr>
              <w:pBdr>
                <w:top w:val="none" w:sz="4" w:space="0" w:color="000000"/>
                <w:left w:val="none" w:sz="4" w:space="0" w:color="000000"/>
                <w:bottom w:val="none" w:sz="4" w:space="0" w:color="000000"/>
                <w:right w:val="none" w:sz="4" w:space="0" w:color="000000"/>
              </w:pBdr>
              <w:rPr>
                <w:rFonts w:eastAsia="Calibri" w:cs="Times New Roman"/>
                <w:color w:val="000000"/>
                <w:sz w:val="24"/>
              </w:rPr>
            </w:pPr>
            <w:r w:rsidRPr="006E6263">
              <w:rPr>
                <w:rFonts w:eastAsia="Calibri" w:cs="Times New Roman"/>
                <w:color w:val="000000"/>
                <w:sz w:val="24"/>
              </w:rPr>
              <w:t>11Б</w:t>
            </w:r>
          </w:p>
        </w:tc>
        <w:tc>
          <w:tcPr>
            <w:tcW w:w="3138" w:type="dxa"/>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pPr>
              <w:pBdr>
                <w:top w:val="none" w:sz="4" w:space="0" w:color="000000"/>
                <w:left w:val="none" w:sz="4" w:space="0" w:color="000000"/>
                <w:bottom w:val="none" w:sz="4" w:space="0" w:color="000000"/>
                <w:right w:val="none" w:sz="4" w:space="0" w:color="000000"/>
              </w:pBdr>
              <w:rPr>
                <w:rFonts w:cs="Times New Roman"/>
                <w:sz w:val="24"/>
                <w:szCs w:val="24"/>
              </w:rPr>
            </w:pPr>
            <w:r w:rsidRPr="006E6263">
              <w:rPr>
                <w:rFonts w:cs="Times New Roman"/>
                <w:sz w:val="24"/>
                <w:szCs w:val="24"/>
              </w:rPr>
              <w:t>Юрочкина И. А.</w:t>
            </w:r>
          </w:p>
        </w:tc>
      </w:tr>
      <w:tr w:rsidR="0026331E" w:rsidRPr="006E6263" w:rsidTr="0026331E">
        <w:tc>
          <w:tcPr>
            <w:tcW w:w="0" w:type="auto"/>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pPr>
              <w:pBdr>
                <w:top w:val="none" w:sz="4" w:space="0" w:color="000000"/>
                <w:left w:val="none" w:sz="4" w:space="0" w:color="000000"/>
                <w:bottom w:val="none" w:sz="4" w:space="0" w:color="000000"/>
                <w:right w:val="none" w:sz="4" w:space="0" w:color="000000"/>
              </w:pBdr>
              <w:rPr>
                <w:rFonts w:eastAsia="Calibri" w:cs="Times New Roman"/>
                <w:color w:val="000000"/>
                <w:sz w:val="24"/>
              </w:rPr>
            </w:pPr>
            <w:r w:rsidRPr="006E6263">
              <w:rPr>
                <w:rFonts w:eastAsia="Calibri" w:cs="Times New Roman"/>
                <w:color w:val="000000"/>
                <w:sz w:val="24"/>
              </w:rPr>
              <w:t>3.</w:t>
            </w:r>
          </w:p>
        </w:tc>
        <w:tc>
          <w:tcPr>
            <w:tcW w:w="0" w:type="auto"/>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r w:rsidRPr="006E6263">
              <w:rPr>
                <w:rFonts w:eastAsia="Times New Roman" w:cs="Times New Roman"/>
                <w:color w:val="000000"/>
                <w:sz w:val="24"/>
              </w:rPr>
              <w:t>Агзамов Данил</w:t>
            </w:r>
          </w:p>
        </w:tc>
        <w:tc>
          <w:tcPr>
            <w:tcW w:w="0" w:type="auto"/>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rsidP="0026331E">
            <w:pPr>
              <w:pBdr>
                <w:top w:val="none" w:sz="4" w:space="0" w:color="000000"/>
                <w:left w:val="none" w:sz="4" w:space="0" w:color="000000"/>
                <w:bottom w:val="none" w:sz="4" w:space="0" w:color="000000"/>
                <w:right w:val="none" w:sz="4" w:space="0" w:color="000000"/>
              </w:pBdr>
              <w:rPr>
                <w:rFonts w:eastAsia="Calibri" w:cs="Times New Roman"/>
                <w:color w:val="000000"/>
                <w:sz w:val="24"/>
              </w:rPr>
            </w:pPr>
            <w:r w:rsidRPr="006E6263">
              <w:rPr>
                <w:rFonts w:eastAsia="Calibri" w:cs="Times New Roman"/>
                <w:color w:val="000000"/>
                <w:sz w:val="24"/>
              </w:rPr>
              <w:t>11В</w:t>
            </w:r>
          </w:p>
        </w:tc>
        <w:tc>
          <w:tcPr>
            <w:tcW w:w="3138" w:type="dxa"/>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pPr>
              <w:pBdr>
                <w:top w:val="none" w:sz="4" w:space="0" w:color="000000"/>
                <w:left w:val="none" w:sz="4" w:space="0" w:color="000000"/>
                <w:bottom w:val="none" w:sz="4" w:space="0" w:color="000000"/>
                <w:right w:val="none" w:sz="4" w:space="0" w:color="000000"/>
              </w:pBdr>
              <w:rPr>
                <w:rFonts w:cs="Times New Roman"/>
                <w:sz w:val="24"/>
                <w:szCs w:val="24"/>
              </w:rPr>
            </w:pPr>
            <w:r w:rsidRPr="006E6263">
              <w:rPr>
                <w:rFonts w:cs="Times New Roman"/>
                <w:sz w:val="24"/>
                <w:szCs w:val="24"/>
              </w:rPr>
              <w:t>Дахтина Е. Ю.</w:t>
            </w:r>
          </w:p>
        </w:tc>
      </w:tr>
      <w:tr w:rsidR="0026331E" w:rsidRPr="006E6263" w:rsidTr="00AB2C7F">
        <w:tc>
          <w:tcPr>
            <w:tcW w:w="0" w:type="auto"/>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26331E" w:rsidRPr="006E6263" w:rsidRDefault="0026331E">
            <w:pPr>
              <w:pBdr>
                <w:top w:val="none" w:sz="4" w:space="0" w:color="000000"/>
                <w:left w:val="none" w:sz="4" w:space="0" w:color="000000"/>
                <w:bottom w:val="none" w:sz="4" w:space="0" w:color="000000"/>
                <w:right w:val="none" w:sz="4" w:space="0" w:color="000000"/>
              </w:pBdr>
              <w:rPr>
                <w:rFonts w:eastAsia="Calibri" w:cs="Times New Roman"/>
                <w:color w:val="000000"/>
                <w:sz w:val="24"/>
              </w:rPr>
            </w:pPr>
            <w:r w:rsidRPr="006E6263">
              <w:rPr>
                <w:rFonts w:eastAsia="Calibri" w:cs="Times New Roman"/>
                <w:color w:val="000000"/>
                <w:sz w:val="24"/>
              </w:rPr>
              <w:t>4.</w:t>
            </w:r>
          </w:p>
        </w:tc>
        <w:tc>
          <w:tcPr>
            <w:tcW w:w="0" w:type="auto"/>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AB2C7F">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r w:rsidRPr="006E6263">
              <w:rPr>
                <w:rFonts w:eastAsia="Times New Roman" w:cs="Times New Roman"/>
                <w:color w:val="000000"/>
                <w:sz w:val="24"/>
              </w:rPr>
              <w:t>Хужиахметов Вильдан</w:t>
            </w:r>
          </w:p>
        </w:tc>
        <w:tc>
          <w:tcPr>
            <w:tcW w:w="0" w:type="auto"/>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AB2C7F" w:rsidP="0026331E">
            <w:pPr>
              <w:pBdr>
                <w:top w:val="none" w:sz="4" w:space="0" w:color="000000"/>
                <w:left w:val="none" w:sz="4" w:space="0" w:color="000000"/>
                <w:bottom w:val="none" w:sz="4" w:space="0" w:color="000000"/>
                <w:right w:val="none" w:sz="4" w:space="0" w:color="000000"/>
              </w:pBdr>
              <w:rPr>
                <w:rFonts w:eastAsia="Calibri" w:cs="Times New Roman"/>
                <w:color w:val="000000"/>
                <w:sz w:val="24"/>
              </w:rPr>
            </w:pPr>
            <w:r w:rsidRPr="006E6263">
              <w:rPr>
                <w:rFonts w:eastAsia="Calibri" w:cs="Times New Roman"/>
                <w:color w:val="000000"/>
                <w:sz w:val="24"/>
              </w:rPr>
              <w:t>11В</w:t>
            </w:r>
          </w:p>
        </w:tc>
        <w:tc>
          <w:tcPr>
            <w:tcW w:w="3138" w:type="dxa"/>
            <w:gridSpan w:val="2"/>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26331E" w:rsidRPr="006E6263" w:rsidRDefault="00AB2C7F">
            <w:pPr>
              <w:pBdr>
                <w:top w:val="none" w:sz="4" w:space="0" w:color="000000"/>
                <w:left w:val="none" w:sz="4" w:space="0" w:color="000000"/>
                <w:bottom w:val="none" w:sz="4" w:space="0" w:color="000000"/>
                <w:right w:val="none" w:sz="4" w:space="0" w:color="000000"/>
              </w:pBdr>
              <w:rPr>
                <w:rFonts w:cs="Times New Roman"/>
                <w:sz w:val="24"/>
                <w:szCs w:val="24"/>
              </w:rPr>
            </w:pPr>
            <w:r w:rsidRPr="006E6263">
              <w:rPr>
                <w:rFonts w:cs="Times New Roman"/>
                <w:sz w:val="24"/>
                <w:szCs w:val="24"/>
              </w:rPr>
              <w:t xml:space="preserve">Дахтина Е. </w:t>
            </w:r>
          </w:p>
        </w:tc>
      </w:tr>
      <w:tr w:rsidR="00AB2C7F" w:rsidRPr="006E6263" w:rsidTr="0026331E">
        <w:tc>
          <w:tcPr>
            <w:tcW w:w="0" w:type="auto"/>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AB2C7F" w:rsidRPr="006E6263" w:rsidRDefault="00AB2C7F">
            <w:pPr>
              <w:pBdr>
                <w:top w:val="none" w:sz="4" w:space="0" w:color="000000"/>
                <w:left w:val="none" w:sz="4" w:space="0" w:color="000000"/>
                <w:bottom w:val="none" w:sz="4" w:space="0" w:color="000000"/>
                <w:right w:val="none" w:sz="4" w:space="0" w:color="000000"/>
              </w:pBdr>
              <w:rPr>
                <w:rFonts w:eastAsia="Calibri" w:cs="Times New Roman"/>
                <w:color w:val="000000"/>
                <w:sz w:val="24"/>
              </w:rPr>
            </w:pPr>
            <w:r w:rsidRPr="006E6263">
              <w:rPr>
                <w:rFonts w:eastAsia="Calibri" w:cs="Times New Roman"/>
                <w:color w:val="000000"/>
                <w:sz w:val="24"/>
              </w:rPr>
              <w:t>5.</w:t>
            </w:r>
          </w:p>
        </w:tc>
        <w:tc>
          <w:tcPr>
            <w:tcW w:w="0" w:type="auto"/>
            <w:gridSpan w:val="2"/>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AB2C7F" w:rsidRPr="006E6263" w:rsidRDefault="00AB2C7F">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r w:rsidRPr="006E6263">
              <w:rPr>
                <w:rFonts w:eastAsia="Times New Roman" w:cs="Times New Roman"/>
                <w:color w:val="000000"/>
                <w:sz w:val="24"/>
              </w:rPr>
              <w:t>Глазов Роман</w:t>
            </w:r>
          </w:p>
        </w:tc>
        <w:tc>
          <w:tcPr>
            <w:tcW w:w="0" w:type="auto"/>
            <w:gridSpan w:val="2"/>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AB2C7F" w:rsidRPr="006E6263" w:rsidRDefault="00AB2C7F" w:rsidP="0026331E">
            <w:pPr>
              <w:pBdr>
                <w:top w:val="none" w:sz="4" w:space="0" w:color="000000"/>
                <w:left w:val="none" w:sz="4" w:space="0" w:color="000000"/>
                <w:bottom w:val="none" w:sz="4" w:space="0" w:color="000000"/>
                <w:right w:val="none" w:sz="4" w:space="0" w:color="000000"/>
              </w:pBdr>
              <w:rPr>
                <w:rFonts w:eastAsia="Calibri" w:cs="Times New Roman"/>
                <w:color w:val="000000"/>
                <w:sz w:val="24"/>
              </w:rPr>
            </w:pPr>
            <w:r w:rsidRPr="006E6263">
              <w:rPr>
                <w:rFonts w:eastAsia="Calibri" w:cs="Times New Roman"/>
                <w:color w:val="000000"/>
                <w:sz w:val="24"/>
              </w:rPr>
              <w:t>11В</w:t>
            </w:r>
          </w:p>
        </w:tc>
        <w:tc>
          <w:tcPr>
            <w:tcW w:w="3138" w:type="dxa"/>
            <w:gridSpan w:val="2"/>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AB2C7F" w:rsidRPr="006E6263" w:rsidRDefault="00AB2C7F">
            <w:pPr>
              <w:pBdr>
                <w:top w:val="none" w:sz="4" w:space="0" w:color="000000"/>
                <w:left w:val="none" w:sz="4" w:space="0" w:color="000000"/>
                <w:bottom w:val="none" w:sz="4" w:space="0" w:color="000000"/>
                <w:right w:val="none" w:sz="4" w:space="0" w:color="000000"/>
              </w:pBdr>
              <w:rPr>
                <w:rFonts w:cs="Times New Roman"/>
                <w:sz w:val="24"/>
                <w:szCs w:val="24"/>
              </w:rPr>
            </w:pPr>
            <w:r w:rsidRPr="006E6263">
              <w:rPr>
                <w:rFonts w:cs="Times New Roman"/>
                <w:sz w:val="24"/>
                <w:szCs w:val="24"/>
              </w:rPr>
              <w:t>Дахтина Е. Ю.</w:t>
            </w:r>
          </w:p>
        </w:tc>
      </w:tr>
    </w:tbl>
    <w:p w:rsidR="006E6263" w:rsidRDefault="00361440" w:rsidP="00AB2C7F">
      <w:pPr>
        <w:rPr>
          <w:rFonts w:ascii="Calibri" w:eastAsia="Calibri" w:hAnsi="Calibri" w:cs="Calibri"/>
          <w:color w:val="000000"/>
          <w:sz w:val="24"/>
        </w:rPr>
      </w:pPr>
      <w:r w:rsidRPr="006E6263">
        <w:rPr>
          <w:rFonts w:ascii="Calibri" w:eastAsia="Calibri" w:hAnsi="Calibri" w:cs="Calibri"/>
          <w:color w:val="000000"/>
          <w:sz w:val="24"/>
        </w:rPr>
        <w:t> </w:t>
      </w:r>
      <w:r w:rsidR="006E6263">
        <w:rPr>
          <w:rFonts w:ascii="Calibri" w:eastAsia="Calibri" w:hAnsi="Calibri" w:cs="Calibri"/>
          <w:color w:val="000000"/>
          <w:sz w:val="24"/>
        </w:rPr>
        <w:t xml:space="preserve">  </w:t>
      </w:r>
    </w:p>
    <w:p w:rsidR="006E6263" w:rsidRDefault="006E6263" w:rsidP="00AB2C7F">
      <w:pPr>
        <w:rPr>
          <w:rFonts w:ascii="Calibri" w:eastAsia="Calibri" w:hAnsi="Calibri" w:cs="Calibri"/>
          <w:color w:val="000000"/>
          <w:sz w:val="24"/>
        </w:rPr>
      </w:pPr>
    </w:p>
    <w:p w:rsidR="00AB2C7F" w:rsidRPr="006E6263" w:rsidRDefault="00AB2C7F" w:rsidP="00AB2C7F">
      <w:pPr>
        <w:rPr>
          <w:rFonts w:cs="Times New Roman"/>
          <w:color w:val="000000"/>
          <w:sz w:val="24"/>
          <w:szCs w:val="24"/>
        </w:rPr>
      </w:pPr>
      <w:r w:rsidRPr="006E6263">
        <w:rPr>
          <w:rFonts w:cs="Times New Roman"/>
          <w:b/>
          <w:bCs/>
          <w:color w:val="000000"/>
          <w:sz w:val="24"/>
          <w:szCs w:val="24"/>
        </w:rPr>
        <w:t>Выводы о результатах ГИА-11</w:t>
      </w:r>
    </w:p>
    <w:p w:rsidR="00AB2C7F" w:rsidRPr="006E6263" w:rsidRDefault="00AB2C7F" w:rsidP="00AB2C7F">
      <w:pPr>
        <w:numPr>
          <w:ilvl w:val="0"/>
          <w:numId w:val="26"/>
        </w:numPr>
        <w:spacing w:before="100" w:beforeAutospacing="1" w:after="100" w:afterAutospacing="1" w:line="240" w:lineRule="auto"/>
        <w:ind w:left="780" w:right="180"/>
        <w:contextualSpacing/>
        <w:rPr>
          <w:rFonts w:cs="Times New Roman"/>
          <w:color w:val="000000"/>
          <w:sz w:val="24"/>
          <w:szCs w:val="24"/>
        </w:rPr>
      </w:pPr>
      <w:r w:rsidRPr="006E6263">
        <w:rPr>
          <w:rFonts w:cs="Times New Roman"/>
          <w:color w:val="000000"/>
          <w:sz w:val="24"/>
          <w:szCs w:val="24"/>
        </w:rPr>
        <w:t>Обучающиеся  11-х классов показали стопроцентную успеваемость по результатам ГИА по всем предметам.</w:t>
      </w:r>
    </w:p>
    <w:p w:rsidR="00AB2C7F" w:rsidRPr="006E6263" w:rsidRDefault="00AB2C7F" w:rsidP="00AB2C7F">
      <w:pPr>
        <w:numPr>
          <w:ilvl w:val="0"/>
          <w:numId w:val="26"/>
        </w:numPr>
        <w:spacing w:before="100" w:beforeAutospacing="1" w:after="100" w:afterAutospacing="1" w:line="240" w:lineRule="auto"/>
        <w:ind w:left="780" w:right="180"/>
        <w:contextualSpacing/>
        <w:rPr>
          <w:rFonts w:cs="Times New Roman"/>
          <w:color w:val="000000"/>
          <w:sz w:val="24"/>
          <w:szCs w:val="24"/>
        </w:rPr>
      </w:pPr>
      <w:r w:rsidRPr="006E6263">
        <w:rPr>
          <w:rFonts w:cs="Times New Roman"/>
          <w:color w:val="000000"/>
          <w:sz w:val="24"/>
          <w:szCs w:val="24"/>
        </w:rPr>
        <w:t>По ЕГЭ средний балл по каждому из предметов выше 4, средний балл по базовой математике – 4, по профильной математике – 59, по русскому языку – 58.</w:t>
      </w:r>
    </w:p>
    <w:p w:rsidR="00AB2C7F" w:rsidRPr="006E6263" w:rsidRDefault="00AB2C7F" w:rsidP="00AB2C7F">
      <w:pPr>
        <w:numPr>
          <w:ilvl w:val="0"/>
          <w:numId w:val="26"/>
        </w:numPr>
        <w:spacing w:before="100" w:beforeAutospacing="1" w:after="100" w:afterAutospacing="1" w:line="240" w:lineRule="auto"/>
        <w:ind w:left="780" w:right="180"/>
        <w:rPr>
          <w:rFonts w:cs="Times New Roman"/>
          <w:color w:val="000000"/>
          <w:sz w:val="24"/>
          <w:szCs w:val="24"/>
        </w:rPr>
      </w:pPr>
      <w:r w:rsidRPr="006E6263">
        <w:rPr>
          <w:rFonts w:cs="Times New Roman"/>
          <w:color w:val="000000"/>
          <w:sz w:val="24"/>
          <w:szCs w:val="24"/>
        </w:rPr>
        <w:t>Среди выпускников 11-х классов аттестат с отличием и медаль «За особые успехи в учении» получили 5 человек (11%).</w:t>
      </w:r>
    </w:p>
    <w:p w:rsidR="00063248" w:rsidRPr="006E6263" w:rsidRDefault="00CD6141" w:rsidP="006E6263">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Cs w:val="28"/>
        </w:rPr>
      </w:pPr>
      <w:r w:rsidRPr="006E6263">
        <w:rPr>
          <w:rFonts w:eastAsia="Times New Roman" w:cs="Times New Roman"/>
          <w:b/>
          <w:color w:val="000000"/>
          <w:szCs w:val="28"/>
        </w:rPr>
        <w:t>Итоги ВПР</w:t>
      </w:r>
    </w:p>
    <w:p w:rsidR="00063248" w:rsidRPr="006E6263" w:rsidRDefault="00063248" w:rsidP="006E6263">
      <w:pPr>
        <w:shd w:val="clear" w:color="auto" w:fill="FFFFFF"/>
        <w:spacing w:after="0" w:line="276" w:lineRule="auto"/>
        <w:jc w:val="both"/>
        <w:rPr>
          <w:rFonts w:eastAsia="Times New Roman" w:cs="Times New Roman"/>
          <w:color w:val="000000" w:themeColor="text1"/>
          <w:sz w:val="24"/>
          <w:szCs w:val="24"/>
        </w:rPr>
      </w:pPr>
      <w:r w:rsidRPr="006E6263">
        <w:rPr>
          <w:rFonts w:eastAsia="Times New Roman" w:cs="Times New Roman"/>
          <w:color w:val="000000" w:themeColor="text1"/>
          <w:sz w:val="24"/>
          <w:szCs w:val="24"/>
        </w:rPr>
        <w:t>В 2025 году в соответствии с Правилами проведения мероприятий по оценке качества</w:t>
      </w:r>
      <w:r w:rsidR="006E6263">
        <w:rPr>
          <w:rFonts w:eastAsia="Times New Roman" w:cs="Times New Roman"/>
          <w:color w:val="000000" w:themeColor="text1"/>
          <w:sz w:val="24"/>
          <w:szCs w:val="24"/>
        </w:rPr>
        <w:t xml:space="preserve"> </w:t>
      </w:r>
      <w:r w:rsidRPr="006E6263">
        <w:rPr>
          <w:rFonts w:eastAsia="Times New Roman" w:cs="Times New Roman"/>
          <w:color w:val="000000" w:themeColor="text1"/>
          <w:sz w:val="24"/>
          <w:szCs w:val="24"/>
        </w:rPr>
        <w:t>образования, утвержденными постановлением Правительства от 30.04.2024 № 556,</w:t>
      </w:r>
    </w:p>
    <w:p w:rsidR="00063248" w:rsidRPr="006E6263" w:rsidRDefault="00063248" w:rsidP="006E6263">
      <w:pPr>
        <w:shd w:val="clear" w:color="auto" w:fill="FFFFFF"/>
        <w:spacing w:after="0" w:line="276" w:lineRule="auto"/>
        <w:jc w:val="both"/>
        <w:rPr>
          <w:rFonts w:eastAsia="Times New Roman" w:cs="Times New Roman"/>
          <w:color w:val="000000" w:themeColor="text1"/>
          <w:sz w:val="24"/>
          <w:szCs w:val="24"/>
        </w:rPr>
      </w:pPr>
      <w:r w:rsidRPr="006E6263">
        <w:rPr>
          <w:rFonts w:eastAsia="Times New Roman" w:cs="Times New Roman"/>
          <w:color w:val="000000" w:themeColor="text1"/>
          <w:sz w:val="24"/>
          <w:szCs w:val="24"/>
        </w:rPr>
        <w:t>Порядком проведения всероссийских проверочных работ в 2025 году были</w:t>
      </w:r>
      <w:r w:rsidR="006E6263">
        <w:rPr>
          <w:rFonts w:eastAsia="Times New Roman" w:cs="Times New Roman"/>
          <w:color w:val="000000" w:themeColor="text1"/>
          <w:sz w:val="24"/>
          <w:szCs w:val="24"/>
        </w:rPr>
        <w:t xml:space="preserve"> </w:t>
      </w:r>
      <w:r w:rsidRPr="006E6263">
        <w:rPr>
          <w:rFonts w:eastAsia="Times New Roman" w:cs="Times New Roman"/>
          <w:color w:val="000000" w:themeColor="text1"/>
          <w:sz w:val="24"/>
          <w:szCs w:val="24"/>
        </w:rPr>
        <w:t>организованы и проведены ВПР в 4, 5, 6, 7, 8-х и 10-х классах.</w:t>
      </w:r>
    </w:p>
    <w:p w:rsidR="00063248" w:rsidRPr="00AB2C7F" w:rsidRDefault="00063248" w:rsidP="006E6263">
      <w:pPr>
        <w:shd w:val="clear" w:color="auto" w:fill="FFFFFF"/>
        <w:spacing w:after="0" w:line="276" w:lineRule="auto"/>
        <w:jc w:val="both"/>
        <w:rPr>
          <w:rFonts w:eastAsia="Times New Roman" w:cs="Times New Roman"/>
          <w:color w:val="000000" w:themeColor="text1"/>
          <w:sz w:val="24"/>
          <w:szCs w:val="24"/>
        </w:rPr>
      </w:pPr>
      <w:r w:rsidRPr="006E6263">
        <w:rPr>
          <w:rFonts w:eastAsia="Times New Roman" w:cs="Times New Roman"/>
          <w:color w:val="000000" w:themeColor="text1"/>
          <w:sz w:val="24"/>
          <w:szCs w:val="24"/>
        </w:rPr>
        <w:t xml:space="preserve">В ВПР приняли участие ___ обучающихся 4-8-х и 10-х классов </w:t>
      </w:r>
      <w:r w:rsidR="00AB2C7F" w:rsidRPr="006E6263">
        <w:rPr>
          <w:rFonts w:eastAsia="Times New Roman" w:cs="Times New Roman"/>
          <w:color w:val="000000" w:themeColor="text1"/>
          <w:sz w:val="24"/>
          <w:szCs w:val="24"/>
        </w:rPr>
        <w:t>– 27 человек</w:t>
      </w:r>
      <w:r w:rsidRPr="006E6263">
        <w:rPr>
          <w:rFonts w:eastAsia="Times New Roman" w:cs="Times New Roman"/>
          <w:color w:val="000000" w:themeColor="text1"/>
          <w:sz w:val="24"/>
          <w:szCs w:val="24"/>
        </w:rPr>
        <w:t>. Данный</w:t>
      </w:r>
      <w:r w:rsidR="006E6263">
        <w:rPr>
          <w:rFonts w:eastAsia="Times New Roman" w:cs="Times New Roman"/>
          <w:color w:val="000000" w:themeColor="text1"/>
          <w:sz w:val="24"/>
          <w:szCs w:val="24"/>
        </w:rPr>
        <w:t xml:space="preserve"> </w:t>
      </w:r>
      <w:r w:rsidRPr="006E6263">
        <w:rPr>
          <w:rFonts w:eastAsia="Times New Roman" w:cs="Times New Roman"/>
          <w:color w:val="000000" w:themeColor="text1"/>
          <w:sz w:val="24"/>
          <w:szCs w:val="24"/>
        </w:rPr>
        <w:t>показатель позволил получить достоверную оценку образовательных результатов</w:t>
      </w:r>
      <w:r w:rsidR="006E6263">
        <w:rPr>
          <w:rFonts w:eastAsia="Times New Roman" w:cs="Times New Roman"/>
          <w:color w:val="000000" w:themeColor="text1"/>
          <w:sz w:val="24"/>
          <w:szCs w:val="24"/>
        </w:rPr>
        <w:t xml:space="preserve"> </w:t>
      </w:r>
      <w:r w:rsidRPr="006E6263">
        <w:rPr>
          <w:rFonts w:eastAsia="Times New Roman" w:cs="Times New Roman"/>
          <w:color w:val="000000" w:themeColor="text1"/>
          <w:sz w:val="24"/>
          <w:szCs w:val="24"/>
        </w:rPr>
        <w:t>учеников по школе.</w:t>
      </w:r>
    </w:p>
    <w:p w:rsidR="00063248" w:rsidRPr="00AB2C7F" w:rsidRDefault="00063248" w:rsidP="006E6263">
      <w:pPr>
        <w:pBdr>
          <w:top w:val="none" w:sz="4" w:space="0" w:color="000000"/>
          <w:left w:val="none" w:sz="4" w:space="0" w:color="000000"/>
          <w:bottom w:val="none" w:sz="4" w:space="0" w:color="000000"/>
          <w:right w:val="none" w:sz="4" w:space="0" w:color="000000"/>
        </w:pBdr>
        <w:jc w:val="both"/>
        <w:rPr>
          <w:rFonts w:eastAsia="Times New Roman" w:cs="Times New Roman"/>
          <w:b/>
          <w:color w:val="000000" w:themeColor="text1"/>
          <w:sz w:val="24"/>
        </w:rPr>
      </w:pPr>
    </w:p>
    <w:p w:rsidR="007773E6" w:rsidRPr="00347A61" w:rsidRDefault="00CD6141" w:rsidP="00347A61">
      <w:pPr>
        <w:jc w:val="center"/>
        <w:rPr>
          <w:b/>
          <w:sz w:val="24"/>
          <w:szCs w:val="24"/>
        </w:rPr>
      </w:pPr>
      <w:r w:rsidRPr="00347A61">
        <w:rPr>
          <w:b/>
          <w:sz w:val="24"/>
          <w:szCs w:val="24"/>
        </w:rPr>
        <w:t>Итоги ВПР 2025 года в 4-х классах</w:t>
      </w:r>
    </w:p>
    <w:p w:rsidR="007773E6" w:rsidRPr="00347A61" w:rsidRDefault="00CD6141" w:rsidP="006E6263">
      <w:pPr>
        <w:rPr>
          <w:sz w:val="24"/>
          <w:szCs w:val="24"/>
        </w:rPr>
      </w:pPr>
      <w:r w:rsidRPr="00347A61">
        <w:rPr>
          <w:sz w:val="24"/>
          <w:szCs w:val="24"/>
        </w:rPr>
        <w:t>Обучающиеся 4-х классов писали Всероссийские проверочные работы по трем учебным предметам:</w:t>
      </w:r>
    </w:p>
    <w:p w:rsidR="007773E6" w:rsidRPr="00347A61" w:rsidRDefault="00CD6141" w:rsidP="006E6263">
      <w:pPr>
        <w:rPr>
          <w:sz w:val="24"/>
          <w:szCs w:val="24"/>
        </w:rPr>
      </w:pPr>
      <w:r w:rsidRPr="00347A61">
        <w:rPr>
          <w:sz w:val="24"/>
          <w:szCs w:val="24"/>
        </w:rPr>
        <w:t>      двум обязательным учебным предметам: «Русский язык», «Математика»;</w:t>
      </w:r>
    </w:p>
    <w:p w:rsidR="007773E6" w:rsidRPr="00347A61" w:rsidRDefault="00CD6141" w:rsidP="006E6263">
      <w:pPr>
        <w:rPr>
          <w:sz w:val="24"/>
          <w:szCs w:val="24"/>
        </w:rPr>
      </w:pPr>
      <w:r w:rsidRPr="00347A61">
        <w:rPr>
          <w:sz w:val="24"/>
          <w:szCs w:val="24"/>
        </w:rPr>
        <w:t>      одному предмету по выбору Рособрнадзора.</w:t>
      </w:r>
    </w:p>
    <w:p w:rsidR="007773E6" w:rsidRPr="00347A61" w:rsidRDefault="00CD6141" w:rsidP="006E6263">
      <w:pPr>
        <w:rPr>
          <w:sz w:val="24"/>
          <w:szCs w:val="24"/>
        </w:rPr>
      </w:pPr>
      <w:r w:rsidRPr="00347A61">
        <w:rPr>
          <w:sz w:val="24"/>
          <w:szCs w:val="24"/>
        </w:rPr>
        <w:t>На основе случайного выбора Рособрнадзора в 2025 году выпал предмет «Окружающий мир» в 4а,4б,4д классах, предмет «Литература» выпал 4в классу, предмет « Английский язык»- 4г классу.  Форма проведения – традиционная.</w:t>
      </w:r>
    </w:p>
    <w:p w:rsidR="007773E6" w:rsidRPr="00347A61" w:rsidRDefault="00CD6141" w:rsidP="00347A61">
      <w:pPr>
        <w:jc w:val="center"/>
        <w:rPr>
          <w:b/>
          <w:sz w:val="24"/>
          <w:szCs w:val="24"/>
        </w:rPr>
      </w:pPr>
      <w:r w:rsidRPr="00347A61">
        <w:rPr>
          <w:b/>
          <w:sz w:val="24"/>
          <w:szCs w:val="24"/>
        </w:rPr>
        <w:t>Русский язык</w:t>
      </w:r>
    </w:p>
    <w:tbl>
      <w:tblPr>
        <w:tblW w:w="5356" w:type="pct"/>
        <w:tblInd w:w="-292" w:type="dxa"/>
        <w:tblCellMar>
          <w:top w:w="15" w:type="dxa"/>
          <w:left w:w="15" w:type="dxa"/>
          <w:bottom w:w="15" w:type="dxa"/>
          <w:right w:w="15" w:type="dxa"/>
        </w:tblCellMar>
        <w:tblLook w:val="0600" w:firstRow="0" w:lastRow="0" w:firstColumn="0" w:lastColumn="0" w:noHBand="1" w:noVBand="1"/>
      </w:tblPr>
      <w:tblGrid>
        <w:gridCol w:w="795"/>
        <w:gridCol w:w="2310"/>
        <w:gridCol w:w="823"/>
        <w:gridCol w:w="641"/>
        <w:gridCol w:w="823"/>
        <w:gridCol w:w="828"/>
        <w:gridCol w:w="1178"/>
        <w:gridCol w:w="519"/>
        <w:gridCol w:w="519"/>
        <w:gridCol w:w="519"/>
        <w:gridCol w:w="521"/>
        <w:gridCol w:w="1618"/>
      </w:tblGrid>
      <w:tr w:rsidR="00772337" w:rsidRPr="00347A61" w:rsidTr="00707321">
        <w:tc>
          <w:tcPr>
            <w:tcW w:w="358"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Класс</w:t>
            </w:r>
          </w:p>
        </w:tc>
        <w:tc>
          <w:tcPr>
            <w:tcW w:w="104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Учитель</w:t>
            </w:r>
          </w:p>
        </w:tc>
        <w:tc>
          <w:tcPr>
            <w:tcW w:w="1404"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Итоги 2024/25 уч. года</w:t>
            </w:r>
          </w:p>
        </w:tc>
        <w:tc>
          <w:tcPr>
            <w:tcW w:w="53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Качество</w:t>
            </w:r>
          </w:p>
        </w:tc>
        <w:tc>
          <w:tcPr>
            <w:tcW w:w="937"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Итоги ВПР</w:t>
            </w:r>
          </w:p>
        </w:tc>
        <w:tc>
          <w:tcPr>
            <w:tcW w:w="72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Качество</w:t>
            </w:r>
          </w:p>
        </w:tc>
      </w:tr>
      <w:tr w:rsidR="00707321" w:rsidRPr="00347A61" w:rsidTr="00707321">
        <w:tc>
          <w:tcPr>
            <w:tcW w:w="358"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p>
        </w:tc>
        <w:tc>
          <w:tcPr>
            <w:tcW w:w="104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«5»</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«4»</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«3»</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«2»</w:t>
            </w:r>
          </w:p>
        </w:tc>
        <w:tc>
          <w:tcPr>
            <w:tcW w:w="53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«4»</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«3»</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r w:rsidRPr="00347A61">
              <w:rPr>
                <w:sz w:val="24"/>
                <w:szCs w:val="24"/>
              </w:rPr>
              <w:t>«2»</w:t>
            </w:r>
          </w:p>
        </w:tc>
        <w:tc>
          <w:tcPr>
            <w:tcW w:w="72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72337" w:rsidP="006E6263">
            <w:pPr>
              <w:rPr>
                <w:sz w:val="24"/>
                <w:szCs w:val="24"/>
              </w:rPr>
            </w:pPr>
          </w:p>
        </w:tc>
      </w:tr>
      <w:tr w:rsidR="00707321" w:rsidRPr="00347A61" w:rsidTr="00707321">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07321" w:rsidP="006E6263">
            <w:pPr>
              <w:rPr>
                <w:sz w:val="24"/>
                <w:szCs w:val="24"/>
              </w:rPr>
            </w:pPr>
            <w:r w:rsidRPr="00347A61">
              <w:rPr>
                <w:sz w:val="24"/>
                <w:szCs w:val="24"/>
              </w:rPr>
              <w:t>4а</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07321" w:rsidP="006E6263">
            <w:pPr>
              <w:rPr>
                <w:sz w:val="24"/>
                <w:szCs w:val="24"/>
              </w:rPr>
            </w:pPr>
            <w:r w:rsidRPr="00347A61">
              <w:rPr>
                <w:sz w:val="24"/>
                <w:szCs w:val="24"/>
              </w:rPr>
              <w:t>Егорова О.В.</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3</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20</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5</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82</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EB660B" w:rsidP="006E6263">
            <w:pPr>
              <w:rPr>
                <w:sz w:val="24"/>
                <w:szCs w:val="24"/>
              </w:rPr>
            </w:pPr>
            <w:r w:rsidRPr="00347A61">
              <w:rPr>
                <w:sz w:val="24"/>
                <w:szCs w:val="24"/>
              </w:rPr>
              <w:t>8</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EB660B" w:rsidP="006E6263">
            <w:pPr>
              <w:rPr>
                <w:sz w:val="24"/>
                <w:szCs w:val="24"/>
              </w:rPr>
            </w:pPr>
            <w:r w:rsidRPr="00347A61">
              <w:rPr>
                <w:sz w:val="24"/>
                <w:szCs w:val="24"/>
              </w:rPr>
              <w:t>13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EB660B" w:rsidP="006E6263">
            <w:pPr>
              <w:rPr>
                <w:sz w:val="24"/>
                <w:szCs w:val="24"/>
              </w:rPr>
            </w:pPr>
            <w:r w:rsidRPr="00347A61">
              <w:rPr>
                <w:sz w:val="24"/>
                <w:szCs w:val="24"/>
              </w:rPr>
              <w:t>4</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EB660B" w:rsidP="006E6263">
            <w:pPr>
              <w:rPr>
                <w:sz w:val="24"/>
                <w:szCs w:val="24"/>
              </w:rPr>
            </w:pPr>
            <w:r w:rsidRPr="00347A61">
              <w:rPr>
                <w:sz w:val="24"/>
                <w:szCs w:val="24"/>
              </w:rPr>
              <w:t>1</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EB660B" w:rsidP="006E6263">
            <w:pPr>
              <w:rPr>
                <w:sz w:val="24"/>
                <w:szCs w:val="24"/>
              </w:rPr>
            </w:pPr>
            <w:r w:rsidRPr="00347A61">
              <w:rPr>
                <w:sz w:val="24"/>
                <w:szCs w:val="24"/>
              </w:rPr>
              <w:t>81</w:t>
            </w:r>
          </w:p>
        </w:tc>
      </w:tr>
      <w:tr w:rsidR="00707321" w:rsidRPr="00347A61" w:rsidTr="00707321">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07321" w:rsidP="006E6263">
            <w:pPr>
              <w:rPr>
                <w:sz w:val="24"/>
                <w:szCs w:val="24"/>
              </w:rPr>
            </w:pPr>
            <w:r w:rsidRPr="00347A61">
              <w:rPr>
                <w:sz w:val="24"/>
                <w:szCs w:val="24"/>
              </w:rPr>
              <w:t>4б</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07321" w:rsidP="006E6263">
            <w:pPr>
              <w:rPr>
                <w:sz w:val="24"/>
                <w:szCs w:val="24"/>
              </w:rPr>
            </w:pPr>
            <w:r w:rsidRPr="00347A61">
              <w:rPr>
                <w:sz w:val="24"/>
                <w:szCs w:val="24"/>
              </w:rPr>
              <w:t>Демина Т.И.</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7</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18</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2</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89</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07321" w:rsidP="006E6263">
            <w:pPr>
              <w:rPr>
                <w:sz w:val="24"/>
                <w:szCs w:val="24"/>
              </w:rPr>
            </w:pPr>
            <w:r w:rsidRPr="00347A61">
              <w:rPr>
                <w:sz w:val="24"/>
                <w:szCs w:val="24"/>
              </w:rPr>
              <w:t>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07321" w:rsidP="006E6263">
            <w:pPr>
              <w:rPr>
                <w:sz w:val="24"/>
                <w:szCs w:val="24"/>
              </w:rPr>
            </w:pPr>
            <w:r w:rsidRPr="00347A61">
              <w:rPr>
                <w:sz w:val="24"/>
                <w:szCs w:val="24"/>
              </w:rPr>
              <w:t>17</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07321" w:rsidP="006E6263">
            <w:pPr>
              <w:rPr>
                <w:sz w:val="24"/>
                <w:szCs w:val="24"/>
              </w:rPr>
            </w:pPr>
            <w:r w:rsidRPr="00347A61">
              <w:rPr>
                <w:sz w:val="24"/>
                <w:szCs w:val="24"/>
              </w:rPr>
              <w:t>7</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707321"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337" w:rsidRPr="00347A61" w:rsidRDefault="001B06AB" w:rsidP="006E6263">
            <w:pPr>
              <w:rPr>
                <w:sz w:val="24"/>
                <w:szCs w:val="24"/>
              </w:rPr>
            </w:pPr>
            <w:r w:rsidRPr="00347A61">
              <w:rPr>
                <w:sz w:val="24"/>
                <w:szCs w:val="24"/>
              </w:rPr>
              <w:t>74</w:t>
            </w:r>
          </w:p>
        </w:tc>
      </w:tr>
      <w:tr w:rsidR="00707321" w:rsidRPr="00347A61" w:rsidTr="00707321">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4в</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Брюханова Т.В.</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1B06AB" w:rsidP="006E6263">
            <w:pPr>
              <w:rPr>
                <w:sz w:val="24"/>
                <w:szCs w:val="24"/>
              </w:rPr>
            </w:pPr>
            <w:r w:rsidRPr="00347A61">
              <w:rPr>
                <w:sz w:val="24"/>
                <w:szCs w:val="24"/>
              </w:rPr>
              <w:t>4</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1B06AB" w:rsidP="006E6263">
            <w:pPr>
              <w:rPr>
                <w:sz w:val="24"/>
                <w:szCs w:val="24"/>
              </w:rPr>
            </w:pPr>
            <w:r w:rsidRPr="00347A61">
              <w:rPr>
                <w:sz w:val="24"/>
                <w:szCs w:val="24"/>
              </w:rPr>
              <w:t>18</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1B06AB" w:rsidP="006E6263">
            <w:pPr>
              <w:rPr>
                <w:sz w:val="24"/>
                <w:szCs w:val="24"/>
              </w:rPr>
            </w:pPr>
            <w:r w:rsidRPr="00347A61">
              <w:rPr>
                <w:sz w:val="24"/>
                <w:szCs w:val="24"/>
              </w:rPr>
              <w:t>5</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1B06AB" w:rsidP="006E6263">
            <w:pPr>
              <w:rPr>
                <w:sz w:val="24"/>
                <w:szCs w:val="24"/>
              </w:rPr>
            </w:pPr>
            <w:r w:rsidRPr="00347A61">
              <w:rPr>
                <w:sz w:val="24"/>
                <w:szCs w:val="24"/>
              </w:rPr>
              <w:t>81</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18</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6</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78</w:t>
            </w:r>
          </w:p>
        </w:tc>
      </w:tr>
      <w:tr w:rsidR="00707321" w:rsidRPr="00347A61" w:rsidTr="00707321">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4г</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Зонова Е.А.</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2</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19</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7</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75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6</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13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5</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79</w:t>
            </w:r>
          </w:p>
        </w:tc>
      </w:tr>
      <w:tr w:rsidR="00707321" w:rsidRPr="00347A61" w:rsidTr="00707321">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4д</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707321" w:rsidP="006E6263">
            <w:pPr>
              <w:rPr>
                <w:sz w:val="24"/>
                <w:szCs w:val="24"/>
              </w:rPr>
            </w:pPr>
            <w:r w:rsidRPr="00347A61">
              <w:rPr>
                <w:sz w:val="24"/>
                <w:szCs w:val="24"/>
              </w:rPr>
              <w:t>Павлова Ю.Е.</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1</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19</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7</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CD6599" w:rsidP="006E6263">
            <w:pPr>
              <w:rPr>
                <w:sz w:val="24"/>
                <w:szCs w:val="24"/>
              </w:rPr>
            </w:pPr>
            <w:r w:rsidRPr="00347A61">
              <w:rPr>
                <w:sz w:val="24"/>
                <w:szCs w:val="24"/>
              </w:rPr>
              <w:t>74</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EB660B" w:rsidP="006E6263">
            <w:pPr>
              <w:rPr>
                <w:sz w:val="24"/>
                <w:szCs w:val="24"/>
              </w:rPr>
            </w:pPr>
            <w:r w:rsidRPr="00347A61">
              <w:rPr>
                <w:sz w:val="24"/>
                <w:szCs w:val="24"/>
              </w:rPr>
              <w:t>-</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EB660B" w:rsidP="006E6263">
            <w:pPr>
              <w:rPr>
                <w:sz w:val="24"/>
                <w:szCs w:val="24"/>
              </w:rPr>
            </w:pPr>
            <w:r w:rsidRPr="00347A61">
              <w:rPr>
                <w:sz w:val="24"/>
                <w:szCs w:val="24"/>
              </w:rPr>
              <w:t>17</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EB660B" w:rsidP="006E6263">
            <w:pPr>
              <w:rPr>
                <w:sz w:val="24"/>
                <w:szCs w:val="24"/>
              </w:rPr>
            </w:pPr>
            <w:r w:rsidRPr="00347A61">
              <w:rPr>
                <w:sz w:val="24"/>
                <w:szCs w:val="24"/>
              </w:rPr>
              <w:t>9</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EB660B"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7321" w:rsidRPr="00347A61" w:rsidRDefault="001B06AB" w:rsidP="006E6263">
            <w:pPr>
              <w:rPr>
                <w:sz w:val="24"/>
                <w:szCs w:val="24"/>
              </w:rPr>
            </w:pPr>
            <w:r w:rsidRPr="00347A61">
              <w:rPr>
                <w:sz w:val="24"/>
                <w:szCs w:val="24"/>
              </w:rPr>
              <w:t>65</w:t>
            </w:r>
          </w:p>
        </w:tc>
      </w:tr>
    </w:tbl>
    <w:p w:rsidR="00772337" w:rsidRPr="00347A61" w:rsidRDefault="00772337" w:rsidP="006E6263">
      <w:pPr>
        <w:rPr>
          <w:sz w:val="24"/>
          <w:szCs w:val="24"/>
        </w:rPr>
      </w:pPr>
    </w:p>
    <w:p w:rsidR="007773E6" w:rsidRPr="00347A61" w:rsidRDefault="00CD6141" w:rsidP="006E6263">
      <w:pPr>
        <w:rPr>
          <w:sz w:val="24"/>
          <w:szCs w:val="24"/>
        </w:rPr>
      </w:pPr>
      <w:r w:rsidRPr="00347A61">
        <w:rPr>
          <w:sz w:val="24"/>
          <w:szCs w:val="24"/>
        </w:rPr>
        <w:t>Вывод: понизили (отм.</w:t>
      </w:r>
      <w:r w:rsidR="00107FE2" w:rsidRPr="00347A61">
        <w:rPr>
          <w:sz w:val="24"/>
          <w:szCs w:val="24"/>
        </w:rPr>
        <w:t xml:space="preserve"> &lt; отм. по журналу) – 28 </w:t>
      </w:r>
      <w:r w:rsidRPr="00347A61">
        <w:rPr>
          <w:sz w:val="24"/>
          <w:szCs w:val="24"/>
        </w:rPr>
        <w:t>% обучающихся; подтверди</w:t>
      </w:r>
      <w:r w:rsidR="00B469C4" w:rsidRPr="00347A61">
        <w:rPr>
          <w:sz w:val="24"/>
          <w:szCs w:val="24"/>
        </w:rPr>
        <w:t>ли (отм. = отм. по журналу) – 83</w:t>
      </w:r>
      <w:r w:rsidRPr="00347A61">
        <w:rPr>
          <w:sz w:val="24"/>
          <w:szCs w:val="24"/>
        </w:rPr>
        <w:t>% обучающихся; повыс</w:t>
      </w:r>
      <w:r w:rsidR="00107FE2" w:rsidRPr="00347A61">
        <w:rPr>
          <w:sz w:val="24"/>
          <w:szCs w:val="24"/>
        </w:rPr>
        <w:t>или (отм. &gt; отм. по журналу) – 11</w:t>
      </w:r>
      <w:r w:rsidRPr="00347A61">
        <w:rPr>
          <w:sz w:val="24"/>
          <w:szCs w:val="24"/>
        </w:rPr>
        <w:t>% обучающихся.</w:t>
      </w:r>
    </w:p>
    <w:p w:rsidR="007773E6" w:rsidRPr="00347A61" w:rsidRDefault="00CD6141" w:rsidP="006E6263">
      <w:pPr>
        <w:rPr>
          <w:sz w:val="24"/>
          <w:szCs w:val="24"/>
        </w:rPr>
      </w:pPr>
      <w:r w:rsidRPr="00347A61">
        <w:rPr>
          <w:sz w:val="24"/>
          <w:szCs w:val="24"/>
        </w:rPr>
        <w:t>Сравнительный анализ образовательных результатов обучающихся по итогам 2024/25 учебного года и ВПР-2025 по русскому языку показал отрицательную динамику результатов обучающихся 4-х классов</w:t>
      </w:r>
      <w:r w:rsidR="00B469C4" w:rsidRPr="00347A61">
        <w:rPr>
          <w:sz w:val="24"/>
          <w:szCs w:val="24"/>
        </w:rPr>
        <w:t>.</w:t>
      </w:r>
    </w:p>
    <w:p w:rsidR="007773E6" w:rsidRPr="00347A61" w:rsidRDefault="00CD6141" w:rsidP="00347A61">
      <w:pPr>
        <w:jc w:val="center"/>
        <w:rPr>
          <w:b/>
          <w:sz w:val="24"/>
          <w:szCs w:val="24"/>
        </w:rPr>
      </w:pPr>
      <w:r w:rsidRPr="00347A61">
        <w:rPr>
          <w:b/>
          <w:sz w:val="24"/>
          <w:szCs w:val="24"/>
        </w:rPr>
        <w:t>Математика</w:t>
      </w:r>
    </w:p>
    <w:tbl>
      <w:tblPr>
        <w:tblW w:w="5356" w:type="pct"/>
        <w:tblInd w:w="-292" w:type="dxa"/>
        <w:tblCellMar>
          <w:top w:w="15" w:type="dxa"/>
          <w:left w:w="15" w:type="dxa"/>
          <w:bottom w:w="15" w:type="dxa"/>
          <w:right w:w="15" w:type="dxa"/>
        </w:tblCellMar>
        <w:tblLook w:val="0600" w:firstRow="0" w:lastRow="0" w:firstColumn="0" w:lastColumn="0" w:noHBand="1" w:noVBand="1"/>
      </w:tblPr>
      <w:tblGrid>
        <w:gridCol w:w="795"/>
        <w:gridCol w:w="2310"/>
        <w:gridCol w:w="823"/>
        <w:gridCol w:w="641"/>
        <w:gridCol w:w="823"/>
        <w:gridCol w:w="828"/>
        <w:gridCol w:w="1178"/>
        <w:gridCol w:w="519"/>
        <w:gridCol w:w="519"/>
        <w:gridCol w:w="519"/>
        <w:gridCol w:w="521"/>
        <w:gridCol w:w="1618"/>
      </w:tblGrid>
      <w:tr w:rsidR="000F41C3" w:rsidRPr="00347A61" w:rsidTr="00CD6599">
        <w:tc>
          <w:tcPr>
            <w:tcW w:w="358"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Класс</w:t>
            </w:r>
          </w:p>
        </w:tc>
        <w:tc>
          <w:tcPr>
            <w:tcW w:w="104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Учитель</w:t>
            </w:r>
          </w:p>
        </w:tc>
        <w:tc>
          <w:tcPr>
            <w:tcW w:w="1404"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Итоги 2024/25 уч. года</w:t>
            </w:r>
          </w:p>
        </w:tc>
        <w:tc>
          <w:tcPr>
            <w:tcW w:w="53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Качество</w:t>
            </w:r>
          </w:p>
        </w:tc>
        <w:tc>
          <w:tcPr>
            <w:tcW w:w="937"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Итоги ВПР</w:t>
            </w:r>
          </w:p>
        </w:tc>
        <w:tc>
          <w:tcPr>
            <w:tcW w:w="72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Качество</w:t>
            </w:r>
          </w:p>
        </w:tc>
      </w:tr>
      <w:tr w:rsidR="000F41C3" w:rsidRPr="00347A61" w:rsidTr="00CD6599">
        <w:tc>
          <w:tcPr>
            <w:tcW w:w="358"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104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53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72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r>
      <w:tr w:rsidR="000F41C3" w:rsidRPr="00347A61" w:rsidTr="00CD6599">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4а</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Егорова О.В.</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8</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13</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7</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75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9</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17</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92</w:t>
            </w:r>
          </w:p>
        </w:tc>
      </w:tr>
      <w:tr w:rsidR="000F41C3" w:rsidRPr="00347A61" w:rsidTr="00CD6599">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4б</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Демина Т.И.</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7</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17</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3</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86</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17</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81</w:t>
            </w:r>
          </w:p>
        </w:tc>
      </w:tr>
      <w:tr w:rsidR="000F41C3" w:rsidRPr="00347A61" w:rsidTr="00CD6599">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4в</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Брюханова Т.В.</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13</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11</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3</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89</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6</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18</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A3367" w:rsidP="006E6263">
            <w:pPr>
              <w:rPr>
                <w:sz w:val="24"/>
                <w:szCs w:val="24"/>
              </w:rPr>
            </w:pPr>
            <w:r w:rsidRPr="00347A61">
              <w:rPr>
                <w:sz w:val="24"/>
                <w:szCs w:val="24"/>
              </w:rPr>
              <w:t>89</w:t>
            </w:r>
          </w:p>
        </w:tc>
      </w:tr>
      <w:tr w:rsidR="000F41C3" w:rsidRPr="00347A61" w:rsidTr="00CD6599">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4г</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Зонова Е.А.</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6</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17</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5</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82</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12</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10</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85</w:t>
            </w:r>
          </w:p>
        </w:tc>
      </w:tr>
      <w:tr w:rsidR="00F57EEA" w:rsidRPr="00347A61" w:rsidTr="00CD6599">
        <w:tc>
          <w:tcPr>
            <w:tcW w:w="3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4д</w:t>
            </w:r>
          </w:p>
        </w:tc>
        <w:tc>
          <w:tcPr>
            <w:tcW w:w="10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Павлова Ю.Е.</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5</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19</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3</w:t>
            </w:r>
          </w:p>
        </w:tc>
        <w:tc>
          <w:tcPr>
            <w:tcW w:w="3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89</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10</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9</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1</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w:t>
            </w:r>
          </w:p>
        </w:tc>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95</w:t>
            </w:r>
          </w:p>
        </w:tc>
      </w:tr>
    </w:tbl>
    <w:p w:rsidR="007773E6" w:rsidRPr="00347A61" w:rsidRDefault="00CD6141" w:rsidP="006E6263">
      <w:pPr>
        <w:rPr>
          <w:sz w:val="24"/>
          <w:szCs w:val="24"/>
        </w:rPr>
      </w:pPr>
      <w:r w:rsidRPr="00347A61">
        <w:rPr>
          <w:sz w:val="24"/>
          <w:szCs w:val="24"/>
        </w:rPr>
        <w:t>Вывод: понизили (отм. &lt; отм. по журналу)</w:t>
      </w:r>
      <w:r w:rsidR="00B469C4" w:rsidRPr="00347A61">
        <w:rPr>
          <w:sz w:val="24"/>
          <w:szCs w:val="24"/>
        </w:rPr>
        <w:t xml:space="preserve"> – 22</w:t>
      </w:r>
      <w:r w:rsidRPr="00347A61">
        <w:rPr>
          <w:sz w:val="24"/>
          <w:szCs w:val="24"/>
        </w:rPr>
        <w:t>% обучающихся; подтверди</w:t>
      </w:r>
      <w:r w:rsidR="00B469C4" w:rsidRPr="00347A61">
        <w:rPr>
          <w:sz w:val="24"/>
          <w:szCs w:val="24"/>
        </w:rPr>
        <w:t>ли (отм. = отм. по журналу) – 69</w:t>
      </w:r>
      <w:r w:rsidRPr="00347A61">
        <w:rPr>
          <w:sz w:val="24"/>
          <w:szCs w:val="24"/>
        </w:rPr>
        <w:t>% обучающихся; повыси</w:t>
      </w:r>
      <w:r w:rsidR="00B469C4" w:rsidRPr="00347A61">
        <w:rPr>
          <w:sz w:val="24"/>
          <w:szCs w:val="24"/>
        </w:rPr>
        <w:t>ли (отм. &gt; отм. по журналу) – 9</w:t>
      </w:r>
      <w:r w:rsidRPr="00347A61">
        <w:rPr>
          <w:sz w:val="24"/>
          <w:szCs w:val="24"/>
        </w:rPr>
        <w:t>% обучающихся.</w:t>
      </w:r>
    </w:p>
    <w:p w:rsidR="007773E6" w:rsidRPr="00347A61" w:rsidRDefault="00361440" w:rsidP="00347A61">
      <w:pPr>
        <w:jc w:val="center"/>
        <w:rPr>
          <w:b/>
          <w:sz w:val="24"/>
          <w:szCs w:val="24"/>
        </w:rPr>
      </w:pPr>
      <w:r w:rsidRPr="00347A61">
        <w:rPr>
          <w:b/>
          <w:sz w:val="24"/>
          <w:szCs w:val="24"/>
        </w:rPr>
        <w:t>Окружающий мир</w:t>
      </w:r>
    </w:p>
    <w:tbl>
      <w:tblPr>
        <w:tblW w:w="5356" w:type="pct"/>
        <w:tblInd w:w="-292" w:type="dxa"/>
        <w:tblCellMar>
          <w:top w:w="15" w:type="dxa"/>
          <w:left w:w="15" w:type="dxa"/>
          <w:bottom w:w="15" w:type="dxa"/>
          <w:right w:w="15" w:type="dxa"/>
        </w:tblCellMar>
        <w:tblLook w:val="0600" w:firstRow="0" w:lastRow="0" w:firstColumn="0" w:lastColumn="0" w:noHBand="1" w:noVBand="1"/>
      </w:tblPr>
      <w:tblGrid>
        <w:gridCol w:w="806"/>
        <w:gridCol w:w="2306"/>
        <w:gridCol w:w="824"/>
        <w:gridCol w:w="641"/>
        <w:gridCol w:w="823"/>
        <w:gridCol w:w="825"/>
        <w:gridCol w:w="1178"/>
        <w:gridCol w:w="519"/>
        <w:gridCol w:w="519"/>
        <w:gridCol w:w="519"/>
        <w:gridCol w:w="521"/>
        <w:gridCol w:w="1613"/>
      </w:tblGrid>
      <w:tr w:rsidR="000F41C3" w:rsidRPr="00347A61" w:rsidTr="000F41C3">
        <w:tc>
          <w:tcPr>
            <w:tcW w:w="36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Класс</w:t>
            </w:r>
          </w:p>
        </w:tc>
        <w:tc>
          <w:tcPr>
            <w:tcW w:w="103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Учитель</w:t>
            </w:r>
          </w:p>
        </w:tc>
        <w:tc>
          <w:tcPr>
            <w:tcW w:w="1403"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Итоги 2024/25 уч. года</w:t>
            </w:r>
          </w:p>
        </w:tc>
        <w:tc>
          <w:tcPr>
            <w:tcW w:w="53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Качество</w:t>
            </w:r>
          </w:p>
        </w:tc>
        <w:tc>
          <w:tcPr>
            <w:tcW w:w="937"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Итоги ВПР</w:t>
            </w:r>
          </w:p>
        </w:tc>
        <w:tc>
          <w:tcPr>
            <w:tcW w:w="72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Качество</w:t>
            </w:r>
          </w:p>
        </w:tc>
      </w:tr>
      <w:tr w:rsidR="000F41C3" w:rsidRPr="00347A61" w:rsidTr="000F41C3">
        <w:tc>
          <w:tcPr>
            <w:tcW w:w="36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103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3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53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72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r>
      <w:tr w:rsidR="000F41C3" w:rsidRPr="00347A61" w:rsidTr="000F41C3">
        <w:tc>
          <w:tcPr>
            <w:tcW w:w="3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4а</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Егорова О.В.</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9</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14</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5</w:t>
            </w:r>
          </w:p>
        </w:tc>
        <w:tc>
          <w:tcPr>
            <w:tcW w:w="3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82</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19</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2</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w:t>
            </w:r>
          </w:p>
        </w:tc>
        <w:tc>
          <w:tcPr>
            <w:tcW w:w="7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92</w:t>
            </w:r>
          </w:p>
        </w:tc>
      </w:tr>
      <w:tr w:rsidR="000F41C3" w:rsidRPr="00347A61" w:rsidTr="000F41C3">
        <w:tc>
          <w:tcPr>
            <w:tcW w:w="3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4б</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Демина Т.И.</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7</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19</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1</w:t>
            </w:r>
          </w:p>
        </w:tc>
        <w:tc>
          <w:tcPr>
            <w:tcW w:w="3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93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8</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15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1</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w:t>
            </w:r>
          </w:p>
        </w:tc>
        <w:tc>
          <w:tcPr>
            <w:tcW w:w="7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95</w:t>
            </w:r>
          </w:p>
        </w:tc>
      </w:tr>
      <w:tr w:rsidR="000F41C3" w:rsidRPr="00347A61" w:rsidTr="000F41C3">
        <w:tc>
          <w:tcPr>
            <w:tcW w:w="3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4д</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Павлова Ю.Е.</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15</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11</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1</w:t>
            </w:r>
          </w:p>
        </w:tc>
        <w:tc>
          <w:tcPr>
            <w:tcW w:w="3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CD6599" w:rsidP="006E6263">
            <w:pPr>
              <w:rPr>
                <w:sz w:val="24"/>
                <w:szCs w:val="24"/>
              </w:rPr>
            </w:pPr>
            <w:r w:rsidRPr="00347A61">
              <w:rPr>
                <w:sz w:val="24"/>
                <w:szCs w:val="24"/>
              </w:rPr>
              <w:t>96</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2</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16</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2</w:t>
            </w:r>
          </w:p>
        </w:tc>
        <w:tc>
          <w:tcPr>
            <w:tcW w:w="23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EB660B" w:rsidP="006E6263">
            <w:pPr>
              <w:rPr>
                <w:sz w:val="24"/>
                <w:szCs w:val="24"/>
              </w:rPr>
            </w:pPr>
            <w:r w:rsidRPr="00347A61">
              <w:rPr>
                <w:sz w:val="24"/>
                <w:szCs w:val="24"/>
              </w:rPr>
              <w:t>-</w:t>
            </w:r>
          </w:p>
        </w:tc>
        <w:tc>
          <w:tcPr>
            <w:tcW w:w="7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90</w:t>
            </w:r>
          </w:p>
        </w:tc>
      </w:tr>
    </w:tbl>
    <w:p w:rsidR="007773E6" w:rsidRPr="00347A61" w:rsidRDefault="007773E6" w:rsidP="006E6263">
      <w:pPr>
        <w:rPr>
          <w:sz w:val="24"/>
          <w:szCs w:val="24"/>
        </w:rPr>
      </w:pPr>
      <w:r w:rsidRPr="00347A61">
        <w:rPr>
          <w:sz w:val="24"/>
          <w:szCs w:val="24"/>
        </w:rPr>
        <w:lastRenderedPageBreak/>
        <w:t>Вывод: понизи</w:t>
      </w:r>
      <w:r w:rsidR="00B469C4" w:rsidRPr="00347A61">
        <w:rPr>
          <w:sz w:val="24"/>
          <w:szCs w:val="24"/>
        </w:rPr>
        <w:t xml:space="preserve">ли (отм. &lt; отм. по журналу) – 6 </w:t>
      </w:r>
      <w:r w:rsidRPr="00347A61">
        <w:rPr>
          <w:sz w:val="24"/>
          <w:szCs w:val="24"/>
        </w:rPr>
        <w:t>% обучающихся; подтверди</w:t>
      </w:r>
      <w:r w:rsidR="00B469C4" w:rsidRPr="00347A61">
        <w:rPr>
          <w:sz w:val="24"/>
          <w:szCs w:val="24"/>
        </w:rPr>
        <w:t xml:space="preserve">ли (отм. = отм. по журналу) – 82 </w:t>
      </w:r>
      <w:r w:rsidRPr="00347A61">
        <w:rPr>
          <w:sz w:val="24"/>
          <w:szCs w:val="24"/>
        </w:rPr>
        <w:t>% обучающихся; повыси</w:t>
      </w:r>
      <w:r w:rsidR="00B469C4" w:rsidRPr="00347A61">
        <w:rPr>
          <w:sz w:val="24"/>
          <w:szCs w:val="24"/>
        </w:rPr>
        <w:t xml:space="preserve">ли (отм. &gt; отм. по журналу) – 12 </w:t>
      </w:r>
      <w:r w:rsidRPr="00347A61">
        <w:rPr>
          <w:sz w:val="24"/>
          <w:szCs w:val="24"/>
        </w:rPr>
        <w:t xml:space="preserve">% обучающихся     </w:t>
      </w:r>
    </w:p>
    <w:p w:rsidR="000F41C3" w:rsidRPr="00347A61" w:rsidRDefault="000F41C3" w:rsidP="00347A61">
      <w:pPr>
        <w:jc w:val="center"/>
        <w:rPr>
          <w:b/>
          <w:sz w:val="24"/>
          <w:szCs w:val="24"/>
        </w:rPr>
      </w:pPr>
      <w:r w:rsidRPr="00347A61">
        <w:rPr>
          <w:b/>
          <w:sz w:val="24"/>
          <w:szCs w:val="24"/>
        </w:rPr>
        <w:t>Литература</w:t>
      </w:r>
    </w:p>
    <w:tbl>
      <w:tblPr>
        <w:tblW w:w="5356" w:type="pct"/>
        <w:tblInd w:w="-292" w:type="dxa"/>
        <w:tblCellMar>
          <w:top w:w="15" w:type="dxa"/>
          <w:left w:w="15" w:type="dxa"/>
          <w:bottom w:w="15" w:type="dxa"/>
          <w:right w:w="15" w:type="dxa"/>
        </w:tblCellMar>
        <w:tblLook w:val="0600" w:firstRow="0" w:lastRow="0" w:firstColumn="0" w:lastColumn="0" w:noHBand="1" w:noVBand="1"/>
      </w:tblPr>
      <w:tblGrid>
        <w:gridCol w:w="806"/>
        <w:gridCol w:w="2309"/>
        <w:gridCol w:w="823"/>
        <w:gridCol w:w="641"/>
        <w:gridCol w:w="823"/>
        <w:gridCol w:w="825"/>
        <w:gridCol w:w="1178"/>
        <w:gridCol w:w="519"/>
        <w:gridCol w:w="519"/>
        <w:gridCol w:w="519"/>
        <w:gridCol w:w="519"/>
        <w:gridCol w:w="1613"/>
      </w:tblGrid>
      <w:tr w:rsidR="00F57EEA" w:rsidRPr="00347A61" w:rsidTr="000F41C3">
        <w:tc>
          <w:tcPr>
            <w:tcW w:w="36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Класс</w:t>
            </w:r>
          </w:p>
        </w:tc>
        <w:tc>
          <w:tcPr>
            <w:tcW w:w="1040"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Учитель</w:t>
            </w:r>
          </w:p>
        </w:tc>
        <w:tc>
          <w:tcPr>
            <w:tcW w:w="1403"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Итоги 2024/25 уч. года</w:t>
            </w:r>
          </w:p>
        </w:tc>
        <w:tc>
          <w:tcPr>
            <w:tcW w:w="53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Качество</w:t>
            </w:r>
          </w:p>
        </w:tc>
        <w:tc>
          <w:tcPr>
            <w:tcW w:w="93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Итоги ВПР</w:t>
            </w:r>
          </w:p>
        </w:tc>
        <w:tc>
          <w:tcPr>
            <w:tcW w:w="72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Качество</w:t>
            </w:r>
          </w:p>
        </w:tc>
      </w:tr>
      <w:tr w:rsidR="00F57EEA" w:rsidRPr="00347A61" w:rsidTr="000F41C3">
        <w:tc>
          <w:tcPr>
            <w:tcW w:w="36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1040"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3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53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72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r>
      <w:tr w:rsidR="00F57EEA" w:rsidRPr="00347A61" w:rsidTr="000F41C3">
        <w:tc>
          <w:tcPr>
            <w:tcW w:w="3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4в</w:t>
            </w:r>
          </w:p>
        </w:tc>
        <w:tc>
          <w:tcPr>
            <w:tcW w:w="10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Брюханова Т.В.</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21</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6</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w:t>
            </w:r>
          </w:p>
        </w:tc>
        <w:tc>
          <w:tcPr>
            <w:tcW w:w="3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1B06AB" w:rsidP="006E6263">
            <w:pPr>
              <w:rPr>
                <w:sz w:val="24"/>
                <w:szCs w:val="24"/>
              </w:rPr>
            </w:pPr>
            <w:r w:rsidRPr="00347A61">
              <w:rPr>
                <w:sz w:val="24"/>
                <w:szCs w:val="24"/>
              </w:rPr>
              <w:t>100</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17</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w:t>
            </w:r>
          </w:p>
        </w:tc>
        <w:tc>
          <w:tcPr>
            <w:tcW w:w="7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92</w:t>
            </w:r>
          </w:p>
        </w:tc>
      </w:tr>
    </w:tbl>
    <w:p w:rsidR="000F41C3" w:rsidRPr="00347A61" w:rsidRDefault="00B469C4" w:rsidP="006E6263">
      <w:pPr>
        <w:rPr>
          <w:sz w:val="24"/>
          <w:szCs w:val="24"/>
        </w:rPr>
      </w:pPr>
      <w:r w:rsidRPr="00347A61">
        <w:rPr>
          <w:sz w:val="24"/>
          <w:szCs w:val="24"/>
        </w:rPr>
        <w:t xml:space="preserve">Вывод: понизили (отм. &lt; отм. по журналу) – 6 % обучающихся; подтвердили (отм. = отм. по журналу) – 82 % обучающихся; повысили (отм. &gt; отм. по журналу) – 12 % обучающихся     </w:t>
      </w:r>
    </w:p>
    <w:p w:rsidR="000F41C3" w:rsidRPr="00347A61" w:rsidRDefault="000F41C3" w:rsidP="00347A61">
      <w:pPr>
        <w:jc w:val="center"/>
        <w:rPr>
          <w:b/>
          <w:sz w:val="24"/>
          <w:szCs w:val="24"/>
        </w:rPr>
      </w:pPr>
      <w:r w:rsidRPr="00347A61">
        <w:rPr>
          <w:b/>
          <w:sz w:val="24"/>
          <w:szCs w:val="24"/>
        </w:rPr>
        <w:t>Английский язык</w:t>
      </w:r>
    </w:p>
    <w:tbl>
      <w:tblPr>
        <w:tblW w:w="5356" w:type="pct"/>
        <w:tblInd w:w="-292" w:type="dxa"/>
        <w:tblCellMar>
          <w:top w:w="15" w:type="dxa"/>
          <w:left w:w="15" w:type="dxa"/>
          <w:bottom w:w="15" w:type="dxa"/>
          <w:right w:w="15" w:type="dxa"/>
        </w:tblCellMar>
        <w:tblLook w:val="0600" w:firstRow="0" w:lastRow="0" w:firstColumn="0" w:lastColumn="0" w:noHBand="1" w:noVBand="1"/>
      </w:tblPr>
      <w:tblGrid>
        <w:gridCol w:w="806"/>
        <w:gridCol w:w="2309"/>
        <w:gridCol w:w="823"/>
        <w:gridCol w:w="641"/>
        <w:gridCol w:w="823"/>
        <w:gridCol w:w="825"/>
        <w:gridCol w:w="1178"/>
        <w:gridCol w:w="519"/>
        <w:gridCol w:w="519"/>
        <w:gridCol w:w="519"/>
        <w:gridCol w:w="519"/>
        <w:gridCol w:w="1613"/>
      </w:tblGrid>
      <w:tr w:rsidR="000F41C3" w:rsidRPr="00347A61" w:rsidTr="00CD6599">
        <w:tc>
          <w:tcPr>
            <w:tcW w:w="36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Класс</w:t>
            </w:r>
          </w:p>
        </w:tc>
        <w:tc>
          <w:tcPr>
            <w:tcW w:w="1040"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Учитель</w:t>
            </w:r>
          </w:p>
        </w:tc>
        <w:tc>
          <w:tcPr>
            <w:tcW w:w="1403"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Итоги 2024/25 уч. года</w:t>
            </w:r>
          </w:p>
        </w:tc>
        <w:tc>
          <w:tcPr>
            <w:tcW w:w="53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Качество</w:t>
            </w:r>
          </w:p>
        </w:tc>
        <w:tc>
          <w:tcPr>
            <w:tcW w:w="93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Итоги ВПР</w:t>
            </w:r>
          </w:p>
        </w:tc>
        <w:tc>
          <w:tcPr>
            <w:tcW w:w="72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Качество</w:t>
            </w:r>
          </w:p>
        </w:tc>
      </w:tr>
      <w:tr w:rsidR="000F41C3" w:rsidRPr="00347A61" w:rsidTr="00CD6599">
        <w:tc>
          <w:tcPr>
            <w:tcW w:w="36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1040"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3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53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«5»</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«2»</w:t>
            </w:r>
          </w:p>
        </w:tc>
        <w:tc>
          <w:tcPr>
            <w:tcW w:w="72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p>
        </w:tc>
      </w:tr>
      <w:tr w:rsidR="000F41C3" w:rsidRPr="00347A61" w:rsidTr="00CD6599">
        <w:tc>
          <w:tcPr>
            <w:tcW w:w="3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4г</w:t>
            </w:r>
          </w:p>
        </w:tc>
        <w:tc>
          <w:tcPr>
            <w:tcW w:w="10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0F41C3" w:rsidP="006E6263">
            <w:pPr>
              <w:rPr>
                <w:sz w:val="24"/>
                <w:szCs w:val="24"/>
              </w:rPr>
            </w:pPr>
            <w:r w:rsidRPr="00347A61">
              <w:rPr>
                <w:sz w:val="24"/>
                <w:szCs w:val="24"/>
              </w:rPr>
              <w:t>Зонова Е.А.</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2</w:t>
            </w:r>
          </w:p>
        </w:tc>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20</w:t>
            </w:r>
          </w:p>
        </w:tc>
        <w:tc>
          <w:tcPr>
            <w:tcW w:w="3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5</w:t>
            </w:r>
          </w:p>
        </w:tc>
        <w:tc>
          <w:tcPr>
            <w:tcW w:w="3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1</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81</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18</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3</w:t>
            </w:r>
          </w:p>
        </w:tc>
        <w:tc>
          <w:tcPr>
            <w:tcW w:w="2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1</w:t>
            </w:r>
          </w:p>
        </w:tc>
        <w:tc>
          <w:tcPr>
            <w:tcW w:w="7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1C3" w:rsidRPr="00347A61" w:rsidRDefault="00614055" w:rsidP="006E6263">
            <w:pPr>
              <w:rPr>
                <w:sz w:val="24"/>
                <w:szCs w:val="24"/>
              </w:rPr>
            </w:pPr>
            <w:r w:rsidRPr="00347A61">
              <w:rPr>
                <w:sz w:val="24"/>
                <w:szCs w:val="24"/>
              </w:rPr>
              <w:t>82</w:t>
            </w:r>
          </w:p>
        </w:tc>
      </w:tr>
    </w:tbl>
    <w:p w:rsidR="000F41C3" w:rsidRPr="00347A61" w:rsidRDefault="00614055" w:rsidP="006E6263">
      <w:pPr>
        <w:rPr>
          <w:sz w:val="24"/>
          <w:szCs w:val="24"/>
        </w:rPr>
      </w:pPr>
      <w:r w:rsidRPr="00347A61">
        <w:rPr>
          <w:sz w:val="24"/>
          <w:szCs w:val="24"/>
        </w:rPr>
        <w:t>Вывод: пониз</w:t>
      </w:r>
      <w:r w:rsidR="00B94577" w:rsidRPr="00347A61">
        <w:rPr>
          <w:sz w:val="24"/>
          <w:szCs w:val="24"/>
        </w:rPr>
        <w:t>или (отм. &lt; отм. по журналу) – 7</w:t>
      </w:r>
      <w:r w:rsidRPr="00347A61">
        <w:rPr>
          <w:sz w:val="24"/>
          <w:szCs w:val="24"/>
        </w:rPr>
        <w:t xml:space="preserve"> % обучающихся; подтверди</w:t>
      </w:r>
      <w:r w:rsidR="00B94577" w:rsidRPr="00347A61">
        <w:rPr>
          <w:sz w:val="24"/>
          <w:szCs w:val="24"/>
        </w:rPr>
        <w:t>ли (отм. = отм. по журналу) – 86</w:t>
      </w:r>
      <w:r w:rsidRPr="00347A61">
        <w:rPr>
          <w:sz w:val="24"/>
          <w:szCs w:val="24"/>
        </w:rPr>
        <w:t xml:space="preserve"> % обучающихся; повыси</w:t>
      </w:r>
      <w:r w:rsidR="00B94577" w:rsidRPr="00347A61">
        <w:rPr>
          <w:sz w:val="24"/>
          <w:szCs w:val="24"/>
        </w:rPr>
        <w:t>ли (отм. &gt; отм. по журналу) – 7</w:t>
      </w:r>
      <w:r w:rsidRPr="00347A61">
        <w:rPr>
          <w:sz w:val="24"/>
          <w:szCs w:val="24"/>
        </w:rPr>
        <w:t xml:space="preserve"> % обучающихся     </w:t>
      </w:r>
    </w:p>
    <w:p w:rsidR="00AE2D19" w:rsidRPr="006E6263" w:rsidRDefault="00AE2D19" w:rsidP="006E6263"/>
    <w:p w:rsidR="00A57EC6" w:rsidRPr="00D16697" w:rsidRDefault="00A57EC6" w:rsidP="00A57EC6">
      <w:pPr>
        <w:jc w:val="center"/>
        <w:rPr>
          <w:rFonts w:cs="Times New Roman"/>
          <w:b/>
          <w:sz w:val="24"/>
          <w:szCs w:val="24"/>
        </w:rPr>
      </w:pPr>
      <w:r>
        <w:rPr>
          <w:rFonts w:cs="Times New Roman"/>
          <w:b/>
          <w:bCs/>
          <w:color w:val="000000"/>
          <w:sz w:val="24"/>
          <w:szCs w:val="24"/>
        </w:rPr>
        <w:t xml:space="preserve"> </w:t>
      </w:r>
      <w:r w:rsidRPr="00D16697">
        <w:rPr>
          <w:rFonts w:cs="Times New Roman"/>
          <w:b/>
          <w:sz w:val="24"/>
          <w:szCs w:val="24"/>
        </w:rPr>
        <w:t>5 класс</w:t>
      </w:r>
    </w:p>
    <w:tbl>
      <w:tblPr>
        <w:tblW w:w="11008" w:type="dxa"/>
        <w:tblInd w:w="-294" w:type="dxa"/>
        <w:tblLook w:val="04A0" w:firstRow="1" w:lastRow="0" w:firstColumn="1" w:lastColumn="0" w:noHBand="0" w:noVBand="1"/>
      </w:tblPr>
      <w:tblGrid>
        <w:gridCol w:w="4253"/>
        <w:gridCol w:w="1296"/>
        <w:gridCol w:w="1619"/>
        <w:gridCol w:w="960"/>
        <w:gridCol w:w="960"/>
        <w:gridCol w:w="960"/>
        <w:gridCol w:w="960"/>
      </w:tblGrid>
      <w:tr w:rsidR="00A57EC6" w:rsidRPr="00D16697" w:rsidTr="00A57EC6">
        <w:trPr>
          <w:trHeight w:val="312"/>
        </w:trPr>
        <w:tc>
          <w:tcPr>
            <w:tcW w:w="5549" w:type="dxa"/>
            <w:gridSpan w:val="2"/>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Русский язык 5</w:t>
            </w:r>
            <w:r>
              <w:rPr>
                <w:rFonts w:eastAsia="Times New Roman" w:cs="Times New Roman"/>
                <w:b/>
                <w:bCs/>
                <w:color w:val="000000"/>
                <w:sz w:val="24"/>
                <w:szCs w:val="24"/>
              </w:rPr>
              <w:t>А, Б, В, Г, Д</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c>
          <w:tcPr>
            <w:tcW w:w="1619"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161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61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61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24"/>
        </w:trPr>
        <w:tc>
          <w:tcPr>
            <w:tcW w:w="425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61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312"/>
        </w:trPr>
        <w:tc>
          <w:tcPr>
            <w:tcW w:w="42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w:t>
            </w:r>
          </w:p>
        </w:tc>
        <w:tc>
          <w:tcPr>
            <w:tcW w:w="161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1154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11,28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36,58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35,21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16,92</w:t>
            </w:r>
          </w:p>
        </w:tc>
      </w:tr>
      <w:tr w:rsidR="00A57EC6" w:rsidRPr="00D16697" w:rsidTr="00A57EC6">
        <w:trPr>
          <w:trHeight w:val="312"/>
        </w:trPr>
        <w:tc>
          <w:tcPr>
            <w:tcW w:w="425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 РБ</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61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114</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20,18</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36,84</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28,95</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14,04</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46 чел. (40%)</w:t>
      </w:r>
    </w:p>
    <w:p w:rsidR="00A57EC6" w:rsidRDefault="00A57EC6" w:rsidP="00A57EC6">
      <w:pPr>
        <w:spacing w:after="0"/>
        <w:rPr>
          <w:rFonts w:cs="Times New Roman"/>
          <w:b/>
          <w:sz w:val="24"/>
          <w:szCs w:val="24"/>
        </w:rPr>
      </w:pPr>
      <w:r>
        <w:rPr>
          <w:rFonts w:cs="Times New Roman"/>
          <w:b/>
          <w:sz w:val="24"/>
          <w:szCs w:val="24"/>
        </w:rPr>
        <w:t>Подтвердили отметку – 61 чел. (54%)</w:t>
      </w:r>
    </w:p>
    <w:p w:rsidR="00A57EC6" w:rsidRDefault="00A57EC6" w:rsidP="00A57EC6">
      <w:pPr>
        <w:spacing w:after="0"/>
        <w:rPr>
          <w:rFonts w:cs="Times New Roman"/>
          <w:b/>
          <w:sz w:val="24"/>
          <w:szCs w:val="24"/>
        </w:rPr>
      </w:pPr>
      <w:r>
        <w:rPr>
          <w:rFonts w:cs="Times New Roman"/>
          <w:b/>
          <w:sz w:val="24"/>
          <w:szCs w:val="24"/>
        </w:rPr>
        <w:t>Повысили отметку – 7 чел. (6%)</w:t>
      </w:r>
    </w:p>
    <w:p w:rsidR="00347A61" w:rsidRPr="00D16697" w:rsidRDefault="00347A61" w:rsidP="00A57EC6">
      <w:pPr>
        <w:spacing w:after="0"/>
        <w:rPr>
          <w:rFonts w:cs="Times New Roman"/>
          <w:b/>
          <w:sz w:val="24"/>
          <w:szCs w:val="24"/>
        </w:rPr>
      </w:pPr>
    </w:p>
    <w:tbl>
      <w:tblPr>
        <w:tblW w:w="10980" w:type="dxa"/>
        <w:tblInd w:w="-294" w:type="dxa"/>
        <w:tblLook w:val="04A0" w:firstRow="1" w:lastRow="0" w:firstColumn="1" w:lastColumn="0" w:noHBand="0" w:noVBand="1"/>
      </w:tblPr>
      <w:tblGrid>
        <w:gridCol w:w="4253"/>
        <w:gridCol w:w="1296"/>
        <w:gridCol w:w="1604"/>
        <w:gridCol w:w="992"/>
        <w:gridCol w:w="992"/>
        <w:gridCol w:w="993"/>
        <w:gridCol w:w="850"/>
      </w:tblGrid>
      <w:tr w:rsidR="00A57EC6" w:rsidRPr="00D16697" w:rsidTr="00A57EC6">
        <w:trPr>
          <w:trHeight w:val="360"/>
        </w:trPr>
        <w:tc>
          <w:tcPr>
            <w:tcW w:w="1098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Математика 5</w:t>
            </w:r>
            <w:r>
              <w:rPr>
                <w:rFonts w:eastAsia="Times New Roman" w:cs="Times New Roman"/>
                <w:b/>
                <w:bCs/>
                <w:color w:val="000000"/>
                <w:sz w:val="24"/>
                <w:szCs w:val="24"/>
              </w:rPr>
              <w:t>А, Б, В, Г, Д</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r>
      <w:tr w:rsidR="00A57EC6" w:rsidRPr="00D16697" w:rsidTr="00A57EC6">
        <w:trPr>
          <w:trHeight w:val="288"/>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16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6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6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25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1604"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2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w:t>
            </w:r>
          </w:p>
        </w:tc>
        <w:tc>
          <w:tcPr>
            <w:tcW w:w="1604"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1178</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5,69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37,27</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38,71</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18,34</w:t>
            </w:r>
          </w:p>
        </w:tc>
      </w:tr>
      <w:tr w:rsidR="00A57EC6" w:rsidRPr="00D16697" w:rsidTr="00A57EC6">
        <w:trPr>
          <w:trHeight w:val="288"/>
        </w:trPr>
        <w:tc>
          <w:tcPr>
            <w:tcW w:w="425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 РБ</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6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120</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8,33</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42,5</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36,67</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12,5</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36 чел. (30%)</w:t>
      </w:r>
    </w:p>
    <w:p w:rsidR="00A57EC6" w:rsidRDefault="00A57EC6" w:rsidP="00A57EC6">
      <w:pPr>
        <w:spacing w:after="0"/>
        <w:rPr>
          <w:rFonts w:cs="Times New Roman"/>
          <w:b/>
          <w:sz w:val="24"/>
          <w:szCs w:val="24"/>
        </w:rPr>
      </w:pPr>
      <w:r>
        <w:rPr>
          <w:rFonts w:cs="Times New Roman"/>
          <w:b/>
          <w:sz w:val="24"/>
          <w:szCs w:val="24"/>
        </w:rPr>
        <w:t>Подтвердили отметку – 59 чел. (49%)</w:t>
      </w:r>
    </w:p>
    <w:p w:rsidR="00A57EC6" w:rsidRDefault="00A57EC6" w:rsidP="00A57EC6">
      <w:pPr>
        <w:spacing w:after="0"/>
        <w:rPr>
          <w:rFonts w:cs="Times New Roman"/>
          <w:b/>
          <w:sz w:val="24"/>
          <w:szCs w:val="24"/>
        </w:rPr>
      </w:pPr>
      <w:r>
        <w:rPr>
          <w:rFonts w:cs="Times New Roman"/>
          <w:b/>
          <w:sz w:val="24"/>
          <w:szCs w:val="24"/>
        </w:rPr>
        <w:t>Повысили отметку – 25 чел. (21%)</w:t>
      </w:r>
    </w:p>
    <w:p w:rsidR="00347A61" w:rsidRPr="00D16697" w:rsidRDefault="00347A61" w:rsidP="00A57EC6">
      <w:pPr>
        <w:spacing w:after="0"/>
        <w:rPr>
          <w:rFonts w:cs="Times New Roman"/>
          <w:b/>
          <w:sz w:val="24"/>
          <w:szCs w:val="24"/>
        </w:rPr>
      </w:pPr>
    </w:p>
    <w:tbl>
      <w:tblPr>
        <w:tblW w:w="10935" w:type="dxa"/>
        <w:tblInd w:w="-294" w:type="dxa"/>
        <w:tblLook w:val="04A0" w:firstRow="1" w:lastRow="0" w:firstColumn="1" w:lastColumn="0" w:noHBand="0" w:noVBand="1"/>
      </w:tblPr>
      <w:tblGrid>
        <w:gridCol w:w="4253"/>
        <w:gridCol w:w="1296"/>
        <w:gridCol w:w="1701"/>
        <w:gridCol w:w="850"/>
        <w:gridCol w:w="992"/>
        <w:gridCol w:w="993"/>
        <w:gridCol w:w="850"/>
      </w:tblGrid>
      <w:tr w:rsidR="00A57EC6" w:rsidRPr="00D16697" w:rsidTr="00A57EC6">
        <w:trPr>
          <w:trHeight w:val="360"/>
        </w:trPr>
        <w:tc>
          <w:tcPr>
            <w:tcW w:w="425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Биология 5</w:t>
            </w:r>
            <w:r>
              <w:rPr>
                <w:rFonts w:eastAsia="Times New Roman" w:cs="Times New Roman"/>
                <w:b/>
                <w:bCs/>
                <w:color w:val="000000"/>
                <w:sz w:val="24"/>
                <w:szCs w:val="24"/>
              </w:rPr>
              <w:t xml:space="preserve"> А, Г, Д</w:t>
            </w:r>
            <w:r w:rsidRPr="00D16697">
              <w:rPr>
                <w:rFonts w:eastAsia="Times New Roman" w:cs="Times New Roman"/>
                <w:b/>
                <w:bCs/>
                <w:color w:val="000000"/>
                <w:sz w:val="24"/>
                <w:szCs w:val="24"/>
              </w:rPr>
              <w:t xml:space="preserve"> класс</w:t>
            </w:r>
          </w:p>
        </w:tc>
        <w:tc>
          <w:tcPr>
            <w:tcW w:w="1296"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43</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25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70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2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879</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2,62</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35,84</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51,08</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10,47</w:t>
            </w:r>
          </w:p>
        </w:tc>
      </w:tr>
      <w:tr w:rsidR="00A57EC6" w:rsidRPr="00D16697" w:rsidTr="00A57EC6">
        <w:trPr>
          <w:trHeight w:val="288"/>
        </w:trPr>
        <w:tc>
          <w:tcPr>
            <w:tcW w:w="425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70</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5,71</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28,57</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60</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5,71</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11 чел. (16%)</w:t>
      </w:r>
    </w:p>
    <w:p w:rsidR="00A57EC6" w:rsidRDefault="00A57EC6" w:rsidP="00A57EC6">
      <w:pPr>
        <w:spacing w:after="0"/>
        <w:rPr>
          <w:rFonts w:cs="Times New Roman"/>
          <w:b/>
          <w:sz w:val="24"/>
          <w:szCs w:val="24"/>
        </w:rPr>
      </w:pPr>
      <w:r>
        <w:rPr>
          <w:rFonts w:cs="Times New Roman"/>
          <w:b/>
          <w:sz w:val="24"/>
          <w:szCs w:val="24"/>
        </w:rPr>
        <w:t>Подтвердили отметку – 55 чел. (79%)</w:t>
      </w:r>
    </w:p>
    <w:p w:rsidR="00A57EC6" w:rsidRDefault="00A57EC6" w:rsidP="00A57EC6">
      <w:pPr>
        <w:spacing w:after="0"/>
        <w:rPr>
          <w:rFonts w:cs="Times New Roman"/>
          <w:b/>
          <w:sz w:val="24"/>
          <w:szCs w:val="24"/>
        </w:rPr>
      </w:pPr>
      <w:r>
        <w:rPr>
          <w:rFonts w:cs="Times New Roman"/>
          <w:b/>
          <w:sz w:val="24"/>
          <w:szCs w:val="24"/>
        </w:rPr>
        <w:t>Повысили отметку – 4 чел. (6%)</w:t>
      </w:r>
    </w:p>
    <w:tbl>
      <w:tblPr>
        <w:tblW w:w="11045" w:type="dxa"/>
        <w:tblInd w:w="-299" w:type="dxa"/>
        <w:tblLook w:val="04A0" w:firstRow="1" w:lastRow="0" w:firstColumn="1" w:lastColumn="0" w:noHBand="0" w:noVBand="1"/>
      </w:tblPr>
      <w:tblGrid>
        <w:gridCol w:w="4253"/>
        <w:gridCol w:w="1296"/>
        <w:gridCol w:w="1701"/>
        <w:gridCol w:w="850"/>
        <w:gridCol w:w="992"/>
        <w:gridCol w:w="993"/>
        <w:gridCol w:w="960"/>
      </w:tblGrid>
      <w:tr w:rsidR="00A57EC6" w:rsidRPr="00D16697" w:rsidTr="00347A61">
        <w:trPr>
          <w:trHeight w:val="312"/>
        </w:trPr>
        <w:tc>
          <w:tcPr>
            <w:tcW w:w="425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История 5</w:t>
            </w:r>
            <w:r>
              <w:rPr>
                <w:rFonts w:eastAsia="Times New Roman" w:cs="Times New Roman"/>
                <w:b/>
                <w:bCs/>
                <w:color w:val="000000"/>
                <w:sz w:val="24"/>
                <w:szCs w:val="24"/>
              </w:rPr>
              <w:t xml:space="preserve"> Б, В, Г</w:t>
            </w:r>
            <w:r w:rsidRPr="00D16697">
              <w:rPr>
                <w:rFonts w:eastAsia="Times New Roman" w:cs="Times New Roman"/>
                <w:b/>
                <w:bCs/>
                <w:color w:val="000000"/>
                <w:sz w:val="24"/>
                <w:szCs w:val="24"/>
              </w:rPr>
              <w:t xml:space="preserve"> класс</w:t>
            </w:r>
          </w:p>
        </w:tc>
        <w:tc>
          <w:tcPr>
            <w:tcW w:w="1296"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347A61">
        <w:trPr>
          <w:trHeight w:val="312"/>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347A61">
        <w:trPr>
          <w:trHeight w:val="312"/>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347A61">
        <w:trPr>
          <w:trHeight w:val="324"/>
        </w:trPr>
        <w:tc>
          <w:tcPr>
            <w:tcW w:w="425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70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347A61">
        <w:trPr>
          <w:trHeight w:val="312"/>
        </w:trPr>
        <w:tc>
          <w:tcPr>
            <w:tcW w:w="42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32</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839</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1,91</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29,68</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45,65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22,77</w:t>
            </w:r>
          </w:p>
        </w:tc>
      </w:tr>
      <w:tr w:rsidR="00A57EC6" w:rsidRPr="00D16697" w:rsidTr="00347A61">
        <w:trPr>
          <w:trHeight w:val="312"/>
        </w:trPr>
        <w:tc>
          <w:tcPr>
            <w:tcW w:w="425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69</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7,25</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43,48</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42,03</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7,25</w:t>
            </w:r>
          </w:p>
        </w:tc>
      </w:tr>
    </w:tbl>
    <w:p w:rsidR="00A57EC6" w:rsidRDefault="00A57EC6" w:rsidP="00A57EC6">
      <w:pPr>
        <w:spacing w:after="0"/>
        <w:rPr>
          <w:rFonts w:cs="Times New Roman"/>
          <w:b/>
          <w:sz w:val="24"/>
          <w:szCs w:val="24"/>
        </w:rPr>
      </w:pPr>
      <w:r>
        <w:rPr>
          <w:rFonts w:cs="Times New Roman"/>
          <w:b/>
          <w:sz w:val="24"/>
          <w:szCs w:val="24"/>
        </w:rPr>
        <w:t>Понизили отметку – 42 чел. (61%)</w:t>
      </w:r>
    </w:p>
    <w:p w:rsidR="00A57EC6" w:rsidRDefault="00A57EC6" w:rsidP="00A57EC6">
      <w:pPr>
        <w:spacing w:after="0"/>
        <w:rPr>
          <w:rFonts w:cs="Times New Roman"/>
          <w:b/>
          <w:sz w:val="24"/>
          <w:szCs w:val="24"/>
        </w:rPr>
      </w:pPr>
      <w:r>
        <w:rPr>
          <w:rFonts w:cs="Times New Roman"/>
          <w:b/>
          <w:sz w:val="24"/>
          <w:szCs w:val="24"/>
        </w:rPr>
        <w:t>Подтвердили отметку – 25 чел. (36%)</w:t>
      </w:r>
    </w:p>
    <w:p w:rsidR="00A57EC6" w:rsidRDefault="00A57EC6" w:rsidP="00A57EC6">
      <w:pPr>
        <w:spacing w:after="0"/>
        <w:rPr>
          <w:rFonts w:cs="Times New Roman"/>
          <w:b/>
          <w:sz w:val="24"/>
          <w:szCs w:val="24"/>
        </w:rPr>
      </w:pPr>
      <w:r>
        <w:rPr>
          <w:rFonts w:cs="Times New Roman"/>
          <w:b/>
          <w:sz w:val="24"/>
          <w:szCs w:val="24"/>
        </w:rPr>
        <w:t>Повысили отметку – 2 чел. (3%)</w:t>
      </w:r>
    </w:p>
    <w:p w:rsidR="00A57EC6" w:rsidRPr="00D16697" w:rsidRDefault="00A57EC6" w:rsidP="00A57EC6">
      <w:pPr>
        <w:spacing w:after="0"/>
        <w:rPr>
          <w:rFonts w:cs="Times New Roman"/>
          <w:b/>
          <w:sz w:val="24"/>
          <w:szCs w:val="24"/>
        </w:rPr>
      </w:pPr>
    </w:p>
    <w:tbl>
      <w:tblPr>
        <w:tblW w:w="11045" w:type="dxa"/>
        <w:tblInd w:w="-294" w:type="dxa"/>
        <w:tblLook w:val="04A0" w:firstRow="1" w:lastRow="0" w:firstColumn="1" w:lastColumn="0" w:noHBand="0" w:noVBand="1"/>
      </w:tblPr>
      <w:tblGrid>
        <w:gridCol w:w="4253"/>
        <w:gridCol w:w="1296"/>
        <w:gridCol w:w="1701"/>
        <w:gridCol w:w="850"/>
        <w:gridCol w:w="992"/>
        <w:gridCol w:w="993"/>
        <w:gridCol w:w="960"/>
      </w:tblGrid>
      <w:tr w:rsidR="00A57EC6" w:rsidRPr="00D16697" w:rsidTr="00A57EC6">
        <w:trPr>
          <w:trHeight w:val="312"/>
        </w:trPr>
        <w:tc>
          <w:tcPr>
            <w:tcW w:w="425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География 5</w:t>
            </w:r>
            <w:r>
              <w:rPr>
                <w:rFonts w:eastAsia="Times New Roman" w:cs="Times New Roman"/>
                <w:b/>
                <w:bCs/>
                <w:color w:val="000000"/>
                <w:sz w:val="24"/>
                <w:szCs w:val="24"/>
              </w:rPr>
              <w:t>Б, В</w:t>
            </w:r>
            <w:r w:rsidRPr="00D16697">
              <w:rPr>
                <w:rFonts w:eastAsia="Times New Roman" w:cs="Times New Roman"/>
                <w:b/>
                <w:bCs/>
                <w:color w:val="000000"/>
                <w:sz w:val="24"/>
                <w:szCs w:val="24"/>
              </w:rPr>
              <w:t xml:space="preserve"> класс</w:t>
            </w:r>
          </w:p>
        </w:tc>
        <w:tc>
          <w:tcPr>
            <w:tcW w:w="1296"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24"/>
        </w:trPr>
        <w:tc>
          <w:tcPr>
            <w:tcW w:w="425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70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312"/>
        </w:trPr>
        <w:tc>
          <w:tcPr>
            <w:tcW w:w="42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273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4,76</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41,03</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48,35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5,86</w:t>
            </w:r>
          </w:p>
        </w:tc>
      </w:tr>
      <w:tr w:rsidR="00A57EC6" w:rsidRPr="00D16697" w:rsidTr="00A57EC6">
        <w:trPr>
          <w:trHeight w:val="312"/>
        </w:trPr>
        <w:tc>
          <w:tcPr>
            <w:tcW w:w="425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Pr>
                <w:rFonts w:eastAsia="Times New Roman" w:cs="Times New Roman"/>
                <w:color w:val="000000"/>
                <w:sz w:val="24"/>
                <w:szCs w:val="24"/>
              </w:rPr>
              <w:t>МОБУ СОШ</w:t>
            </w:r>
            <w:r w:rsidRPr="00D16697">
              <w:rPr>
                <w:rFonts w:eastAsia="Times New Roman" w:cs="Times New Roman"/>
                <w:color w:val="000000"/>
                <w:sz w:val="24"/>
                <w:szCs w:val="24"/>
              </w:rPr>
              <w:t xml:space="preserve"> №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70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11,36</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40,91</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38,64</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9,09</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12 чел. (27%)</w:t>
      </w:r>
    </w:p>
    <w:p w:rsidR="00A57EC6" w:rsidRDefault="00A57EC6" w:rsidP="00A57EC6">
      <w:pPr>
        <w:spacing w:after="0"/>
        <w:rPr>
          <w:rFonts w:cs="Times New Roman"/>
          <w:b/>
          <w:sz w:val="24"/>
          <w:szCs w:val="24"/>
        </w:rPr>
      </w:pPr>
      <w:r>
        <w:rPr>
          <w:rFonts w:cs="Times New Roman"/>
          <w:b/>
          <w:sz w:val="24"/>
          <w:szCs w:val="24"/>
        </w:rPr>
        <w:t>Подтвердили отметку – 26 чел. (59%)</w:t>
      </w:r>
    </w:p>
    <w:p w:rsidR="00A57EC6" w:rsidRDefault="00A57EC6" w:rsidP="00A57EC6">
      <w:pPr>
        <w:spacing w:after="0"/>
        <w:rPr>
          <w:rFonts w:cs="Times New Roman"/>
          <w:b/>
          <w:sz w:val="24"/>
          <w:szCs w:val="24"/>
        </w:rPr>
      </w:pPr>
      <w:r>
        <w:rPr>
          <w:rFonts w:cs="Times New Roman"/>
          <w:b/>
          <w:sz w:val="24"/>
          <w:szCs w:val="24"/>
        </w:rPr>
        <w:t>Повысили отметку – 6 чел. (14%)</w:t>
      </w:r>
    </w:p>
    <w:p w:rsidR="00347A61" w:rsidRPr="00D16697" w:rsidRDefault="00347A61" w:rsidP="00A57EC6">
      <w:pPr>
        <w:spacing w:after="0"/>
        <w:rPr>
          <w:rFonts w:cs="Times New Roman"/>
          <w:b/>
          <w:sz w:val="24"/>
          <w:szCs w:val="24"/>
        </w:rPr>
      </w:pPr>
    </w:p>
    <w:tbl>
      <w:tblPr>
        <w:tblW w:w="11025" w:type="dxa"/>
        <w:tblInd w:w="-294" w:type="dxa"/>
        <w:tblLook w:val="04A0" w:firstRow="1" w:lastRow="0" w:firstColumn="1" w:lastColumn="0" w:noHBand="0" w:noVBand="1"/>
      </w:tblPr>
      <w:tblGrid>
        <w:gridCol w:w="3544"/>
        <w:gridCol w:w="1418"/>
        <w:gridCol w:w="2268"/>
        <w:gridCol w:w="850"/>
        <w:gridCol w:w="992"/>
        <w:gridCol w:w="993"/>
        <w:gridCol w:w="960"/>
      </w:tblGrid>
      <w:tr w:rsidR="00A57EC6" w:rsidRPr="00D16697" w:rsidTr="00A57EC6">
        <w:trPr>
          <w:trHeight w:val="312"/>
        </w:trPr>
        <w:tc>
          <w:tcPr>
            <w:tcW w:w="4962" w:type="dxa"/>
            <w:gridSpan w:val="2"/>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Английский язык 5</w:t>
            </w:r>
            <w:r>
              <w:rPr>
                <w:rFonts w:eastAsia="Times New Roman" w:cs="Times New Roman"/>
                <w:b/>
                <w:bCs/>
                <w:color w:val="000000"/>
                <w:sz w:val="24"/>
                <w:szCs w:val="24"/>
              </w:rPr>
              <w:t xml:space="preserve"> Д</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c>
          <w:tcPr>
            <w:tcW w:w="2268"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41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25</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41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24"/>
        </w:trPr>
        <w:tc>
          <w:tcPr>
            <w:tcW w:w="3544"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41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6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312"/>
        </w:trPr>
        <w:tc>
          <w:tcPr>
            <w:tcW w:w="35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w:t>
            </w:r>
          </w:p>
        </w:tc>
        <w:tc>
          <w:tcPr>
            <w:tcW w:w="226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186</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10,75</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33,87</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48,92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6,45</w:t>
            </w:r>
          </w:p>
        </w:tc>
      </w:tr>
      <w:tr w:rsidR="00A57EC6" w:rsidRPr="00D16697" w:rsidTr="00A57EC6">
        <w:trPr>
          <w:trHeight w:val="312"/>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 г. Белорецк</w:t>
            </w:r>
          </w:p>
        </w:tc>
        <w:tc>
          <w:tcPr>
            <w:tcW w:w="141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21,74</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43,48</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34,78</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11 чел. (48%)</w:t>
      </w:r>
    </w:p>
    <w:p w:rsidR="00A57EC6" w:rsidRDefault="00A57EC6" w:rsidP="00A57EC6">
      <w:pPr>
        <w:spacing w:after="0"/>
        <w:rPr>
          <w:rFonts w:cs="Times New Roman"/>
          <w:b/>
          <w:sz w:val="24"/>
          <w:szCs w:val="24"/>
        </w:rPr>
      </w:pPr>
      <w:r>
        <w:rPr>
          <w:rFonts w:cs="Times New Roman"/>
          <w:b/>
          <w:sz w:val="24"/>
          <w:szCs w:val="24"/>
        </w:rPr>
        <w:t>Подтвердили отметку – 12 чел. (52%)</w:t>
      </w:r>
    </w:p>
    <w:p w:rsidR="00A57EC6" w:rsidRDefault="00A57EC6" w:rsidP="00A57EC6">
      <w:pPr>
        <w:spacing w:after="0"/>
        <w:rPr>
          <w:rFonts w:cs="Times New Roman"/>
          <w:b/>
          <w:sz w:val="24"/>
          <w:szCs w:val="24"/>
        </w:rPr>
      </w:pPr>
      <w:r>
        <w:rPr>
          <w:rFonts w:cs="Times New Roman"/>
          <w:b/>
          <w:sz w:val="24"/>
          <w:szCs w:val="24"/>
        </w:rPr>
        <w:t>Повысили отметку – 0 чел. (0%)</w:t>
      </w:r>
    </w:p>
    <w:p w:rsidR="00347A61" w:rsidRPr="00D16697" w:rsidRDefault="00347A61" w:rsidP="00A57EC6">
      <w:pPr>
        <w:spacing w:after="0"/>
        <w:rPr>
          <w:rFonts w:cs="Times New Roman"/>
          <w:b/>
          <w:sz w:val="24"/>
          <w:szCs w:val="24"/>
        </w:rPr>
      </w:pPr>
    </w:p>
    <w:tbl>
      <w:tblPr>
        <w:tblW w:w="11025" w:type="dxa"/>
        <w:tblInd w:w="-294" w:type="dxa"/>
        <w:tblLook w:val="04A0" w:firstRow="1" w:lastRow="0" w:firstColumn="1" w:lastColumn="0" w:noHBand="0" w:noVBand="1"/>
      </w:tblPr>
      <w:tblGrid>
        <w:gridCol w:w="3544"/>
        <w:gridCol w:w="1418"/>
        <w:gridCol w:w="2268"/>
        <w:gridCol w:w="850"/>
        <w:gridCol w:w="992"/>
        <w:gridCol w:w="993"/>
        <w:gridCol w:w="960"/>
      </w:tblGrid>
      <w:tr w:rsidR="00A57EC6" w:rsidRPr="00D16697" w:rsidTr="00A57EC6">
        <w:trPr>
          <w:trHeight w:val="312"/>
        </w:trPr>
        <w:tc>
          <w:tcPr>
            <w:tcW w:w="4962" w:type="dxa"/>
            <w:gridSpan w:val="2"/>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Литература 5</w:t>
            </w:r>
            <w:r>
              <w:rPr>
                <w:rFonts w:eastAsia="Times New Roman" w:cs="Times New Roman"/>
                <w:b/>
                <w:bCs/>
                <w:color w:val="000000"/>
                <w:sz w:val="24"/>
                <w:szCs w:val="24"/>
              </w:rPr>
              <w:t>А</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c>
          <w:tcPr>
            <w:tcW w:w="2268"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41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41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24"/>
        </w:trPr>
        <w:tc>
          <w:tcPr>
            <w:tcW w:w="3544"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lastRenderedPageBreak/>
              <w:t>Группы участников</w:t>
            </w:r>
          </w:p>
        </w:tc>
        <w:tc>
          <w:tcPr>
            <w:tcW w:w="141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6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312"/>
        </w:trPr>
        <w:tc>
          <w:tcPr>
            <w:tcW w:w="35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w:t>
            </w:r>
          </w:p>
        </w:tc>
        <w:tc>
          <w:tcPr>
            <w:tcW w:w="226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148</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5,41</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36,49</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39,86</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18,24</w:t>
            </w:r>
          </w:p>
        </w:tc>
      </w:tr>
      <w:tr w:rsidR="00A57EC6" w:rsidRPr="00D16697" w:rsidTr="00A57EC6">
        <w:trPr>
          <w:trHeight w:val="312"/>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41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7,69</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26,92</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42,31</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23,08</w:t>
            </w:r>
          </w:p>
        </w:tc>
      </w:tr>
    </w:tbl>
    <w:p w:rsidR="00A57EC6" w:rsidRDefault="00A57EC6" w:rsidP="00A57EC6">
      <w:pPr>
        <w:spacing w:after="0"/>
        <w:rPr>
          <w:rFonts w:cs="Times New Roman"/>
          <w:b/>
          <w:sz w:val="24"/>
          <w:szCs w:val="24"/>
        </w:rPr>
      </w:pPr>
      <w:r>
        <w:rPr>
          <w:rFonts w:cs="Times New Roman"/>
          <w:b/>
          <w:sz w:val="24"/>
          <w:szCs w:val="24"/>
        </w:rPr>
        <w:t>Понизили отметку – 10 чел. (38%)</w:t>
      </w:r>
    </w:p>
    <w:p w:rsidR="00A57EC6" w:rsidRDefault="00A57EC6" w:rsidP="00A57EC6">
      <w:pPr>
        <w:spacing w:after="0"/>
        <w:rPr>
          <w:rFonts w:cs="Times New Roman"/>
          <w:b/>
          <w:sz w:val="24"/>
          <w:szCs w:val="24"/>
        </w:rPr>
      </w:pPr>
      <w:r>
        <w:rPr>
          <w:rFonts w:cs="Times New Roman"/>
          <w:b/>
          <w:sz w:val="24"/>
          <w:szCs w:val="24"/>
        </w:rPr>
        <w:t>Подтвердили отметку – 11 чел. (42%)</w:t>
      </w:r>
    </w:p>
    <w:p w:rsidR="00A57EC6" w:rsidRPr="00D16697" w:rsidRDefault="00A57EC6" w:rsidP="00A57EC6">
      <w:pPr>
        <w:spacing w:after="0"/>
        <w:rPr>
          <w:rFonts w:cs="Times New Roman"/>
          <w:b/>
          <w:sz w:val="24"/>
          <w:szCs w:val="24"/>
        </w:rPr>
      </w:pPr>
      <w:r>
        <w:rPr>
          <w:rFonts w:cs="Times New Roman"/>
          <w:b/>
          <w:sz w:val="24"/>
          <w:szCs w:val="24"/>
        </w:rPr>
        <w:t>Повысили отметку – 5 чел. (19%)</w:t>
      </w:r>
    </w:p>
    <w:p w:rsidR="00A57EC6" w:rsidRPr="00D16697" w:rsidRDefault="00A57EC6" w:rsidP="00A57EC6">
      <w:pPr>
        <w:rPr>
          <w:rFonts w:cs="Times New Roman"/>
          <w:b/>
          <w:sz w:val="24"/>
          <w:szCs w:val="24"/>
        </w:rPr>
      </w:pPr>
    </w:p>
    <w:p w:rsidR="00A57EC6" w:rsidRPr="001B1CE5" w:rsidRDefault="00A57EC6" w:rsidP="00A57EC6">
      <w:pPr>
        <w:jc w:val="center"/>
        <w:rPr>
          <w:rFonts w:cs="Times New Roman"/>
          <w:b/>
          <w:szCs w:val="28"/>
        </w:rPr>
      </w:pPr>
      <w:r w:rsidRPr="001B1CE5">
        <w:rPr>
          <w:rFonts w:cs="Times New Roman"/>
          <w:b/>
          <w:szCs w:val="28"/>
        </w:rPr>
        <w:t>6 класс</w:t>
      </w:r>
    </w:p>
    <w:tbl>
      <w:tblPr>
        <w:tblW w:w="10915" w:type="dxa"/>
        <w:tblInd w:w="-294" w:type="dxa"/>
        <w:tblLook w:val="04A0" w:firstRow="1" w:lastRow="0" w:firstColumn="1" w:lastColumn="0" w:noHBand="0" w:noVBand="1"/>
      </w:tblPr>
      <w:tblGrid>
        <w:gridCol w:w="3544"/>
        <w:gridCol w:w="1559"/>
        <w:gridCol w:w="2127"/>
        <w:gridCol w:w="850"/>
        <w:gridCol w:w="992"/>
        <w:gridCol w:w="993"/>
        <w:gridCol w:w="850"/>
      </w:tblGrid>
      <w:tr w:rsidR="00A57EC6" w:rsidRPr="00D16697" w:rsidTr="00A57EC6">
        <w:trPr>
          <w:trHeight w:val="395"/>
        </w:trPr>
        <w:tc>
          <w:tcPr>
            <w:tcW w:w="10915"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Русский язык 6</w:t>
            </w:r>
            <w:r>
              <w:rPr>
                <w:rFonts w:eastAsia="Times New Roman" w:cs="Times New Roman"/>
                <w:b/>
                <w:bCs/>
                <w:color w:val="000000"/>
                <w:sz w:val="24"/>
                <w:szCs w:val="24"/>
              </w:rPr>
              <w:t xml:space="preserve"> А, Б, В, Г, Д</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r>
      <w:tr w:rsidR="00A57EC6" w:rsidRPr="00D16697" w:rsidTr="00A57EC6">
        <w:trPr>
          <w:trHeight w:val="288"/>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25</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544"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12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5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Беллорецкий район</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w:t>
            </w:r>
          </w:p>
        </w:tc>
        <w:tc>
          <w:tcPr>
            <w:tcW w:w="2127"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1236</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7,61</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35,84</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38,75</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17,8</w:t>
            </w:r>
          </w:p>
        </w:tc>
      </w:tr>
      <w:tr w:rsidR="00A57EC6" w:rsidRPr="00D16697" w:rsidTr="00A57EC6">
        <w:trPr>
          <w:trHeight w:val="288"/>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121</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4,96</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33,06</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34,71</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27,27</w:t>
            </w:r>
          </w:p>
        </w:tc>
      </w:tr>
    </w:tbl>
    <w:p w:rsidR="00A57EC6" w:rsidRDefault="00A57EC6" w:rsidP="00A57EC6">
      <w:pPr>
        <w:spacing w:after="0"/>
        <w:rPr>
          <w:rFonts w:cs="Times New Roman"/>
          <w:b/>
          <w:sz w:val="24"/>
          <w:szCs w:val="24"/>
        </w:rPr>
      </w:pPr>
      <w:r>
        <w:rPr>
          <w:rFonts w:cs="Times New Roman"/>
          <w:b/>
          <w:sz w:val="24"/>
          <w:szCs w:val="24"/>
        </w:rPr>
        <w:t>Понизили отметку – 14 чел. (120%)</w:t>
      </w:r>
    </w:p>
    <w:p w:rsidR="00A57EC6" w:rsidRDefault="00A57EC6" w:rsidP="00A57EC6">
      <w:pPr>
        <w:spacing w:after="0"/>
        <w:rPr>
          <w:rFonts w:cs="Times New Roman"/>
          <w:b/>
          <w:sz w:val="24"/>
          <w:szCs w:val="24"/>
        </w:rPr>
      </w:pPr>
      <w:r>
        <w:rPr>
          <w:rFonts w:cs="Times New Roman"/>
          <w:b/>
          <w:sz w:val="24"/>
          <w:szCs w:val="24"/>
        </w:rPr>
        <w:t>Подтвердили отметку – 74 чел. (61%)</w:t>
      </w:r>
    </w:p>
    <w:p w:rsidR="00A57EC6" w:rsidRPr="00D16697" w:rsidRDefault="00A57EC6" w:rsidP="00A57EC6">
      <w:pPr>
        <w:spacing w:after="0"/>
        <w:rPr>
          <w:rFonts w:cs="Times New Roman"/>
          <w:b/>
          <w:sz w:val="24"/>
          <w:szCs w:val="24"/>
        </w:rPr>
      </w:pPr>
      <w:r>
        <w:rPr>
          <w:rFonts w:cs="Times New Roman"/>
          <w:b/>
          <w:sz w:val="24"/>
          <w:szCs w:val="24"/>
        </w:rPr>
        <w:t>Повысили отметку – 33 чел. (27%)</w:t>
      </w:r>
    </w:p>
    <w:p w:rsidR="00A57EC6" w:rsidRPr="00D16697" w:rsidRDefault="00A57EC6" w:rsidP="00A57EC6">
      <w:pPr>
        <w:rPr>
          <w:rFonts w:cs="Times New Roman"/>
          <w:b/>
          <w:sz w:val="24"/>
          <w:szCs w:val="24"/>
        </w:rPr>
      </w:pPr>
    </w:p>
    <w:tbl>
      <w:tblPr>
        <w:tblW w:w="10915" w:type="dxa"/>
        <w:tblInd w:w="-294" w:type="dxa"/>
        <w:tblLook w:val="04A0" w:firstRow="1" w:lastRow="0" w:firstColumn="1" w:lastColumn="0" w:noHBand="0" w:noVBand="1"/>
      </w:tblPr>
      <w:tblGrid>
        <w:gridCol w:w="3544"/>
        <w:gridCol w:w="1559"/>
        <w:gridCol w:w="2127"/>
        <w:gridCol w:w="850"/>
        <w:gridCol w:w="992"/>
        <w:gridCol w:w="993"/>
        <w:gridCol w:w="850"/>
      </w:tblGrid>
      <w:tr w:rsidR="00A57EC6" w:rsidRPr="00D16697" w:rsidTr="00A57EC6">
        <w:trPr>
          <w:trHeight w:val="360"/>
        </w:trPr>
        <w:tc>
          <w:tcPr>
            <w:tcW w:w="10065" w:type="dxa"/>
            <w:gridSpan w:val="6"/>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 xml:space="preserve">ВПР 2025 Математика 6 </w:t>
            </w:r>
            <w:r>
              <w:rPr>
                <w:rFonts w:eastAsia="Times New Roman" w:cs="Times New Roman"/>
                <w:b/>
                <w:bCs/>
                <w:color w:val="000000"/>
                <w:sz w:val="24"/>
                <w:szCs w:val="24"/>
              </w:rPr>
              <w:t xml:space="preserve">А, Б, В, Г, Д </w:t>
            </w:r>
            <w:r w:rsidRPr="00D16697">
              <w:rPr>
                <w:rFonts w:eastAsia="Times New Roman" w:cs="Times New Roman"/>
                <w:b/>
                <w:bCs/>
                <w:color w:val="000000"/>
                <w:sz w:val="24"/>
                <w:szCs w:val="24"/>
              </w:rPr>
              <w:t>класс</w:t>
            </w: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544"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12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5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w:t>
            </w:r>
          </w:p>
        </w:tc>
        <w:tc>
          <w:tcPr>
            <w:tcW w:w="2127"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1237</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7,36</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52,3</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34,76</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5,58</w:t>
            </w:r>
          </w:p>
        </w:tc>
      </w:tr>
      <w:tr w:rsidR="00A57EC6" w:rsidRPr="00D16697" w:rsidTr="00A57EC6">
        <w:trPr>
          <w:trHeight w:val="288"/>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117</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3,42</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47,01</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46,15</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3,42</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42 чел. (35%)</w:t>
      </w:r>
    </w:p>
    <w:p w:rsidR="00A57EC6" w:rsidRDefault="00A57EC6" w:rsidP="00A57EC6">
      <w:pPr>
        <w:spacing w:after="0"/>
        <w:rPr>
          <w:rFonts w:cs="Times New Roman"/>
          <w:b/>
          <w:sz w:val="24"/>
          <w:szCs w:val="24"/>
        </w:rPr>
      </w:pPr>
      <w:r>
        <w:rPr>
          <w:rFonts w:cs="Times New Roman"/>
          <w:b/>
          <w:sz w:val="24"/>
          <w:szCs w:val="24"/>
        </w:rPr>
        <w:t>Подтвердили отметку – 61 чел. (52%)</w:t>
      </w:r>
    </w:p>
    <w:p w:rsidR="00A57EC6" w:rsidRDefault="00A57EC6" w:rsidP="00A57EC6">
      <w:pPr>
        <w:spacing w:after="0"/>
        <w:rPr>
          <w:rFonts w:cs="Times New Roman"/>
          <w:b/>
          <w:sz w:val="24"/>
          <w:szCs w:val="24"/>
        </w:rPr>
      </w:pPr>
      <w:r>
        <w:rPr>
          <w:rFonts w:cs="Times New Roman"/>
          <w:b/>
          <w:sz w:val="24"/>
          <w:szCs w:val="24"/>
        </w:rPr>
        <w:t>Повысили отметку – 14 чел. (12%)</w:t>
      </w:r>
    </w:p>
    <w:p w:rsidR="00347A61" w:rsidRPr="00D16697" w:rsidRDefault="00347A61" w:rsidP="00A57EC6">
      <w:pPr>
        <w:spacing w:after="0"/>
        <w:rPr>
          <w:rFonts w:cs="Times New Roman"/>
          <w:b/>
          <w:sz w:val="24"/>
          <w:szCs w:val="24"/>
        </w:rPr>
      </w:pPr>
    </w:p>
    <w:tbl>
      <w:tblPr>
        <w:tblW w:w="10915" w:type="dxa"/>
        <w:tblInd w:w="-294" w:type="dxa"/>
        <w:tblLook w:val="04A0" w:firstRow="1" w:lastRow="0" w:firstColumn="1" w:lastColumn="0" w:noHBand="0" w:noVBand="1"/>
      </w:tblPr>
      <w:tblGrid>
        <w:gridCol w:w="3544"/>
        <w:gridCol w:w="1559"/>
        <w:gridCol w:w="2127"/>
        <w:gridCol w:w="850"/>
        <w:gridCol w:w="992"/>
        <w:gridCol w:w="993"/>
        <w:gridCol w:w="850"/>
      </w:tblGrid>
      <w:tr w:rsidR="00A57EC6" w:rsidRPr="00D16697" w:rsidTr="00A57EC6">
        <w:trPr>
          <w:trHeight w:val="348"/>
        </w:trPr>
        <w:tc>
          <w:tcPr>
            <w:tcW w:w="5103" w:type="dxa"/>
            <w:gridSpan w:val="2"/>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Биология 6</w:t>
            </w:r>
            <w:r>
              <w:rPr>
                <w:rFonts w:eastAsia="Times New Roman" w:cs="Times New Roman"/>
                <w:b/>
                <w:bCs/>
                <w:color w:val="000000"/>
                <w:sz w:val="24"/>
                <w:szCs w:val="24"/>
              </w:rPr>
              <w:t>В, Г, Д</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c>
          <w:tcPr>
            <w:tcW w:w="2127"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54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544"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12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5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w:t>
            </w:r>
          </w:p>
        </w:tc>
        <w:tc>
          <w:tcPr>
            <w:tcW w:w="2127"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575</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3,13</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37,39</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50,26</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9,22</w:t>
            </w:r>
          </w:p>
        </w:tc>
      </w:tr>
      <w:tr w:rsidR="00A57EC6" w:rsidRPr="00D16697" w:rsidTr="00A57EC6">
        <w:trPr>
          <w:trHeight w:val="288"/>
        </w:trPr>
        <w:tc>
          <w:tcPr>
            <w:tcW w:w="3544"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73</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31,51</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57,53</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10,96</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10 чел. (14%)</w:t>
      </w:r>
    </w:p>
    <w:p w:rsidR="00A57EC6" w:rsidRDefault="00A57EC6" w:rsidP="00A57EC6">
      <w:pPr>
        <w:spacing w:after="0"/>
        <w:rPr>
          <w:rFonts w:cs="Times New Roman"/>
          <w:b/>
          <w:sz w:val="24"/>
          <w:szCs w:val="24"/>
        </w:rPr>
      </w:pPr>
      <w:r>
        <w:rPr>
          <w:rFonts w:cs="Times New Roman"/>
          <w:b/>
          <w:sz w:val="24"/>
          <w:szCs w:val="24"/>
        </w:rPr>
        <w:t>Подтвердили отметку – 60 чел. (82%)</w:t>
      </w:r>
    </w:p>
    <w:p w:rsidR="00A57EC6" w:rsidRDefault="00A57EC6" w:rsidP="00A57EC6">
      <w:pPr>
        <w:spacing w:after="0"/>
        <w:rPr>
          <w:rFonts w:cs="Times New Roman"/>
          <w:b/>
          <w:sz w:val="24"/>
          <w:szCs w:val="24"/>
        </w:rPr>
      </w:pPr>
      <w:r>
        <w:rPr>
          <w:rFonts w:cs="Times New Roman"/>
          <w:b/>
          <w:sz w:val="24"/>
          <w:szCs w:val="24"/>
        </w:rPr>
        <w:t>Повысили отметку – 3 чел. (4%)</w:t>
      </w:r>
    </w:p>
    <w:p w:rsidR="00347A61" w:rsidRPr="00D16697" w:rsidRDefault="00347A61" w:rsidP="00A57EC6">
      <w:pPr>
        <w:spacing w:after="0"/>
        <w:rPr>
          <w:rFonts w:cs="Times New Roman"/>
          <w:b/>
          <w:sz w:val="24"/>
          <w:szCs w:val="24"/>
        </w:rPr>
      </w:pPr>
    </w:p>
    <w:tbl>
      <w:tblPr>
        <w:tblW w:w="10774" w:type="dxa"/>
        <w:tblInd w:w="-294" w:type="dxa"/>
        <w:tblLook w:val="04A0" w:firstRow="1" w:lastRow="0" w:firstColumn="1" w:lastColumn="0" w:noHBand="0" w:noVBand="1"/>
      </w:tblPr>
      <w:tblGrid>
        <w:gridCol w:w="3403"/>
        <w:gridCol w:w="1559"/>
        <w:gridCol w:w="2127"/>
        <w:gridCol w:w="850"/>
        <w:gridCol w:w="992"/>
        <w:gridCol w:w="993"/>
        <w:gridCol w:w="850"/>
      </w:tblGrid>
      <w:tr w:rsidR="00A57EC6" w:rsidRPr="00D16697" w:rsidTr="00A57EC6">
        <w:trPr>
          <w:trHeight w:val="312"/>
        </w:trPr>
        <w:tc>
          <w:tcPr>
            <w:tcW w:w="340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История 6</w:t>
            </w:r>
            <w:r>
              <w:rPr>
                <w:rFonts w:eastAsia="Times New Roman" w:cs="Times New Roman"/>
                <w:b/>
                <w:bCs/>
                <w:color w:val="000000"/>
                <w:sz w:val="24"/>
                <w:szCs w:val="24"/>
              </w:rPr>
              <w:t>А</w:t>
            </w:r>
            <w:r w:rsidRPr="00D16697">
              <w:rPr>
                <w:rFonts w:eastAsia="Times New Roman" w:cs="Times New Roman"/>
                <w:b/>
                <w:bCs/>
                <w:color w:val="000000"/>
                <w:sz w:val="24"/>
                <w:szCs w:val="24"/>
              </w:rPr>
              <w:t xml:space="preserve"> класс</w:t>
            </w:r>
          </w:p>
        </w:tc>
        <w:tc>
          <w:tcPr>
            <w:tcW w:w="1559"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27"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12"/>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24"/>
        </w:trPr>
        <w:tc>
          <w:tcPr>
            <w:tcW w:w="340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12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xml:space="preserve">Кол-во </w:t>
            </w:r>
            <w:r w:rsidRPr="00D16697">
              <w:rPr>
                <w:rFonts w:eastAsia="Times New Roman" w:cs="Times New Roman"/>
                <w:b/>
                <w:bCs/>
                <w:color w:val="000000"/>
                <w:sz w:val="24"/>
                <w:szCs w:val="24"/>
              </w:rPr>
              <w:lastRenderedPageBreak/>
              <w:t>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lastRenderedPageBreak/>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312"/>
        </w:trPr>
        <w:tc>
          <w:tcPr>
            <w:tcW w:w="34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lastRenderedPageBreak/>
              <w:t>МР Белорецкий район</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28</w:t>
            </w:r>
          </w:p>
        </w:tc>
        <w:tc>
          <w:tcPr>
            <w:tcW w:w="2127"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444</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3,15</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30,86</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53,83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12,16</w:t>
            </w:r>
          </w:p>
        </w:tc>
      </w:tr>
      <w:tr w:rsidR="00A57EC6" w:rsidRPr="00D16697" w:rsidTr="00A57EC6">
        <w:trPr>
          <w:trHeight w:val="312"/>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38,46</w:t>
            </w:r>
          </w:p>
        </w:tc>
        <w:tc>
          <w:tcPr>
            <w:tcW w:w="9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61,54</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9 чел. (35%)</w:t>
      </w:r>
    </w:p>
    <w:p w:rsidR="00A57EC6" w:rsidRDefault="00A57EC6" w:rsidP="00A57EC6">
      <w:pPr>
        <w:spacing w:after="0"/>
        <w:rPr>
          <w:rFonts w:cs="Times New Roman"/>
          <w:b/>
          <w:sz w:val="24"/>
          <w:szCs w:val="24"/>
        </w:rPr>
      </w:pPr>
      <w:r>
        <w:rPr>
          <w:rFonts w:cs="Times New Roman"/>
          <w:b/>
          <w:sz w:val="24"/>
          <w:szCs w:val="24"/>
        </w:rPr>
        <w:t>Подтвердили отметку – 13 чел. (50%)</w:t>
      </w:r>
    </w:p>
    <w:p w:rsidR="00A57EC6" w:rsidRDefault="00A57EC6" w:rsidP="00A57EC6">
      <w:pPr>
        <w:spacing w:after="0"/>
        <w:rPr>
          <w:rFonts w:cs="Times New Roman"/>
          <w:b/>
          <w:sz w:val="24"/>
          <w:szCs w:val="24"/>
        </w:rPr>
      </w:pPr>
      <w:r>
        <w:rPr>
          <w:rFonts w:cs="Times New Roman"/>
          <w:b/>
          <w:sz w:val="24"/>
          <w:szCs w:val="24"/>
        </w:rPr>
        <w:t>Повысили отметку – 4 чел. (15%)</w:t>
      </w:r>
    </w:p>
    <w:p w:rsidR="00347A61" w:rsidRPr="00D16697" w:rsidRDefault="00347A61" w:rsidP="00A57EC6">
      <w:pPr>
        <w:spacing w:after="0"/>
        <w:rPr>
          <w:rFonts w:cs="Times New Roman"/>
          <w:b/>
          <w:sz w:val="24"/>
          <w:szCs w:val="24"/>
        </w:rPr>
      </w:pPr>
    </w:p>
    <w:tbl>
      <w:tblPr>
        <w:tblW w:w="10774" w:type="dxa"/>
        <w:tblInd w:w="-294" w:type="dxa"/>
        <w:tblLook w:val="04A0" w:firstRow="1" w:lastRow="0" w:firstColumn="1" w:lastColumn="0" w:noHBand="0" w:noVBand="1"/>
      </w:tblPr>
      <w:tblGrid>
        <w:gridCol w:w="3403"/>
        <w:gridCol w:w="1559"/>
        <w:gridCol w:w="2230"/>
        <w:gridCol w:w="960"/>
        <w:gridCol w:w="960"/>
        <w:gridCol w:w="960"/>
        <w:gridCol w:w="702"/>
      </w:tblGrid>
      <w:tr w:rsidR="00A57EC6" w:rsidRPr="00D16697" w:rsidTr="00A57EC6">
        <w:trPr>
          <w:trHeight w:val="360"/>
        </w:trPr>
        <w:tc>
          <w:tcPr>
            <w:tcW w:w="4962" w:type="dxa"/>
            <w:gridSpan w:val="2"/>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География 6</w:t>
            </w:r>
            <w:r>
              <w:rPr>
                <w:rFonts w:eastAsia="Times New Roman" w:cs="Times New Roman"/>
                <w:b/>
                <w:bCs/>
                <w:color w:val="000000"/>
                <w:sz w:val="24"/>
                <w:szCs w:val="24"/>
              </w:rPr>
              <w:t>А, Б</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c>
          <w:tcPr>
            <w:tcW w:w="223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w:t>
            </w:r>
          </w:p>
        </w:tc>
        <w:tc>
          <w:tcPr>
            <w:tcW w:w="223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40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3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40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3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0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4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w:t>
            </w:r>
          </w:p>
        </w:tc>
        <w:tc>
          <w:tcPr>
            <w:tcW w:w="223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639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2,19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40,85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48,83</w:t>
            </w:r>
          </w:p>
        </w:tc>
        <w:tc>
          <w:tcPr>
            <w:tcW w:w="70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8,14</w:t>
            </w:r>
          </w:p>
        </w:tc>
      </w:tr>
      <w:tr w:rsidR="00A57EC6" w:rsidRPr="00D16697" w:rsidTr="00A57EC6">
        <w:trPr>
          <w:trHeight w:val="288"/>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3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49</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6,12</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48,98</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44,9</w:t>
            </w:r>
          </w:p>
        </w:tc>
        <w:tc>
          <w:tcPr>
            <w:tcW w:w="70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r>
    </w:tbl>
    <w:p w:rsidR="00A57EC6" w:rsidRDefault="00A57EC6" w:rsidP="00A57EC6">
      <w:pPr>
        <w:spacing w:after="0"/>
        <w:rPr>
          <w:rFonts w:cs="Times New Roman"/>
          <w:b/>
          <w:sz w:val="24"/>
          <w:szCs w:val="24"/>
        </w:rPr>
      </w:pPr>
      <w:r>
        <w:rPr>
          <w:rFonts w:cs="Times New Roman"/>
          <w:b/>
          <w:sz w:val="24"/>
          <w:szCs w:val="24"/>
        </w:rPr>
        <w:t>Понизили отметку – 11 чел. (22%)</w:t>
      </w:r>
    </w:p>
    <w:p w:rsidR="00A57EC6" w:rsidRDefault="00A57EC6" w:rsidP="00A57EC6">
      <w:pPr>
        <w:spacing w:after="0"/>
        <w:rPr>
          <w:rFonts w:cs="Times New Roman"/>
          <w:b/>
          <w:sz w:val="24"/>
          <w:szCs w:val="24"/>
        </w:rPr>
      </w:pPr>
      <w:r>
        <w:rPr>
          <w:rFonts w:cs="Times New Roman"/>
          <w:b/>
          <w:sz w:val="24"/>
          <w:szCs w:val="24"/>
        </w:rPr>
        <w:t>Подтвердили отметку – 29 чел. (59%)</w:t>
      </w:r>
    </w:p>
    <w:p w:rsidR="00A57EC6" w:rsidRDefault="00A57EC6" w:rsidP="00A57EC6">
      <w:pPr>
        <w:spacing w:after="0"/>
        <w:rPr>
          <w:rFonts w:cs="Times New Roman"/>
          <w:b/>
          <w:sz w:val="24"/>
          <w:szCs w:val="24"/>
        </w:rPr>
      </w:pPr>
      <w:r>
        <w:rPr>
          <w:rFonts w:cs="Times New Roman"/>
          <w:b/>
          <w:sz w:val="24"/>
          <w:szCs w:val="24"/>
        </w:rPr>
        <w:t>Повысили отметку – 9 чел. (18 %)</w:t>
      </w:r>
    </w:p>
    <w:p w:rsidR="00347A61" w:rsidRDefault="00347A61" w:rsidP="00A57EC6">
      <w:pPr>
        <w:spacing w:after="0"/>
        <w:rPr>
          <w:rFonts w:cs="Times New Roman"/>
          <w:b/>
          <w:sz w:val="24"/>
          <w:szCs w:val="24"/>
        </w:rPr>
      </w:pPr>
    </w:p>
    <w:p w:rsidR="00A57EC6" w:rsidRPr="00D16697" w:rsidRDefault="00A57EC6" w:rsidP="00A57EC6">
      <w:pPr>
        <w:spacing w:after="0"/>
        <w:rPr>
          <w:rFonts w:cs="Times New Roman"/>
          <w:b/>
          <w:sz w:val="24"/>
          <w:szCs w:val="24"/>
        </w:rPr>
      </w:pPr>
    </w:p>
    <w:tbl>
      <w:tblPr>
        <w:tblW w:w="10570" w:type="dxa"/>
        <w:tblInd w:w="-294" w:type="dxa"/>
        <w:tblLook w:val="04A0" w:firstRow="1" w:lastRow="0" w:firstColumn="1" w:lastColumn="0" w:noHBand="0" w:noVBand="1"/>
      </w:tblPr>
      <w:tblGrid>
        <w:gridCol w:w="3199"/>
        <w:gridCol w:w="1559"/>
        <w:gridCol w:w="2282"/>
        <w:gridCol w:w="960"/>
        <w:gridCol w:w="960"/>
        <w:gridCol w:w="760"/>
        <w:gridCol w:w="850"/>
      </w:tblGrid>
      <w:tr w:rsidR="00A57EC6" w:rsidRPr="00D16697" w:rsidTr="00A57EC6">
        <w:trPr>
          <w:trHeight w:val="360"/>
        </w:trPr>
        <w:tc>
          <w:tcPr>
            <w:tcW w:w="1057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Английский язык 6</w:t>
            </w:r>
            <w:r>
              <w:rPr>
                <w:rFonts w:eastAsia="Times New Roman" w:cs="Times New Roman"/>
                <w:b/>
                <w:bCs/>
                <w:color w:val="000000"/>
                <w:sz w:val="24"/>
                <w:szCs w:val="24"/>
              </w:rPr>
              <w:t>В</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r>
      <w:tr w:rsidR="00A57EC6" w:rsidRPr="00D16697" w:rsidTr="00A57EC6">
        <w:trPr>
          <w:trHeight w:val="288"/>
        </w:trPr>
        <w:tc>
          <w:tcPr>
            <w:tcW w:w="3199"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25</w:t>
            </w:r>
          </w:p>
        </w:tc>
        <w:tc>
          <w:tcPr>
            <w:tcW w:w="22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199"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199"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8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1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w:t>
            </w:r>
          </w:p>
        </w:tc>
        <w:tc>
          <w:tcPr>
            <w:tcW w:w="228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133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6,02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47,37</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7,52</w:t>
            </w:r>
          </w:p>
        </w:tc>
      </w:tr>
      <w:tr w:rsidR="00A57EC6" w:rsidRPr="00D16697" w:rsidTr="00A57EC6">
        <w:trPr>
          <w:trHeight w:val="288"/>
        </w:trPr>
        <w:tc>
          <w:tcPr>
            <w:tcW w:w="3199"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12,5</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12,5</w:t>
            </w:r>
          </w:p>
        </w:tc>
        <w:tc>
          <w:tcPr>
            <w:tcW w:w="7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70,83</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4,17</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7 чел. (29%)</w:t>
      </w:r>
    </w:p>
    <w:p w:rsidR="00A57EC6" w:rsidRDefault="00A57EC6" w:rsidP="00A57EC6">
      <w:pPr>
        <w:spacing w:after="0"/>
        <w:rPr>
          <w:rFonts w:cs="Times New Roman"/>
          <w:b/>
          <w:sz w:val="24"/>
          <w:szCs w:val="24"/>
        </w:rPr>
      </w:pPr>
      <w:r>
        <w:rPr>
          <w:rFonts w:cs="Times New Roman"/>
          <w:b/>
          <w:sz w:val="24"/>
          <w:szCs w:val="24"/>
        </w:rPr>
        <w:t>Подтвердили отметку – 16 чел. (67%)</w:t>
      </w:r>
    </w:p>
    <w:p w:rsidR="00A57EC6" w:rsidRDefault="00A57EC6" w:rsidP="00A57EC6">
      <w:pPr>
        <w:spacing w:after="0"/>
        <w:rPr>
          <w:rFonts w:cs="Times New Roman"/>
          <w:b/>
          <w:sz w:val="24"/>
          <w:szCs w:val="24"/>
        </w:rPr>
      </w:pPr>
      <w:r>
        <w:rPr>
          <w:rFonts w:cs="Times New Roman"/>
          <w:b/>
          <w:sz w:val="24"/>
          <w:szCs w:val="24"/>
        </w:rPr>
        <w:t>Повысили отметку – 1 чел. (4%)</w:t>
      </w:r>
    </w:p>
    <w:p w:rsidR="00347A61" w:rsidRPr="00D16697" w:rsidRDefault="00347A61" w:rsidP="00A57EC6">
      <w:pPr>
        <w:spacing w:after="0"/>
        <w:rPr>
          <w:rFonts w:cs="Times New Roman"/>
          <w:b/>
          <w:sz w:val="24"/>
          <w:szCs w:val="24"/>
        </w:rPr>
      </w:pPr>
    </w:p>
    <w:tbl>
      <w:tblPr>
        <w:tblW w:w="10760" w:type="dxa"/>
        <w:tblInd w:w="-294" w:type="dxa"/>
        <w:tblLook w:val="04A0" w:firstRow="1" w:lastRow="0" w:firstColumn="1" w:lastColumn="0" w:noHBand="0" w:noVBand="1"/>
      </w:tblPr>
      <w:tblGrid>
        <w:gridCol w:w="3247"/>
        <w:gridCol w:w="1559"/>
        <w:gridCol w:w="2283"/>
        <w:gridCol w:w="960"/>
        <w:gridCol w:w="960"/>
        <w:gridCol w:w="960"/>
        <w:gridCol w:w="791"/>
      </w:tblGrid>
      <w:tr w:rsidR="00A57EC6" w:rsidRPr="00D16697" w:rsidTr="00A57EC6">
        <w:trPr>
          <w:trHeight w:val="360"/>
        </w:trPr>
        <w:tc>
          <w:tcPr>
            <w:tcW w:w="1076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Обществознание 6</w:t>
            </w:r>
            <w:r>
              <w:rPr>
                <w:rFonts w:eastAsia="Times New Roman" w:cs="Times New Roman"/>
                <w:b/>
                <w:bCs/>
                <w:color w:val="000000"/>
                <w:sz w:val="24"/>
                <w:szCs w:val="24"/>
              </w:rPr>
              <w:t>Г,Д</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r>
      <w:tr w:rsidR="00A57EC6" w:rsidRPr="00D16697" w:rsidTr="00A57EC6">
        <w:trPr>
          <w:trHeight w:val="288"/>
        </w:trPr>
        <w:tc>
          <w:tcPr>
            <w:tcW w:w="3247"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c>
          <w:tcPr>
            <w:tcW w:w="228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9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247"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8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9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247"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8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9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2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28</w:t>
            </w:r>
          </w:p>
        </w:tc>
        <w:tc>
          <w:tcPr>
            <w:tcW w:w="228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480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8,33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42,08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36,46</w:t>
            </w:r>
          </w:p>
        </w:tc>
        <w:tc>
          <w:tcPr>
            <w:tcW w:w="79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13,13</w:t>
            </w:r>
          </w:p>
        </w:tc>
      </w:tr>
      <w:tr w:rsidR="00A57EC6" w:rsidRPr="00D16697" w:rsidTr="00A57EC6">
        <w:trPr>
          <w:trHeight w:val="288"/>
        </w:trPr>
        <w:tc>
          <w:tcPr>
            <w:tcW w:w="3247"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8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51</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3,92</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49,02</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41,18</w:t>
            </w:r>
          </w:p>
        </w:tc>
        <w:tc>
          <w:tcPr>
            <w:tcW w:w="79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5,88</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28 чел. (54%)</w:t>
      </w:r>
    </w:p>
    <w:p w:rsidR="00A57EC6" w:rsidRDefault="00A57EC6" w:rsidP="00A57EC6">
      <w:pPr>
        <w:spacing w:after="0"/>
        <w:rPr>
          <w:rFonts w:cs="Times New Roman"/>
          <w:b/>
          <w:sz w:val="24"/>
          <w:szCs w:val="24"/>
        </w:rPr>
      </w:pPr>
      <w:r>
        <w:rPr>
          <w:rFonts w:cs="Times New Roman"/>
          <w:b/>
          <w:sz w:val="24"/>
          <w:szCs w:val="24"/>
        </w:rPr>
        <w:t>Подтвердили отметку – 18 чел. (35%)</w:t>
      </w:r>
    </w:p>
    <w:p w:rsidR="00A57EC6" w:rsidRDefault="00A57EC6" w:rsidP="00A57EC6">
      <w:pPr>
        <w:spacing w:after="0"/>
        <w:rPr>
          <w:rFonts w:cs="Times New Roman"/>
          <w:b/>
          <w:sz w:val="24"/>
          <w:szCs w:val="24"/>
        </w:rPr>
      </w:pPr>
      <w:r>
        <w:rPr>
          <w:rFonts w:cs="Times New Roman"/>
          <w:b/>
          <w:sz w:val="24"/>
          <w:szCs w:val="24"/>
        </w:rPr>
        <w:t>Повысили отметку – 5 чел. (10%)</w:t>
      </w:r>
    </w:p>
    <w:p w:rsidR="00347A61" w:rsidRPr="00D16697" w:rsidRDefault="00347A61" w:rsidP="00A57EC6">
      <w:pPr>
        <w:spacing w:after="0"/>
        <w:rPr>
          <w:rFonts w:cs="Times New Roman"/>
          <w:b/>
          <w:sz w:val="24"/>
          <w:szCs w:val="24"/>
        </w:rPr>
      </w:pPr>
    </w:p>
    <w:tbl>
      <w:tblPr>
        <w:tblW w:w="10797" w:type="dxa"/>
        <w:tblInd w:w="-294" w:type="dxa"/>
        <w:tblLook w:val="04A0" w:firstRow="1" w:lastRow="0" w:firstColumn="1" w:lastColumn="0" w:noHBand="0" w:noVBand="1"/>
      </w:tblPr>
      <w:tblGrid>
        <w:gridCol w:w="3235"/>
        <w:gridCol w:w="1559"/>
        <w:gridCol w:w="2268"/>
        <w:gridCol w:w="903"/>
        <w:gridCol w:w="1038"/>
        <w:gridCol w:w="1038"/>
        <w:gridCol w:w="756"/>
      </w:tblGrid>
      <w:tr w:rsidR="00A57EC6" w:rsidRPr="00D16697" w:rsidTr="00A57EC6">
        <w:trPr>
          <w:trHeight w:val="360"/>
        </w:trPr>
        <w:tc>
          <w:tcPr>
            <w:tcW w:w="10797"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Литература 6</w:t>
            </w:r>
            <w:r>
              <w:rPr>
                <w:rFonts w:eastAsia="Times New Roman" w:cs="Times New Roman"/>
                <w:b/>
                <w:bCs/>
                <w:color w:val="000000"/>
                <w:sz w:val="24"/>
                <w:szCs w:val="24"/>
              </w:rPr>
              <w:t>Б</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r>
      <w:tr w:rsidR="00A57EC6" w:rsidRPr="00D16697" w:rsidTr="00A57EC6">
        <w:trPr>
          <w:trHeight w:val="288"/>
        </w:trPr>
        <w:tc>
          <w:tcPr>
            <w:tcW w:w="323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0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3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3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23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0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3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3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235"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6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0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103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103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2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lastRenderedPageBreak/>
              <w:t>МР Белорецкий район</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w:t>
            </w:r>
          </w:p>
        </w:tc>
        <w:tc>
          <w:tcPr>
            <w:tcW w:w="226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190</w:t>
            </w:r>
          </w:p>
        </w:tc>
        <w:tc>
          <w:tcPr>
            <w:tcW w:w="90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5,26</w:t>
            </w:r>
          </w:p>
        </w:tc>
        <w:tc>
          <w:tcPr>
            <w:tcW w:w="103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33,68</w:t>
            </w:r>
          </w:p>
        </w:tc>
        <w:tc>
          <w:tcPr>
            <w:tcW w:w="103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38,42</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22,63</w:t>
            </w:r>
          </w:p>
        </w:tc>
      </w:tr>
      <w:tr w:rsidR="00A57EC6" w:rsidRPr="00D16697" w:rsidTr="00A57EC6">
        <w:trPr>
          <w:trHeight w:val="288"/>
        </w:trPr>
        <w:tc>
          <w:tcPr>
            <w:tcW w:w="3235"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55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90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8,7</w:t>
            </w:r>
          </w:p>
        </w:tc>
        <w:tc>
          <w:tcPr>
            <w:tcW w:w="103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43,48</w:t>
            </w:r>
          </w:p>
        </w:tc>
        <w:tc>
          <w:tcPr>
            <w:tcW w:w="103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13,04</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34,78</w:t>
            </w:r>
          </w:p>
        </w:tc>
      </w:tr>
    </w:tbl>
    <w:p w:rsidR="00A57EC6" w:rsidRDefault="00A57EC6" w:rsidP="00A57EC6">
      <w:pPr>
        <w:spacing w:after="0"/>
        <w:rPr>
          <w:rFonts w:cs="Times New Roman"/>
          <w:b/>
          <w:sz w:val="24"/>
          <w:szCs w:val="24"/>
        </w:rPr>
      </w:pPr>
      <w:r>
        <w:rPr>
          <w:rFonts w:cs="Times New Roman"/>
          <w:b/>
          <w:sz w:val="24"/>
          <w:szCs w:val="24"/>
        </w:rPr>
        <w:t>Понизили отметку – 9 чел. (39%)</w:t>
      </w:r>
    </w:p>
    <w:p w:rsidR="00A57EC6" w:rsidRDefault="00A57EC6" w:rsidP="00A57EC6">
      <w:pPr>
        <w:spacing w:after="0"/>
        <w:rPr>
          <w:rFonts w:cs="Times New Roman"/>
          <w:b/>
          <w:sz w:val="24"/>
          <w:szCs w:val="24"/>
        </w:rPr>
      </w:pPr>
      <w:r>
        <w:rPr>
          <w:rFonts w:cs="Times New Roman"/>
          <w:b/>
          <w:sz w:val="24"/>
          <w:szCs w:val="24"/>
        </w:rPr>
        <w:t>Подтвердили отметку – 12 чел. (52%)</w:t>
      </w:r>
    </w:p>
    <w:p w:rsidR="00A57EC6" w:rsidRPr="00D16697" w:rsidRDefault="00A57EC6" w:rsidP="00A57EC6">
      <w:pPr>
        <w:spacing w:after="0"/>
        <w:rPr>
          <w:rFonts w:cs="Times New Roman"/>
          <w:b/>
          <w:sz w:val="24"/>
          <w:szCs w:val="24"/>
        </w:rPr>
      </w:pPr>
      <w:r>
        <w:rPr>
          <w:rFonts w:cs="Times New Roman"/>
          <w:b/>
          <w:sz w:val="24"/>
          <w:szCs w:val="24"/>
        </w:rPr>
        <w:t>Повысили отметку – 2 чел. (69)</w:t>
      </w:r>
    </w:p>
    <w:p w:rsidR="00A57EC6" w:rsidRPr="00D16697" w:rsidRDefault="00A57EC6" w:rsidP="00A57EC6">
      <w:pPr>
        <w:jc w:val="center"/>
        <w:rPr>
          <w:rFonts w:cs="Times New Roman"/>
          <w:b/>
          <w:sz w:val="24"/>
          <w:szCs w:val="24"/>
        </w:rPr>
      </w:pPr>
    </w:p>
    <w:p w:rsidR="00A57EC6" w:rsidRPr="008D32F0" w:rsidRDefault="00A57EC6" w:rsidP="00A57EC6">
      <w:pPr>
        <w:jc w:val="center"/>
        <w:rPr>
          <w:rFonts w:cs="Times New Roman"/>
          <w:b/>
          <w:szCs w:val="28"/>
        </w:rPr>
      </w:pPr>
      <w:r w:rsidRPr="008D32F0">
        <w:rPr>
          <w:rFonts w:cs="Times New Roman"/>
          <w:b/>
          <w:szCs w:val="28"/>
        </w:rPr>
        <w:t>7 класс</w:t>
      </w:r>
    </w:p>
    <w:tbl>
      <w:tblPr>
        <w:tblpPr w:leftFromText="180" w:rightFromText="180" w:vertAnchor="text" w:horzAnchor="page" w:tblpX="619" w:tblpY="262"/>
        <w:tblW w:w="10881" w:type="dxa"/>
        <w:tblLook w:val="04A0" w:firstRow="1" w:lastRow="0" w:firstColumn="1" w:lastColumn="0" w:noHBand="0" w:noVBand="1"/>
      </w:tblPr>
      <w:tblGrid>
        <w:gridCol w:w="3227"/>
        <w:gridCol w:w="1680"/>
        <w:gridCol w:w="2289"/>
        <w:gridCol w:w="960"/>
        <w:gridCol w:w="960"/>
        <w:gridCol w:w="960"/>
        <w:gridCol w:w="805"/>
      </w:tblGrid>
      <w:tr w:rsidR="00A57EC6" w:rsidRPr="00D16697" w:rsidTr="00A57EC6">
        <w:trPr>
          <w:trHeight w:val="360"/>
        </w:trPr>
        <w:tc>
          <w:tcPr>
            <w:tcW w:w="10881"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Русский язык 7</w:t>
            </w:r>
            <w:r>
              <w:rPr>
                <w:rFonts w:eastAsia="Times New Roman" w:cs="Times New Roman"/>
                <w:b/>
                <w:bCs/>
                <w:color w:val="000000"/>
                <w:sz w:val="24"/>
                <w:szCs w:val="24"/>
              </w:rPr>
              <w:t>А,Б,В,Г,Д</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r>
      <w:tr w:rsidR="00A57EC6" w:rsidRPr="00D16697" w:rsidTr="00A57EC6">
        <w:trPr>
          <w:trHeight w:val="288"/>
        </w:trPr>
        <w:tc>
          <w:tcPr>
            <w:tcW w:w="3227"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68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228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0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227"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68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8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0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227"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68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8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05"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2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68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w:t>
            </w:r>
          </w:p>
        </w:tc>
        <w:tc>
          <w:tcPr>
            <w:tcW w:w="228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1178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9,51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39,13</w:t>
            </w:r>
          </w:p>
        </w:tc>
        <w:tc>
          <w:tcPr>
            <w:tcW w:w="805"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17,66</w:t>
            </w:r>
          </w:p>
        </w:tc>
      </w:tr>
      <w:tr w:rsidR="00A57EC6" w:rsidRPr="00D16697" w:rsidTr="00A57EC6">
        <w:trPr>
          <w:trHeight w:val="288"/>
        </w:trPr>
        <w:tc>
          <w:tcPr>
            <w:tcW w:w="3227"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68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8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6,67</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45,83</w:t>
            </w:r>
          </w:p>
        </w:tc>
        <w:tc>
          <w:tcPr>
            <w:tcW w:w="80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17,5</w:t>
            </w:r>
          </w:p>
        </w:tc>
      </w:tr>
    </w:tbl>
    <w:p w:rsidR="00A57EC6" w:rsidRDefault="00A57EC6" w:rsidP="00A57EC6">
      <w:pPr>
        <w:spacing w:after="0"/>
        <w:rPr>
          <w:rFonts w:cs="Times New Roman"/>
          <w:b/>
          <w:sz w:val="24"/>
          <w:szCs w:val="24"/>
        </w:rPr>
      </w:pPr>
      <w:r>
        <w:rPr>
          <w:rFonts w:cs="Times New Roman"/>
          <w:b/>
          <w:sz w:val="24"/>
          <w:szCs w:val="24"/>
        </w:rPr>
        <w:t>Понизили отметку – 19 чел. (16%)</w:t>
      </w:r>
    </w:p>
    <w:p w:rsidR="00A57EC6" w:rsidRDefault="00A57EC6" w:rsidP="00A57EC6">
      <w:pPr>
        <w:spacing w:after="0"/>
        <w:rPr>
          <w:rFonts w:cs="Times New Roman"/>
          <w:b/>
          <w:sz w:val="24"/>
          <w:szCs w:val="24"/>
        </w:rPr>
      </w:pPr>
      <w:r>
        <w:rPr>
          <w:rFonts w:cs="Times New Roman"/>
          <w:b/>
          <w:sz w:val="24"/>
          <w:szCs w:val="24"/>
        </w:rPr>
        <w:t>Подтвердили отметку – 82 чел. (68%)</w:t>
      </w:r>
    </w:p>
    <w:p w:rsidR="00A57EC6" w:rsidRDefault="00A57EC6" w:rsidP="00A57EC6">
      <w:pPr>
        <w:spacing w:after="0"/>
        <w:rPr>
          <w:rFonts w:cs="Times New Roman"/>
          <w:b/>
          <w:sz w:val="24"/>
          <w:szCs w:val="24"/>
        </w:rPr>
      </w:pPr>
      <w:r>
        <w:rPr>
          <w:rFonts w:cs="Times New Roman"/>
          <w:b/>
          <w:sz w:val="24"/>
          <w:szCs w:val="24"/>
        </w:rPr>
        <w:t>Повысили отметку – 19 чел. (16%)</w:t>
      </w:r>
    </w:p>
    <w:tbl>
      <w:tblPr>
        <w:tblW w:w="10830" w:type="dxa"/>
        <w:tblInd w:w="-299" w:type="dxa"/>
        <w:tblLook w:val="04A0" w:firstRow="1" w:lastRow="0" w:firstColumn="1" w:lastColumn="0" w:noHBand="0" w:noVBand="1"/>
      </w:tblPr>
      <w:tblGrid>
        <w:gridCol w:w="3460"/>
        <w:gridCol w:w="1296"/>
        <w:gridCol w:w="2530"/>
        <w:gridCol w:w="851"/>
        <w:gridCol w:w="992"/>
        <w:gridCol w:w="992"/>
        <w:gridCol w:w="709"/>
      </w:tblGrid>
      <w:tr w:rsidR="00A57EC6" w:rsidRPr="00D16697" w:rsidTr="00A07CEE">
        <w:trPr>
          <w:trHeight w:val="360"/>
        </w:trPr>
        <w:tc>
          <w:tcPr>
            <w:tcW w:w="1083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Математика 7</w:t>
            </w:r>
            <w:r>
              <w:rPr>
                <w:rFonts w:eastAsia="Times New Roman" w:cs="Times New Roman"/>
                <w:b/>
                <w:bCs/>
                <w:color w:val="000000"/>
                <w:sz w:val="24"/>
                <w:szCs w:val="24"/>
              </w:rPr>
              <w:t>А,Б,В,Г,Д</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r>
      <w:tr w:rsidR="00A57EC6" w:rsidRPr="00D16697" w:rsidTr="00A07CEE">
        <w:trPr>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25</w:t>
            </w:r>
          </w:p>
        </w:tc>
        <w:tc>
          <w:tcPr>
            <w:tcW w:w="253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07CEE">
        <w:trPr>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53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07CEE">
        <w:trPr>
          <w:trHeight w:val="300"/>
        </w:trPr>
        <w:tc>
          <w:tcPr>
            <w:tcW w:w="3460"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53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0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07CEE">
        <w:trPr>
          <w:trHeight w:val="288"/>
        </w:trPr>
        <w:tc>
          <w:tcPr>
            <w:tcW w:w="34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xml:space="preserve">МР Белорецкий район </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w:t>
            </w:r>
          </w:p>
        </w:tc>
        <w:tc>
          <w:tcPr>
            <w:tcW w:w="253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1135</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7,49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53,74</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32,6</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6,17</w:t>
            </w:r>
          </w:p>
        </w:tc>
      </w:tr>
      <w:tr w:rsidR="00A57EC6" w:rsidRPr="00D16697" w:rsidTr="00A07CEE">
        <w:trPr>
          <w:trHeight w:val="288"/>
        </w:trPr>
        <w:tc>
          <w:tcPr>
            <w:tcW w:w="3460"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53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118</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8,47</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60,17</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31,36</w:t>
            </w:r>
          </w:p>
        </w:tc>
        <w:tc>
          <w:tcPr>
            <w:tcW w:w="7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r>
    </w:tbl>
    <w:p w:rsidR="00A57EC6" w:rsidRDefault="00A57EC6" w:rsidP="00A57EC6">
      <w:pPr>
        <w:spacing w:after="0"/>
        <w:rPr>
          <w:rFonts w:cs="Times New Roman"/>
          <w:b/>
          <w:sz w:val="24"/>
          <w:szCs w:val="24"/>
        </w:rPr>
      </w:pPr>
      <w:r>
        <w:rPr>
          <w:rFonts w:cs="Times New Roman"/>
          <w:b/>
          <w:sz w:val="24"/>
          <w:szCs w:val="24"/>
        </w:rPr>
        <w:t>Понизили отметку – 36 чел. (30%)</w:t>
      </w:r>
    </w:p>
    <w:p w:rsidR="00A57EC6" w:rsidRDefault="00A57EC6" w:rsidP="00A57EC6">
      <w:pPr>
        <w:spacing w:after="0"/>
        <w:rPr>
          <w:rFonts w:cs="Times New Roman"/>
          <w:b/>
          <w:sz w:val="24"/>
          <w:szCs w:val="24"/>
        </w:rPr>
      </w:pPr>
      <w:r>
        <w:rPr>
          <w:rFonts w:cs="Times New Roman"/>
          <w:b/>
          <w:sz w:val="24"/>
          <w:szCs w:val="24"/>
        </w:rPr>
        <w:t>Подтвердили отметку – 69 чел. (58%)</w:t>
      </w:r>
    </w:p>
    <w:p w:rsidR="00A57EC6" w:rsidRPr="00D16697" w:rsidRDefault="00A57EC6" w:rsidP="00A57EC6">
      <w:pPr>
        <w:spacing w:after="0"/>
        <w:rPr>
          <w:rFonts w:cs="Times New Roman"/>
          <w:b/>
          <w:sz w:val="24"/>
          <w:szCs w:val="24"/>
        </w:rPr>
      </w:pPr>
      <w:r>
        <w:rPr>
          <w:rFonts w:cs="Times New Roman"/>
          <w:b/>
          <w:sz w:val="24"/>
          <w:szCs w:val="24"/>
        </w:rPr>
        <w:t>Повысили отметку – 13 чел. (11%)</w:t>
      </w:r>
    </w:p>
    <w:tbl>
      <w:tblPr>
        <w:tblW w:w="10850" w:type="dxa"/>
        <w:tblInd w:w="-299" w:type="dxa"/>
        <w:tblLook w:val="04A0" w:firstRow="1" w:lastRow="0" w:firstColumn="1" w:lastColumn="0" w:noHBand="0" w:noVBand="1"/>
      </w:tblPr>
      <w:tblGrid>
        <w:gridCol w:w="3365"/>
        <w:gridCol w:w="1296"/>
        <w:gridCol w:w="2645"/>
        <w:gridCol w:w="851"/>
        <w:gridCol w:w="992"/>
        <w:gridCol w:w="992"/>
        <w:gridCol w:w="709"/>
      </w:tblGrid>
      <w:tr w:rsidR="00A57EC6" w:rsidRPr="00D16697" w:rsidTr="00347A61">
        <w:trPr>
          <w:trHeight w:val="360"/>
        </w:trPr>
        <w:tc>
          <w:tcPr>
            <w:tcW w:w="1085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Физика 7</w:t>
            </w:r>
            <w:r>
              <w:rPr>
                <w:rFonts w:eastAsia="Times New Roman" w:cs="Times New Roman"/>
                <w:b/>
                <w:bCs/>
                <w:color w:val="000000"/>
                <w:sz w:val="24"/>
                <w:szCs w:val="24"/>
              </w:rPr>
              <w:t>Б,Г</w:t>
            </w:r>
            <w:r w:rsidRPr="00D16697">
              <w:rPr>
                <w:rFonts w:eastAsia="Times New Roman" w:cs="Times New Roman"/>
                <w:b/>
                <w:bCs/>
                <w:color w:val="000000"/>
                <w:sz w:val="24"/>
                <w:szCs w:val="24"/>
              </w:rPr>
              <w:t xml:space="preserve"> класс</w:t>
            </w:r>
          </w:p>
        </w:tc>
      </w:tr>
      <w:tr w:rsidR="00A57EC6" w:rsidRPr="00D16697" w:rsidTr="00347A61">
        <w:trPr>
          <w:trHeight w:val="288"/>
        </w:trPr>
        <w:tc>
          <w:tcPr>
            <w:tcW w:w="336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w:t>
            </w:r>
          </w:p>
        </w:tc>
        <w:tc>
          <w:tcPr>
            <w:tcW w:w="264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347A61">
        <w:trPr>
          <w:trHeight w:val="288"/>
        </w:trPr>
        <w:tc>
          <w:tcPr>
            <w:tcW w:w="336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64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347A61">
        <w:trPr>
          <w:trHeight w:val="300"/>
        </w:trPr>
        <w:tc>
          <w:tcPr>
            <w:tcW w:w="3365"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645"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0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347A61">
        <w:trPr>
          <w:trHeight w:val="288"/>
        </w:trPr>
        <w:tc>
          <w:tcPr>
            <w:tcW w:w="33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c>
          <w:tcPr>
            <w:tcW w:w="2645"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361</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3,05</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49,31</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39,89</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7,76</w:t>
            </w:r>
          </w:p>
        </w:tc>
      </w:tr>
      <w:tr w:rsidR="00A57EC6" w:rsidRPr="00D16697" w:rsidTr="00347A61">
        <w:trPr>
          <w:trHeight w:val="288"/>
        </w:trPr>
        <w:tc>
          <w:tcPr>
            <w:tcW w:w="336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single" w:sz="4" w:space="0" w:color="000000"/>
              <w:left w:val="nil"/>
              <w:bottom w:val="single" w:sz="4" w:space="0" w:color="auto"/>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645" w:type="dxa"/>
            <w:tcBorders>
              <w:top w:val="single" w:sz="4" w:space="0" w:color="000000"/>
              <w:left w:val="nil"/>
              <w:bottom w:val="single" w:sz="4" w:space="0" w:color="auto"/>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49</w:t>
            </w:r>
          </w:p>
        </w:tc>
        <w:tc>
          <w:tcPr>
            <w:tcW w:w="851" w:type="dxa"/>
            <w:tcBorders>
              <w:top w:val="single" w:sz="4" w:space="0" w:color="000000"/>
              <w:left w:val="nil"/>
              <w:bottom w:val="single" w:sz="4" w:space="0" w:color="auto"/>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92" w:type="dxa"/>
            <w:tcBorders>
              <w:top w:val="single" w:sz="4" w:space="0" w:color="000000"/>
              <w:left w:val="nil"/>
              <w:bottom w:val="single" w:sz="4" w:space="0" w:color="auto"/>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61,22</w:t>
            </w:r>
          </w:p>
        </w:tc>
        <w:tc>
          <w:tcPr>
            <w:tcW w:w="992" w:type="dxa"/>
            <w:tcBorders>
              <w:top w:val="single" w:sz="4" w:space="0" w:color="000000"/>
              <w:left w:val="nil"/>
              <w:bottom w:val="single" w:sz="4" w:space="0" w:color="auto"/>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38,78</w:t>
            </w:r>
          </w:p>
        </w:tc>
        <w:tc>
          <w:tcPr>
            <w:tcW w:w="709" w:type="dxa"/>
            <w:tcBorders>
              <w:top w:val="single" w:sz="4" w:space="0" w:color="000000"/>
              <w:left w:val="nil"/>
              <w:bottom w:val="single" w:sz="4" w:space="0" w:color="auto"/>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r>
    </w:tbl>
    <w:p w:rsidR="00347A61" w:rsidRDefault="00347A61"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3 чел. (6%)</w:t>
      </w:r>
    </w:p>
    <w:p w:rsidR="00A57EC6" w:rsidRDefault="00A57EC6" w:rsidP="00A57EC6">
      <w:pPr>
        <w:spacing w:after="0"/>
        <w:rPr>
          <w:rFonts w:cs="Times New Roman"/>
          <w:b/>
          <w:sz w:val="24"/>
          <w:szCs w:val="24"/>
        </w:rPr>
      </w:pPr>
      <w:r>
        <w:rPr>
          <w:rFonts w:cs="Times New Roman"/>
          <w:b/>
          <w:sz w:val="24"/>
          <w:szCs w:val="24"/>
        </w:rPr>
        <w:t>Подтвердили отметку – 44 чел. (90%)</w:t>
      </w:r>
    </w:p>
    <w:p w:rsidR="00A57EC6" w:rsidRPr="00D16697" w:rsidRDefault="00A57EC6" w:rsidP="00A57EC6">
      <w:pPr>
        <w:spacing w:after="0"/>
        <w:rPr>
          <w:rFonts w:cs="Times New Roman"/>
          <w:b/>
          <w:sz w:val="24"/>
          <w:szCs w:val="24"/>
        </w:rPr>
      </w:pPr>
      <w:r>
        <w:rPr>
          <w:rFonts w:cs="Times New Roman"/>
          <w:b/>
          <w:sz w:val="24"/>
          <w:szCs w:val="24"/>
        </w:rPr>
        <w:t>Повысили отметку – 2 чел. (4%)</w:t>
      </w:r>
    </w:p>
    <w:tbl>
      <w:tblPr>
        <w:tblW w:w="10774" w:type="dxa"/>
        <w:tblInd w:w="-299" w:type="dxa"/>
        <w:tblLook w:val="04A0" w:firstRow="1" w:lastRow="0" w:firstColumn="1" w:lastColumn="0" w:noHBand="0" w:noVBand="1"/>
      </w:tblPr>
      <w:tblGrid>
        <w:gridCol w:w="3460"/>
        <w:gridCol w:w="1326"/>
        <w:gridCol w:w="2019"/>
        <w:gridCol w:w="992"/>
        <w:gridCol w:w="1134"/>
        <w:gridCol w:w="960"/>
        <w:gridCol w:w="883"/>
      </w:tblGrid>
      <w:tr w:rsidR="00A57EC6" w:rsidRPr="00D16697" w:rsidTr="00347A61">
        <w:trPr>
          <w:trHeight w:val="360"/>
        </w:trPr>
        <w:tc>
          <w:tcPr>
            <w:tcW w:w="6805" w:type="dxa"/>
            <w:gridSpan w:val="3"/>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b/>
                <w:bCs/>
                <w:color w:val="000000"/>
                <w:sz w:val="24"/>
                <w:szCs w:val="24"/>
              </w:rPr>
              <w:t>ВПР 2025 Информатика 7</w:t>
            </w:r>
            <w:r>
              <w:rPr>
                <w:rFonts w:eastAsia="Times New Roman" w:cs="Times New Roman"/>
                <w:b/>
                <w:bCs/>
                <w:color w:val="000000"/>
                <w:sz w:val="24"/>
                <w:szCs w:val="24"/>
              </w:rPr>
              <w:t>А</w:t>
            </w:r>
            <w:r w:rsidRPr="00D16697">
              <w:rPr>
                <w:rFonts w:eastAsia="Times New Roman" w:cs="Times New Roman"/>
                <w:b/>
                <w:bCs/>
                <w:color w:val="000000"/>
                <w:sz w:val="24"/>
                <w:szCs w:val="24"/>
              </w:rPr>
              <w:t xml:space="preserve"> класс</w:t>
            </w:r>
            <w:r w:rsidRPr="00D16697">
              <w:rPr>
                <w:rFonts w:eastAsia="Times New Roman" w:cs="Times New Roman"/>
                <w:color w:val="000000"/>
                <w:sz w:val="24"/>
                <w:szCs w:val="24"/>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134"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83"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347A61">
        <w:trPr>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32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w:t>
            </w:r>
          </w:p>
        </w:tc>
        <w:tc>
          <w:tcPr>
            <w:tcW w:w="201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8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347A61">
        <w:trPr>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32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01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8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347A61">
        <w:trPr>
          <w:trHeight w:val="300"/>
        </w:trPr>
        <w:tc>
          <w:tcPr>
            <w:tcW w:w="3460"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32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01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9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1134"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8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347A61">
        <w:trPr>
          <w:trHeight w:val="288"/>
        </w:trPr>
        <w:tc>
          <w:tcPr>
            <w:tcW w:w="3460"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32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w:t>
            </w:r>
          </w:p>
        </w:tc>
        <w:tc>
          <w:tcPr>
            <w:tcW w:w="201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122</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1,64</w:t>
            </w:r>
          </w:p>
        </w:tc>
        <w:tc>
          <w:tcPr>
            <w:tcW w:w="113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31,97</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48,36</w:t>
            </w:r>
          </w:p>
        </w:tc>
        <w:tc>
          <w:tcPr>
            <w:tcW w:w="88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18,03</w:t>
            </w:r>
          </w:p>
        </w:tc>
      </w:tr>
      <w:tr w:rsidR="00A57EC6" w:rsidRPr="00D16697" w:rsidTr="00347A61">
        <w:trPr>
          <w:trHeight w:val="288"/>
        </w:trPr>
        <w:tc>
          <w:tcPr>
            <w:tcW w:w="3460"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32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01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25</w:t>
            </w:r>
          </w:p>
        </w:tc>
        <w:tc>
          <w:tcPr>
            <w:tcW w:w="99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w:t>
            </w:r>
          </w:p>
        </w:tc>
        <w:tc>
          <w:tcPr>
            <w:tcW w:w="113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64</w:t>
            </w:r>
          </w:p>
        </w:tc>
        <w:tc>
          <w:tcPr>
            <w:tcW w:w="88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w:t>
            </w:r>
          </w:p>
        </w:tc>
      </w:tr>
    </w:tbl>
    <w:p w:rsidR="00A57EC6" w:rsidRDefault="00A57EC6" w:rsidP="00A57EC6">
      <w:pPr>
        <w:spacing w:after="0"/>
        <w:rPr>
          <w:rFonts w:cs="Times New Roman"/>
          <w:b/>
          <w:sz w:val="24"/>
          <w:szCs w:val="24"/>
        </w:rPr>
      </w:pPr>
      <w:r>
        <w:rPr>
          <w:rFonts w:cs="Times New Roman"/>
          <w:b/>
          <w:sz w:val="24"/>
          <w:szCs w:val="24"/>
        </w:rPr>
        <w:t>Понизили отметку – 8 чел. (32%)</w:t>
      </w:r>
    </w:p>
    <w:p w:rsidR="00A57EC6" w:rsidRDefault="00A57EC6" w:rsidP="00A57EC6">
      <w:pPr>
        <w:spacing w:after="0"/>
        <w:rPr>
          <w:rFonts w:cs="Times New Roman"/>
          <w:b/>
          <w:sz w:val="24"/>
          <w:szCs w:val="24"/>
        </w:rPr>
      </w:pPr>
      <w:r>
        <w:rPr>
          <w:rFonts w:cs="Times New Roman"/>
          <w:b/>
          <w:sz w:val="24"/>
          <w:szCs w:val="24"/>
        </w:rPr>
        <w:t>Подтвердили отметку – 15 чел. (60%)</w:t>
      </w:r>
    </w:p>
    <w:p w:rsidR="00A57EC6" w:rsidRPr="00D16697" w:rsidRDefault="00A57EC6" w:rsidP="00A57EC6">
      <w:pPr>
        <w:spacing w:after="0"/>
        <w:rPr>
          <w:rFonts w:cs="Times New Roman"/>
          <w:b/>
          <w:sz w:val="24"/>
          <w:szCs w:val="24"/>
        </w:rPr>
      </w:pPr>
      <w:r>
        <w:rPr>
          <w:rFonts w:cs="Times New Roman"/>
          <w:b/>
          <w:sz w:val="24"/>
          <w:szCs w:val="24"/>
        </w:rPr>
        <w:lastRenderedPageBreak/>
        <w:t>Повысили отметку – 2 чел. (8%)</w:t>
      </w:r>
    </w:p>
    <w:tbl>
      <w:tblPr>
        <w:tblW w:w="10847" w:type="dxa"/>
        <w:tblInd w:w="-304" w:type="dxa"/>
        <w:tblLook w:val="04A0" w:firstRow="1" w:lastRow="0" w:firstColumn="1" w:lastColumn="0" w:noHBand="0" w:noVBand="1"/>
      </w:tblPr>
      <w:tblGrid>
        <w:gridCol w:w="3541"/>
        <w:gridCol w:w="1329"/>
        <w:gridCol w:w="2104"/>
        <w:gridCol w:w="1009"/>
        <w:gridCol w:w="1009"/>
        <w:gridCol w:w="827"/>
        <w:gridCol w:w="1011"/>
        <w:gridCol w:w="17"/>
      </w:tblGrid>
      <w:tr w:rsidR="00A57EC6" w:rsidRPr="00D16697" w:rsidTr="00A07CEE">
        <w:trPr>
          <w:trHeight w:val="360"/>
        </w:trPr>
        <w:tc>
          <w:tcPr>
            <w:tcW w:w="10847" w:type="dxa"/>
            <w:gridSpan w:val="8"/>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Биология 7</w:t>
            </w:r>
            <w:r>
              <w:rPr>
                <w:rFonts w:eastAsia="Times New Roman" w:cs="Times New Roman"/>
                <w:b/>
                <w:bCs/>
                <w:color w:val="000000"/>
                <w:sz w:val="24"/>
                <w:szCs w:val="24"/>
              </w:rPr>
              <w:t>Д</w:t>
            </w:r>
            <w:r w:rsidRPr="00D16697">
              <w:rPr>
                <w:rFonts w:eastAsia="Times New Roman" w:cs="Times New Roman"/>
                <w:b/>
                <w:bCs/>
                <w:color w:val="000000"/>
                <w:sz w:val="24"/>
                <w:szCs w:val="24"/>
              </w:rPr>
              <w:t xml:space="preserve"> класс</w:t>
            </w:r>
          </w:p>
        </w:tc>
      </w:tr>
      <w:tr w:rsidR="00A57EC6" w:rsidRPr="00D16697" w:rsidTr="00A07CEE">
        <w:trPr>
          <w:gridAfter w:val="1"/>
          <w:wAfter w:w="17" w:type="dxa"/>
          <w:trHeight w:val="288"/>
        </w:trPr>
        <w:tc>
          <w:tcPr>
            <w:tcW w:w="3541"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32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45</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1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07CEE">
        <w:trPr>
          <w:gridAfter w:val="1"/>
          <w:wAfter w:w="17" w:type="dxa"/>
          <w:trHeight w:val="288"/>
        </w:trPr>
        <w:tc>
          <w:tcPr>
            <w:tcW w:w="3541"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32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01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07CEE">
        <w:trPr>
          <w:gridAfter w:val="1"/>
          <w:wAfter w:w="17" w:type="dxa"/>
          <w:trHeight w:val="300"/>
        </w:trPr>
        <w:tc>
          <w:tcPr>
            <w:tcW w:w="3541"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32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104"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100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100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82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101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07CEE">
        <w:trPr>
          <w:gridAfter w:val="1"/>
          <w:wAfter w:w="17" w:type="dxa"/>
          <w:trHeight w:val="288"/>
        </w:trPr>
        <w:tc>
          <w:tcPr>
            <w:tcW w:w="3541"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32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279</w:t>
            </w:r>
          </w:p>
        </w:tc>
        <w:tc>
          <w:tcPr>
            <w:tcW w:w="10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2,87</w:t>
            </w:r>
          </w:p>
        </w:tc>
        <w:tc>
          <w:tcPr>
            <w:tcW w:w="10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44,09</w:t>
            </w:r>
          </w:p>
        </w:tc>
        <w:tc>
          <w:tcPr>
            <w:tcW w:w="8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42,65</w:t>
            </w:r>
          </w:p>
        </w:tc>
        <w:tc>
          <w:tcPr>
            <w:tcW w:w="101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10,39</w:t>
            </w:r>
          </w:p>
        </w:tc>
      </w:tr>
      <w:tr w:rsidR="00A57EC6" w:rsidRPr="00D16697" w:rsidTr="00A07CEE">
        <w:trPr>
          <w:gridAfter w:val="1"/>
          <w:wAfter w:w="17" w:type="dxa"/>
          <w:trHeight w:val="288"/>
        </w:trPr>
        <w:tc>
          <w:tcPr>
            <w:tcW w:w="3541"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г.Белорецк</w:t>
            </w:r>
          </w:p>
        </w:tc>
        <w:tc>
          <w:tcPr>
            <w:tcW w:w="132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10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13,04</w:t>
            </w:r>
          </w:p>
        </w:tc>
        <w:tc>
          <w:tcPr>
            <w:tcW w:w="10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39,13</w:t>
            </w:r>
          </w:p>
        </w:tc>
        <w:tc>
          <w:tcPr>
            <w:tcW w:w="8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39,13</w:t>
            </w:r>
          </w:p>
        </w:tc>
        <w:tc>
          <w:tcPr>
            <w:tcW w:w="101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8,7</w:t>
            </w:r>
          </w:p>
        </w:tc>
      </w:tr>
      <w:tr w:rsidR="00A57EC6" w:rsidRPr="00D16697" w:rsidTr="00A07CEE">
        <w:trPr>
          <w:gridAfter w:val="1"/>
          <w:wAfter w:w="17" w:type="dxa"/>
          <w:trHeight w:val="288"/>
        </w:trPr>
        <w:tc>
          <w:tcPr>
            <w:tcW w:w="10830" w:type="dxa"/>
            <w:gridSpan w:val="7"/>
            <w:tcBorders>
              <w:top w:val="nil"/>
              <w:left w:val="single" w:sz="4" w:space="0" w:color="000000"/>
              <w:bottom w:val="single" w:sz="4" w:space="0" w:color="000000"/>
              <w:right w:val="single" w:sz="4" w:space="0" w:color="000000"/>
            </w:tcBorders>
            <w:shd w:val="clear" w:color="auto" w:fill="auto"/>
            <w:noWrap/>
            <w:vAlign w:val="bottom"/>
          </w:tcPr>
          <w:p w:rsidR="00A57EC6" w:rsidRDefault="00A57EC6" w:rsidP="0084764C">
            <w:pPr>
              <w:spacing w:after="0"/>
              <w:rPr>
                <w:rFonts w:cs="Times New Roman"/>
                <w:b/>
                <w:sz w:val="24"/>
                <w:szCs w:val="24"/>
              </w:rPr>
            </w:pPr>
            <w:r>
              <w:rPr>
                <w:rFonts w:cs="Times New Roman"/>
                <w:b/>
                <w:sz w:val="24"/>
                <w:szCs w:val="24"/>
              </w:rPr>
              <w:t>Понизили отметку – 6 чел. (26%)</w:t>
            </w:r>
          </w:p>
          <w:p w:rsidR="00A57EC6" w:rsidRDefault="00A57EC6" w:rsidP="0084764C">
            <w:pPr>
              <w:spacing w:after="0"/>
              <w:rPr>
                <w:rFonts w:cs="Times New Roman"/>
                <w:b/>
                <w:sz w:val="24"/>
                <w:szCs w:val="24"/>
              </w:rPr>
            </w:pPr>
            <w:r>
              <w:rPr>
                <w:rFonts w:cs="Times New Roman"/>
                <w:b/>
                <w:sz w:val="24"/>
                <w:szCs w:val="24"/>
              </w:rPr>
              <w:t>Подтвердили отметку – 12 чел. (52%)</w:t>
            </w:r>
          </w:p>
          <w:p w:rsidR="00A57EC6" w:rsidRDefault="00A57EC6" w:rsidP="0084764C">
            <w:pPr>
              <w:spacing w:after="0"/>
              <w:rPr>
                <w:rFonts w:eastAsia="Times New Roman" w:cs="Times New Roman"/>
                <w:color w:val="000000"/>
                <w:sz w:val="24"/>
                <w:szCs w:val="24"/>
              </w:rPr>
            </w:pPr>
            <w:r>
              <w:rPr>
                <w:rFonts w:cs="Times New Roman"/>
                <w:b/>
                <w:sz w:val="24"/>
                <w:szCs w:val="24"/>
              </w:rPr>
              <w:t>Повысили отметку – 5 чел. (22%)</w:t>
            </w:r>
          </w:p>
          <w:p w:rsidR="00A57EC6" w:rsidRPr="00D16697" w:rsidRDefault="00A57EC6" w:rsidP="0084764C">
            <w:pPr>
              <w:spacing w:after="0" w:line="240" w:lineRule="auto"/>
              <w:jc w:val="right"/>
              <w:rPr>
                <w:rFonts w:eastAsia="Times New Roman" w:cs="Times New Roman"/>
                <w:color w:val="000000"/>
                <w:sz w:val="24"/>
                <w:szCs w:val="24"/>
              </w:rPr>
            </w:pPr>
          </w:p>
        </w:tc>
      </w:tr>
    </w:tbl>
    <w:tbl>
      <w:tblPr>
        <w:tblpPr w:leftFromText="180" w:rightFromText="180" w:vertAnchor="text" w:horzAnchor="page" w:tblpX="524" w:tblpY="468"/>
        <w:tblW w:w="10402" w:type="dxa"/>
        <w:tblLook w:val="04A0" w:firstRow="1" w:lastRow="0" w:firstColumn="1" w:lastColumn="0" w:noHBand="0" w:noVBand="1"/>
      </w:tblPr>
      <w:tblGrid>
        <w:gridCol w:w="3541"/>
        <w:gridCol w:w="1329"/>
        <w:gridCol w:w="2104"/>
        <w:gridCol w:w="737"/>
        <w:gridCol w:w="932"/>
        <w:gridCol w:w="932"/>
        <w:gridCol w:w="827"/>
      </w:tblGrid>
      <w:tr w:rsidR="00A57EC6" w:rsidRPr="00D16697" w:rsidTr="00A57EC6">
        <w:trPr>
          <w:trHeight w:val="360"/>
        </w:trPr>
        <w:tc>
          <w:tcPr>
            <w:tcW w:w="10402"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История 7</w:t>
            </w:r>
            <w:r>
              <w:rPr>
                <w:rFonts w:eastAsia="Times New Roman" w:cs="Times New Roman"/>
                <w:b/>
                <w:bCs/>
                <w:color w:val="000000"/>
                <w:sz w:val="24"/>
                <w:szCs w:val="24"/>
              </w:rPr>
              <w:t>А</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3541"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32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3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541"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32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3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3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541"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32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104"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73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3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3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2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541"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32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408</w:t>
            </w:r>
          </w:p>
        </w:tc>
        <w:tc>
          <w:tcPr>
            <w:tcW w:w="73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3,19</w:t>
            </w:r>
          </w:p>
        </w:tc>
        <w:tc>
          <w:tcPr>
            <w:tcW w:w="93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38,73</w:t>
            </w:r>
          </w:p>
        </w:tc>
        <w:tc>
          <w:tcPr>
            <w:tcW w:w="93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40,2</w:t>
            </w:r>
          </w:p>
        </w:tc>
        <w:tc>
          <w:tcPr>
            <w:tcW w:w="8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17,89</w:t>
            </w:r>
          </w:p>
        </w:tc>
      </w:tr>
      <w:tr w:rsidR="00A57EC6" w:rsidRPr="00D16697" w:rsidTr="00A57EC6">
        <w:trPr>
          <w:trHeight w:val="288"/>
        </w:trPr>
        <w:tc>
          <w:tcPr>
            <w:tcW w:w="3541"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32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73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3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41,67</w:t>
            </w:r>
          </w:p>
        </w:tc>
        <w:tc>
          <w:tcPr>
            <w:tcW w:w="93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50</w:t>
            </w:r>
          </w:p>
        </w:tc>
        <w:tc>
          <w:tcPr>
            <w:tcW w:w="82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A57EC6">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8,33</w:t>
            </w:r>
          </w:p>
        </w:tc>
      </w:tr>
    </w:tbl>
    <w:p w:rsidR="00A57EC6" w:rsidRDefault="00A57EC6" w:rsidP="00A57EC6">
      <w:pPr>
        <w:spacing w:after="0"/>
        <w:rPr>
          <w:rFonts w:cs="Times New Roman"/>
          <w:b/>
          <w:sz w:val="24"/>
          <w:szCs w:val="24"/>
        </w:rPr>
      </w:pPr>
    </w:p>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4 чел. (17%)</w:t>
      </w:r>
    </w:p>
    <w:p w:rsidR="00A57EC6" w:rsidRDefault="00A57EC6" w:rsidP="00A57EC6">
      <w:pPr>
        <w:spacing w:after="0"/>
        <w:rPr>
          <w:rFonts w:cs="Times New Roman"/>
          <w:b/>
          <w:sz w:val="24"/>
          <w:szCs w:val="24"/>
        </w:rPr>
      </w:pPr>
      <w:r>
        <w:rPr>
          <w:rFonts w:cs="Times New Roman"/>
          <w:b/>
          <w:sz w:val="24"/>
          <w:szCs w:val="24"/>
        </w:rPr>
        <w:t>Подтвердили отметку – 16 чел. (67%)</w:t>
      </w:r>
    </w:p>
    <w:p w:rsidR="00A57EC6" w:rsidRPr="00D16697" w:rsidRDefault="00A57EC6" w:rsidP="00A57EC6">
      <w:pPr>
        <w:spacing w:after="0"/>
        <w:rPr>
          <w:rFonts w:cs="Times New Roman"/>
          <w:b/>
          <w:sz w:val="24"/>
          <w:szCs w:val="24"/>
        </w:rPr>
      </w:pPr>
      <w:r>
        <w:rPr>
          <w:rFonts w:cs="Times New Roman"/>
          <w:b/>
          <w:sz w:val="24"/>
          <w:szCs w:val="24"/>
        </w:rPr>
        <w:t>Повысили отметку – 4 чел. (17%)</w:t>
      </w:r>
    </w:p>
    <w:p w:rsidR="00A57EC6" w:rsidRPr="00D16697" w:rsidRDefault="00A57EC6" w:rsidP="00A57EC6">
      <w:pPr>
        <w:jc w:val="center"/>
        <w:rPr>
          <w:rFonts w:cs="Times New Roman"/>
          <w:b/>
          <w:sz w:val="24"/>
          <w:szCs w:val="24"/>
        </w:rPr>
      </w:pPr>
    </w:p>
    <w:tbl>
      <w:tblPr>
        <w:tblW w:w="10425" w:type="dxa"/>
        <w:tblInd w:w="-294" w:type="dxa"/>
        <w:tblLook w:val="04A0" w:firstRow="1" w:lastRow="0" w:firstColumn="1" w:lastColumn="0" w:noHBand="0" w:noVBand="1"/>
      </w:tblPr>
      <w:tblGrid>
        <w:gridCol w:w="3545"/>
        <w:gridCol w:w="1296"/>
        <w:gridCol w:w="2182"/>
        <w:gridCol w:w="850"/>
        <w:gridCol w:w="851"/>
        <w:gridCol w:w="850"/>
        <w:gridCol w:w="851"/>
      </w:tblGrid>
      <w:tr w:rsidR="00A57EC6" w:rsidRPr="00D16697" w:rsidTr="00A57EC6">
        <w:trPr>
          <w:trHeight w:val="360"/>
        </w:trPr>
        <w:tc>
          <w:tcPr>
            <w:tcW w:w="10425"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География 7</w:t>
            </w:r>
            <w:r>
              <w:rPr>
                <w:rFonts w:eastAsia="Times New Roman" w:cs="Times New Roman"/>
                <w:b/>
                <w:bCs/>
                <w:color w:val="000000"/>
                <w:sz w:val="24"/>
                <w:szCs w:val="24"/>
              </w:rPr>
              <w:t>В</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354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w:t>
            </w:r>
          </w:p>
        </w:tc>
        <w:tc>
          <w:tcPr>
            <w:tcW w:w="21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54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1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545"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18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85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5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545"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21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383</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4,44</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37,34</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47,26</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10,97</w:t>
            </w:r>
          </w:p>
        </w:tc>
      </w:tr>
      <w:tr w:rsidR="00A57EC6" w:rsidRPr="00D16697" w:rsidTr="00A57EC6">
        <w:trPr>
          <w:trHeight w:val="288"/>
        </w:trPr>
        <w:tc>
          <w:tcPr>
            <w:tcW w:w="3545"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4,35</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26,09</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60,87</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8,7</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–2 чел. (8%)</w:t>
      </w:r>
    </w:p>
    <w:p w:rsidR="00A57EC6" w:rsidRDefault="00A57EC6" w:rsidP="00A57EC6">
      <w:pPr>
        <w:spacing w:after="0"/>
        <w:rPr>
          <w:rFonts w:cs="Times New Roman"/>
          <w:b/>
          <w:sz w:val="24"/>
          <w:szCs w:val="24"/>
        </w:rPr>
      </w:pPr>
      <w:r>
        <w:rPr>
          <w:rFonts w:cs="Times New Roman"/>
          <w:b/>
          <w:sz w:val="24"/>
          <w:szCs w:val="24"/>
        </w:rPr>
        <w:t>Подтвердили отметку – 13 чел. (57%)</w:t>
      </w:r>
    </w:p>
    <w:p w:rsidR="00A57EC6" w:rsidRPr="00D16697" w:rsidRDefault="00A57EC6" w:rsidP="00A57EC6">
      <w:pPr>
        <w:spacing w:after="0"/>
        <w:rPr>
          <w:rFonts w:cs="Times New Roman"/>
          <w:b/>
          <w:sz w:val="24"/>
          <w:szCs w:val="24"/>
        </w:rPr>
      </w:pPr>
      <w:r>
        <w:rPr>
          <w:rFonts w:cs="Times New Roman"/>
          <w:b/>
          <w:sz w:val="24"/>
          <w:szCs w:val="24"/>
        </w:rPr>
        <w:t>Повысили отметку – 8 чел. (35%)</w:t>
      </w:r>
    </w:p>
    <w:tbl>
      <w:tblPr>
        <w:tblW w:w="10314" w:type="dxa"/>
        <w:tblInd w:w="-294" w:type="dxa"/>
        <w:tblLook w:val="04A0" w:firstRow="1" w:lastRow="0" w:firstColumn="1" w:lastColumn="0" w:noHBand="0" w:noVBand="1"/>
      </w:tblPr>
      <w:tblGrid>
        <w:gridCol w:w="3524"/>
        <w:gridCol w:w="1531"/>
        <w:gridCol w:w="1857"/>
        <w:gridCol w:w="990"/>
        <w:gridCol w:w="887"/>
        <w:gridCol w:w="815"/>
        <w:gridCol w:w="710"/>
      </w:tblGrid>
      <w:tr w:rsidR="00A57EC6" w:rsidRPr="00D16697" w:rsidTr="00A57EC6">
        <w:trPr>
          <w:trHeight w:val="360"/>
        </w:trPr>
        <w:tc>
          <w:tcPr>
            <w:tcW w:w="10314"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Английский язык  7</w:t>
            </w:r>
            <w:r>
              <w:rPr>
                <w:rFonts w:eastAsia="Times New Roman" w:cs="Times New Roman"/>
                <w:b/>
                <w:bCs/>
                <w:color w:val="000000"/>
                <w:sz w:val="24"/>
                <w:szCs w:val="24"/>
              </w:rPr>
              <w:t>В</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352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3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25</w:t>
            </w:r>
          </w:p>
        </w:tc>
        <w:tc>
          <w:tcPr>
            <w:tcW w:w="185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8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52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3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85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8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524"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3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85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9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88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815"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1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524"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53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w:t>
            </w:r>
          </w:p>
        </w:tc>
        <w:tc>
          <w:tcPr>
            <w:tcW w:w="185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169</w:t>
            </w:r>
          </w:p>
        </w:tc>
        <w:tc>
          <w:tcPr>
            <w:tcW w:w="99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2,96</w:t>
            </w:r>
          </w:p>
        </w:tc>
        <w:tc>
          <w:tcPr>
            <w:tcW w:w="88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40,83</w:t>
            </w:r>
          </w:p>
        </w:tc>
        <w:tc>
          <w:tcPr>
            <w:tcW w:w="8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47,34</w:t>
            </w:r>
          </w:p>
        </w:tc>
        <w:tc>
          <w:tcPr>
            <w:tcW w:w="7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8,88</w:t>
            </w:r>
          </w:p>
        </w:tc>
      </w:tr>
      <w:tr w:rsidR="00A57EC6" w:rsidRPr="00D16697" w:rsidTr="00A57EC6">
        <w:trPr>
          <w:trHeight w:val="288"/>
        </w:trPr>
        <w:tc>
          <w:tcPr>
            <w:tcW w:w="3524"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53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85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w:t>
            </w:r>
          </w:p>
        </w:tc>
        <w:tc>
          <w:tcPr>
            <w:tcW w:w="99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11,54</w:t>
            </w:r>
          </w:p>
        </w:tc>
        <w:tc>
          <w:tcPr>
            <w:tcW w:w="88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30,77</w:t>
            </w:r>
          </w:p>
        </w:tc>
        <w:tc>
          <w:tcPr>
            <w:tcW w:w="8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53,85</w:t>
            </w:r>
          </w:p>
        </w:tc>
        <w:tc>
          <w:tcPr>
            <w:tcW w:w="7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3,85</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7 чел. (27%)</w:t>
      </w:r>
    </w:p>
    <w:p w:rsidR="00A57EC6" w:rsidRDefault="00A57EC6" w:rsidP="00A57EC6">
      <w:pPr>
        <w:spacing w:after="0"/>
        <w:rPr>
          <w:rFonts w:cs="Times New Roman"/>
          <w:b/>
          <w:sz w:val="24"/>
          <w:szCs w:val="24"/>
        </w:rPr>
      </w:pPr>
      <w:r>
        <w:rPr>
          <w:rFonts w:cs="Times New Roman"/>
          <w:b/>
          <w:sz w:val="24"/>
          <w:szCs w:val="24"/>
        </w:rPr>
        <w:t>Подтвердили отметку – 18 чел. (69%)</w:t>
      </w:r>
    </w:p>
    <w:p w:rsidR="00A57EC6" w:rsidRDefault="00A57EC6" w:rsidP="00A57EC6">
      <w:pPr>
        <w:spacing w:after="0"/>
        <w:rPr>
          <w:rFonts w:cs="Times New Roman"/>
          <w:b/>
          <w:sz w:val="24"/>
          <w:szCs w:val="24"/>
        </w:rPr>
      </w:pPr>
      <w:r>
        <w:rPr>
          <w:rFonts w:cs="Times New Roman"/>
          <w:b/>
          <w:sz w:val="24"/>
          <w:szCs w:val="24"/>
        </w:rPr>
        <w:t>Повысили отметку – 1 чел. (4%)</w:t>
      </w:r>
    </w:p>
    <w:p w:rsidR="00A07CEE" w:rsidRPr="00D16697" w:rsidRDefault="00A07CEE" w:rsidP="00A57EC6">
      <w:pPr>
        <w:spacing w:after="0"/>
        <w:rPr>
          <w:rFonts w:cs="Times New Roman"/>
          <w:b/>
          <w:sz w:val="24"/>
          <w:szCs w:val="24"/>
        </w:rPr>
      </w:pPr>
    </w:p>
    <w:tbl>
      <w:tblPr>
        <w:tblW w:w="10540" w:type="dxa"/>
        <w:tblInd w:w="-294" w:type="dxa"/>
        <w:tblLook w:val="04A0" w:firstRow="1" w:lastRow="0" w:firstColumn="1" w:lastColumn="0" w:noHBand="0" w:noVBand="1"/>
      </w:tblPr>
      <w:tblGrid>
        <w:gridCol w:w="3990"/>
        <w:gridCol w:w="1296"/>
        <w:gridCol w:w="2104"/>
        <w:gridCol w:w="756"/>
        <w:gridCol w:w="756"/>
        <w:gridCol w:w="756"/>
        <w:gridCol w:w="882"/>
      </w:tblGrid>
      <w:tr w:rsidR="00A57EC6" w:rsidRPr="00D16697" w:rsidTr="00A57EC6">
        <w:trPr>
          <w:trHeight w:val="360"/>
        </w:trPr>
        <w:tc>
          <w:tcPr>
            <w:tcW w:w="1054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Обществознание 7</w:t>
            </w:r>
            <w:r>
              <w:rPr>
                <w:rFonts w:eastAsia="Times New Roman" w:cs="Times New Roman"/>
                <w:b/>
                <w:bCs/>
                <w:color w:val="000000"/>
                <w:sz w:val="24"/>
                <w:szCs w:val="24"/>
              </w:rPr>
              <w:t>Б, Г</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399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99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lastRenderedPageBreak/>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990"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104"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88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28</w:t>
            </w:r>
          </w:p>
        </w:tc>
        <w:tc>
          <w:tcPr>
            <w:tcW w:w="2104"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467</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11,13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37,26</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41,33</w:t>
            </w:r>
          </w:p>
        </w:tc>
        <w:tc>
          <w:tcPr>
            <w:tcW w:w="88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10,28</w:t>
            </w:r>
          </w:p>
        </w:tc>
      </w:tr>
      <w:tr w:rsidR="00A57EC6" w:rsidRPr="00D16697" w:rsidTr="00A57EC6">
        <w:trPr>
          <w:trHeight w:val="288"/>
        </w:trPr>
        <w:tc>
          <w:tcPr>
            <w:tcW w:w="3990"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1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49</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16,33</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44,9</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36,73</w:t>
            </w:r>
          </w:p>
        </w:tc>
        <w:tc>
          <w:tcPr>
            <w:tcW w:w="8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2,04</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34 чел. (69%)</w:t>
      </w:r>
    </w:p>
    <w:p w:rsidR="00A57EC6" w:rsidRDefault="00A57EC6" w:rsidP="00A57EC6">
      <w:pPr>
        <w:spacing w:after="0"/>
        <w:rPr>
          <w:rFonts w:cs="Times New Roman"/>
          <w:b/>
          <w:sz w:val="24"/>
          <w:szCs w:val="24"/>
        </w:rPr>
      </w:pPr>
      <w:r>
        <w:rPr>
          <w:rFonts w:cs="Times New Roman"/>
          <w:b/>
          <w:sz w:val="24"/>
          <w:szCs w:val="24"/>
        </w:rPr>
        <w:t>Подтвердили отметку – 14 чел. (29%)</w:t>
      </w:r>
    </w:p>
    <w:p w:rsidR="00A57EC6" w:rsidRDefault="00A57EC6" w:rsidP="00A57EC6">
      <w:pPr>
        <w:spacing w:after="0"/>
        <w:rPr>
          <w:rFonts w:cs="Times New Roman"/>
          <w:b/>
          <w:sz w:val="24"/>
          <w:szCs w:val="24"/>
        </w:rPr>
      </w:pPr>
      <w:r>
        <w:rPr>
          <w:rFonts w:cs="Times New Roman"/>
          <w:b/>
          <w:sz w:val="24"/>
          <w:szCs w:val="24"/>
        </w:rPr>
        <w:t>Повысили отметку – 1 чел. (2%)</w:t>
      </w:r>
    </w:p>
    <w:p w:rsidR="00A07CEE" w:rsidRPr="00D16697" w:rsidRDefault="00A07CEE" w:rsidP="00A57EC6">
      <w:pPr>
        <w:spacing w:after="0"/>
        <w:rPr>
          <w:rFonts w:cs="Times New Roman"/>
          <w:b/>
          <w:sz w:val="24"/>
          <w:szCs w:val="24"/>
        </w:rPr>
      </w:pPr>
    </w:p>
    <w:tbl>
      <w:tblPr>
        <w:tblW w:w="10660" w:type="dxa"/>
        <w:tblInd w:w="-294" w:type="dxa"/>
        <w:tblLook w:val="04A0" w:firstRow="1" w:lastRow="0" w:firstColumn="1" w:lastColumn="0" w:noHBand="0" w:noVBand="1"/>
      </w:tblPr>
      <w:tblGrid>
        <w:gridCol w:w="4070"/>
        <w:gridCol w:w="1297"/>
        <w:gridCol w:w="2269"/>
        <w:gridCol w:w="756"/>
        <w:gridCol w:w="756"/>
        <w:gridCol w:w="756"/>
        <w:gridCol w:w="756"/>
      </w:tblGrid>
      <w:tr w:rsidR="00A57EC6" w:rsidRPr="00D16697" w:rsidTr="00A57EC6">
        <w:trPr>
          <w:trHeight w:val="360"/>
        </w:trPr>
        <w:tc>
          <w:tcPr>
            <w:tcW w:w="1066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xml:space="preserve">ВПР 2025 Литература 7 </w:t>
            </w:r>
            <w:r>
              <w:rPr>
                <w:rFonts w:eastAsia="Times New Roman" w:cs="Times New Roman"/>
                <w:b/>
                <w:bCs/>
                <w:color w:val="000000"/>
                <w:sz w:val="24"/>
                <w:szCs w:val="24"/>
              </w:rPr>
              <w:t xml:space="preserve">Д </w:t>
            </w:r>
            <w:r w:rsidRPr="00D16697">
              <w:rPr>
                <w:rFonts w:eastAsia="Times New Roman" w:cs="Times New Roman"/>
                <w:b/>
                <w:bCs/>
                <w:color w:val="000000"/>
                <w:sz w:val="24"/>
                <w:szCs w:val="24"/>
              </w:rPr>
              <w:t>класс</w:t>
            </w:r>
          </w:p>
        </w:tc>
      </w:tr>
      <w:tr w:rsidR="00A57EC6" w:rsidRPr="00D16697" w:rsidTr="00A57EC6">
        <w:trPr>
          <w:trHeight w:val="288"/>
        </w:trPr>
        <w:tc>
          <w:tcPr>
            <w:tcW w:w="407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w:t>
            </w:r>
          </w:p>
        </w:tc>
        <w:tc>
          <w:tcPr>
            <w:tcW w:w="226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07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6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070"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6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0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7"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w:t>
            </w:r>
          </w:p>
        </w:tc>
        <w:tc>
          <w:tcPr>
            <w:tcW w:w="226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136</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10,29</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33,09</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36,03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20,59</w:t>
            </w:r>
          </w:p>
        </w:tc>
      </w:tr>
      <w:tr w:rsidR="00A57EC6" w:rsidRPr="00D16697" w:rsidTr="00A57EC6">
        <w:trPr>
          <w:trHeight w:val="288"/>
        </w:trPr>
        <w:tc>
          <w:tcPr>
            <w:tcW w:w="4070"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6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11,54</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61,54</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7,69</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19,23</w:t>
            </w:r>
          </w:p>
        </w:tc>
      </w:tr>
    </w:tbl>
    <w:p w:rsidR="00A57EC6" w:rsidRDefault="00A57EC6" w:rsidP="00A57EC6">
      <w:pPr>
        <w:spacing w:after="0"/>
        <w:rPr>
          <w:rFonts w:cs="Times New Roman"/>
          <w:b/>
          <w:sz w:val="24"/>
          <w:szCs w:val="24"/>
        </w:rPr>
      </w:pPr>
      <w:r>
        <w:rPr>
          <w:rFonts w:cs="Times New Roman"/>
          <w:b/>
          <w:sz w:val="24"/>
          <w:szCs w:val="24"/>
        </w:rPr>
        <w:t>Понизили отметку –8 чел. (31%)</w:t>
      </w:r>
    </w:p>
    <w:p w:rsidR="00A57EC6" w:rsidRDefault="00A57EC6" w:rsidP="00A57EC6">
      <w:pPr>
        <w:spacing w:after="0"/>
        <w:rPr>
          <w:rFonts w:cs="Times New Roman"/>
          <w:b/>
          <w:sz w:val="24"/>
          <w:szCs w:val="24"/>
        </w:rPr>
      </w:pPr>
      <w:r>
        <w:rPr>
          <w:rFonts w:cs="Times New Roman"/>
          <w:b/>
          <w:sz w:val="24"/>
          <w:szCs w:val="24"/>
        </w:rPr>
        <w:t>Подтвердили отметку – 16 чел. (62%)</w:t>
      </w:r>
    </w:p>
    <w:p w:rsidR="00A57EC6" w:rsidRPr="00D16697" w:rsidRDefault="00A57EC6" w:rsidP="00A57EC6">
      <w:pPr>
        <w:spacing w:after="0"/>
        <w:rPr>
          <w:rFonts w:cs="Times New Roman"/>
          <w:b/>
          <w:sz w:val="24"/>
          <w:szCs w:val="24"/>
        </w:rPr>
      </w:pPr>
      <w:r>
        <w:rPr>
          <w:rFonts w:cs="Times New Roman"/>
          <w:b/>
          <w:sz w:val="24"/>
          <w:szCs w:val="24"/>
        </w:rPr>
        <w:t>Повысили отметку – 2 чел. (7%)</w:t>
      </w:r>
    </w:p>
    <w:p w:rsidR="00A07CEE" w:rsidRDefault="00A07CEE" w:rsidP="00A57EC6">
      <w:pPr>
        <w:jc w:val="center"/>
        <w:rPr>
          <w:rFonts w:cs="Times New Roman"/>
          <w:b/>
          <w:sz w:val="24"/>
          <w:szCs w:val="24"/>
        </w:rPr>
      </w:pPr>
    </w:p>
    <w:p w:rsidR="00A57EC6" w:rsidRPr="00D16697" w:rsidRDefault="00A57EC6" w:rsidP="00A57EC6">
      <w:pPr>
        <w:jc w:val="center"/>
        <w:rPr>
          <w:rFonts w:cs="Times New Roman"/>
          <w:b/>
          <w:sz w:val="24"/>
          <w:szCs w:val="24"/>
        </w:rPr>
      </w:pPr>
      <w:r w:rsidRPr="00D16697">
        <w:rPr>
          <w:rFonts w:cs="Times New Roman"/>
          <w:b/>
          <w:sz w:val="24"/>
          <w:szCs w:val="24"/>
        </w:rPr>
        <w:t>8 класс</w:t>
      </w:r>
    </w:p>
    <w:tbl>
      <w:tblPr>
        <w:tblW w:w="10660" w:type="dxa"/>
        <w:tblInd w:w="-289" w:type="dxa"/>
        <w:tblLook w:val="04A0" w:firstRow="1" w:lastRow="0" w:firstColumn="1" w:lastColumn="0" w:noHBand="0" w:noVBand="1"/>
      </w:tblPr>
      <w:tblGrid>
        <w:gridCol w:w="4070"/>
        <w:gridCol w:w="1297"/>
        <w:gridCol w:w="2269"/>
        <w:gridCol w:w="756"/>
        <w:gridCol w:w="756"/>
        <w:gridCol w:w="756"/>
        <w:gridCol w:w="756"/>
      </w:tblGrid>
      <w:tr w:rsidR="00A57EC6" w:rsidRPr="00D16697" w:rsidTr="00A57EC6">
        <w:trPr>
          <w:trHeight w:val="360"/>
        </w:trPr>
        <w:tc>
          <w:tcPr>
            <w:tcW w:w="106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Русский язык 8</w:t>
            </w:r>
            <w:r>
              <w:rPr>
                <w:rFonts w:eastAsia="Times New Roman" w:cs="Times New Roman"/>
                <w:b/>
                <w:bCs/>
                <w:color w:val="000000"/>
                <w:sz w:val="24"/>
                <w:szCs w:val="24"/>
              </w:rPr>
              <w:t>А,Б,В,Г,Д</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07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29</w:t>
            </w:r>
          </w:p>
        </w:tc>
        <w:tc>
          <w:tcPr>
            <w:tcW w:w="226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auto"/>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070"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6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single" w:sz="4" w:space="0" w:color="auto"/>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070"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7"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6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0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7"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w:t>
            </w:r>
          </w:p>
        </w:tc>
        <w:tc>
          <w:tcPr>
            <w:tcW w:w="226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1163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9,54</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40,15</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35,43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14,88</w:t>
            </w:r>
          </w:p>
        </w:tc>
      </w:tr>
      <w:tr w:rsidR="00A57EC6" w:rsidRPr="00D16697" w:rsidTr="00A57EC6">
        <w:trPr>
          <w:trHeight w:val="288"/>
        </w:trPr>
        <w:tc>
          <w:tcPr>
            <w:tcW w:w="4070"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7"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6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109</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10,09</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35,78</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42,2</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11,93</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21 чел. (19%)</w:t>
      </w:r>
    </w:p>
    <w:p w:rsidR="00A57EC6" w:rsidRDefault="00A57EC6" w:rsidP="00A57EC6">
      <w:pPr>
        <w:spacing w:after="0"/>
        <w:rPr>
          <w:rFonts w:cs="Times New Roman"/>
          <w:b/>
          <w:sz w:val="24"/>
          <w:szCs w:val="24"/>
        </w:rPr>
      </w:pPr>
      <w:r>
        <w:rPr>
          <w:rFonts w:cs="Times New Roman"/>
          <w:b/>
          <w:sz w:val="24"/>
          <w:szCs w:val="24"/>
        </w:rPr>
        <w:t>Подтвердили отметку – 66 чел. (60%)</w:t>
      </w:r>
    </w:p>
    <w:p w:rsidR="00A57EC6" w:rsidRDefault="00A57EC6" w:rsidP="00A57EC6">
      <w:pPr>
        <w:spacing w:after="0"/>
        <w:rPr>
          <w:rFonts w:cs="Times New Roman"/>
          <w:b/>
          <w:sz w:val="24"/>
          <w:szCs w:val="24"/>
        </w:rPr>
      </w:pPr>
      <w:r>
        <w:rPr>
          <w:rFonts w:cs="Times New Roman"/>
          <w:b/>
          <w:sz w:val="24"/>
          <w:szCs w:val="24"/>
        </w:rPr>
        <w:t>Повысили отметку – 22 чел. (20%)</w:t>
      </w:r>
    </w:p>
    <w:p w:rsidR="00A07CEE" w:rsidRPr="00D16697" w:rsidRDefault="00A07CEE" w:rsidP="00A57EC6">
      <w:pPr>
        <w:spacing w:after="0"/>
        <w:rPr>
          <w:rFonts w:cs="Times New Roman"/>
          <w:b/>
          <w:sz w:val="24"/>
          <w:szCs w:val="24"/>
        </w:rPr>
      </w:pPr>
    </w:p>
    <w:tbl>
      <w:tblPr>
        <w:tblW w:w="10563" w:type="dxa"/>
        <w:tblInd w:w="-294" w:type="dxa"/>
        <w:tblLook w:val="04A0" w:firstRow="1" w:lastRow="0" w:firstColumn="1" w:lastColumn="0" w:noHBand="0" w:noVBand="1"/>
      </w:tblPr>
      <w:tblGrid>
        <w:gridCol w:w="4145"/>
        <w:gridCol w:w="1323"/>
        <w:gridCol w:w="2008"/>
        <w:gridCol w:w="854"/>
        <w:gridCol w:w="841"/>
        <w:gridCol w:w="756"/>
        <w:gridCol w:w="636"/>
      </w:tblGrid>
      <w:tr w:rsidR="00A57EC6" w:rsidRPr="00D16697" w:rsidTr="00A57EC6">
        <w:trPr>
          <w:trHeight w:val="360"/>
        </w:trPr>
        <w:tc>
          <w:tcPr>
            <w:tcW w:w="10563"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Математика 8</w:t>
            </w:r>
            <w:r>
              <w:rPr>
                <w:rFonts w:eastAsia="Times New Roman" w:cs="Times New Roman"/>
                <w:b/>
                <w:bCs/>
                <w:color w:val="000000"/>
                <w:sz w:val="24"/>
                <w:szCs w:val="24"/>
              </w:rPr>
              <w:t>А,Б,В,Г,Д</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14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32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20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4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14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32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0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4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145"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32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00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854"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84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63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1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32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w:t>
            </w:r>
          </w:p>
        </w:tc>
        <w:tc>
          <w:tcPr>
            <w:tcW w:w="200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1127</w:t>
            </w:r>
          </w:p>
        </w:tc>
        <w:tc>
          <w:tcPr>
            <w:tcW w:w="854"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5,43</w:t>
            </w:r>
          </w:p>
        </w:tc>
        <w:tc>
          <w:tcPr>
            <w:tcW w:w="84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54,07</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33,72</w:t>
            </w:r>
          </w:p>
        </w:tc>
        <w:tc>
          <w:tcPr>
            <w:tcW w:w="63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6,78</w:t>
            </w:r>
          </w:p>
        </w:tc>
      </w:tr>
      <w:tr w:rsidR="00A57EC6" w:rsidRPr="00D16697" w:rsidTr="00A57EC6">
        <w:trPr>
          <w:trHeight w:val="288"/>
        </w:trPr>
        <w:tc>
          <w:tcPr>
            <w:tcW w:w="4145"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32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0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108</w:t>
            </w:r>
          </w:p>
        </w:tc>
        <w:tc>
          <w:tcPr>
            <w:tcW w:w="85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7,41</w:t>
            </w:r>
          </w:p>
        </w:tc>
        <w:tc>
          <w:tcPr>
            <w:tcW w:w="84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55,56</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35,19</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1,85</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23 чел. (21%)</w:t>
      </w:r>
    </w:p>
    <w:p w:rsidR="00A57EC6" w:rsidRDefault="00A57EC6" w:rsidP="00A57EC6">
      <w:pPr>
        <w:spacing w:after="0"/>
        <w:rPr>
          <w:rFonts w:cs="Times New Roman"/>
          <w:b/>
          <w:sz w:val="24"/>
          <w:szCs w:val="24"/>
        </w:rPr>
      </w:pPr>
      <w:r>
        <w:rPr>
          <w:rFonts w:cs="Times New Roman"/>
          <w:b/>
          <w:sz w:val="24"/>
          <w:szCs w:val="24"/>
        </w:rPr>
        <w:t>Подтвердили отметку – 66 чел. (61%)</w:t>
      </w:r>
    </w:p>
    <w:p w:rsidR="00A57EC6" w:rsidRDefault="00A57EC6" w:rsidP="00A57EC6">
      <w:pPr>
        <w:spacing w:after="0"/>
        <w:rPr>
          <w:rFonts w:cs="Times New Roman"/>
          <w:b/>
          <w:sz w:val="24"/>
          <w:szCs w:val="24"/>
        </w:rPr>
      </w:pPr>
      <w:r>
        <w:rPr>
          <w:rFonts w:cs="Times New Roman"/>
          <w:b/>
          <w:sz w:val="24"/>
          <w:szCs w:val="24"/>
        </w:rPr>
        <w:t>Повысили отметку – 19 чел. (17%)</w:t>
      </w:r>
    </w:p>
    <w:p w:rsidR="00A07CEE" w:rsidRPr="00D16697" w:rsidRDefault="00A07CEE" w:rsidP="00A57EC6">
      <w:pPr>
        <w:spacing w:after="0"/>
        <w:rPr>
          <w:rFonts w:cs="Times New Roman"/>
          <w:b/>
          <w:sz w:val="24"/>
          <w:szCs w:val="24"/>
        </w:rPr>
      </w:pPr>
    </w:p>
    <w:tbl>
      <w:tblPr>
        <w:tblW w:w="10632" w:type="dxa"/>
        <w:tblInd w:w="-294" w:type="dxa"/>
        <w:tblLook w:val="04A0" w:firstRow="1" w:lastRow="0" w:firstColumn="1" w:lastColumn="0" w:noHBand="0" w:noVBand="1"/>
      </w:tblPr>
      <w:tblGrid>
        <w:gridCol w:w="4112"/>
        <w:gridCol w:w="1296"/>
        <w:gridCol w:w="2248"/>
        <w:gridCol w:w="708"/>
        <w:gridCol w:w="756"/>
        <w:gridCol w:w="756"/>
        <w:gridCol w:w="756"/>
      </w:tblGrid>
      <w:tr w:rsidR="00A57EC6" w:rsidRPr="00D16697" w:rsidTr="00A57EC6">
        <w:trPr>
          <w:trHeight w:val="360"/>
        </w:trPr>
        <w:tc>
          <w:tcPr>
            <w:tcW w:w="10632"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Физика 8</w:t>
            </w:r>
            <w:r>
              <w:rPr>
                <w:rFonts w:eastAsia="Times New Roman" w:cs="Times New Roman"/>
                <w:b/>
                <w:bCs/>
                <w:color w:val="000000"/>
                <w:sz w:val="24"/>
                <w:szCs w:val="24"/>
              </w:rPr>
              <w:t>Г</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112"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w:t>
            </w:r>
          </w:p>
        </w:tc>
        <w:tc>
          <w:tcPr>
            <w:tcW w:w="224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112"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4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112"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xml:space="preserve">Кол-во </w:t>
            </w:r>
            <w:r w:rsidRPr="00D16697">
              <w:rPr>
                <w:rFonts w:eastAsia="Times New Roman" w:cs="Times New Roman"/>
                <w:b/>
                <w:bCs/>
                <w:color w:val="000000"/>
                <w:sz w:val="24"/>
                <w:szCs w:val="24"/>
              </w:rPr>
              <w:lastRenderedPageBreak/>
              <w:t>ОО</w:t>
            </w:r>
          </w:p>
        </w:tc>
        <w:tc>
          <w:tcPr>
            <w:tcW w:w="224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lastRenderedPageBreak/>
              <w:t xml:space="preserve">Кол-во </w:t>
            </w:r>
            <w:r w:rsidRPr="00D16697">
              <w:rPr>
                <w:rFonts w:eastAsia="Times New Roman" w:cs="Times New Roman"/>
                <w:b/>
                <w:bCs/>
                <w:color w:val="000000"/>
                <w:sz w:val="24"/>
                <w:szCs w:val="24"/>
              </w:rPr>
              <w:lastRenderedPageBreak/>
              <w:t>участников</w:t>
            </w:r>
          </w:p>
        </w:tc>
        <w:tc>
          <w:tcPr>
            <w:tcW w:w="70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lastRenderedPageBreak/>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11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lastRenderedPageBreak/>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w:t>
            </w:r>
          </w:p>
        </w:tc>
        <w:tc>
          <w:tcPr>
            <w:tcW w:w="224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312</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3,21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57,69</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33,97</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5,13</w:t>
            </w:r>
          </w:p>
        </w:tc>
      </w:tr>
      <w:tr w:rsidR="00A57EC6" w:rsidRPr="00D16697" w:rsidTr="00A57EC6">
        <w:trPr>
          <w:trHeight w:val="288"/>
        </w:trPr>
        <w:tc>
          <w:tcPr>
            <w:tcW w:w="4112"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4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7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52,17</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34,78</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13,04</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5 чел. (22%)</w:t>
      </w:r>
    </w:p>
    <w:p w:rsidR="00A57EC6" w:rsidRDefault="00A57EC6" w:rsidP="00A57EC6">
      <w:pPr>
        <w:spacing w:after="0"/>
        <w:rPr>
          <w:rFonts w:cs="Times New Roman"/>
          <w:b/>
          <w:sz w:val="24"/>
          <w:szCs w:val="24"/>
        </w:rPr>
      </w:pPr>
      <w:r>
        <w:rPr>
          <w:rFonts w:cs="Times New Roman"/>
          <w:b/>
          <w:sz w:val="24"/>
          <w:szCs w:val="24"/>
        </w:rPr>
        <w:t>Подтвердили отметку – 18 чел. (78%)</w:t>
      </w:r>
    </w:p>
    <w:p w:rsidR="00A57EC6" w:rsidRDefault="00A57EC6" w:rsidP="00A57EC6">
      <w:pPr>
        <w:spacing w:after="0"/>
        <w:rPr>
          <w:rFonts w:cs="Times New Roman"/>
          <w:b/>
          <w:sz w:val="24"/>
          <w:szCs w:val="24"/>
        </w:rPr>
      </w:pPr>
      <w:r>
        <w:rPr>
          <w:rFonts w:cs="Times New Roman"/>
          <w:b/>
          <w:sz w:val="24"/>
          <w:szCs w:val="24"/>
        </w:rPr>
        <w:t>Повысили отметку – 0 чел. (0%)</w:t>
      </w:r>
    </w:p>
    <w:p w:rsidR="00A07CEE" w:rsidRPr="00D16697" w:rsidRDefault="00A07CEE" w:rsidP="00A57EC6">
      <w:pPr>
        <w:spacing w:after="0"/>
        <w:rPr>
          <w:rFonts w:cs="Times New Roman"/>
          <w:b/>
          <w:sz w:val="24"/>
          <w:szCs w:val="24"/>
        </w:rPr>
      </w:pPr>
    </w:p>
    <w:tbl>
      <w:tblPr>
        <w:tblW w:w="10645" w:type="dxa"/>
        <w:tblInd w:w="-294" w:type="dxa"/>
        <w:tblLook w:val="04A0" w:firstRow="1" w:lastRow="0" w:firstColumn="1" w:lastColumn="0" w:noHBand="0" w:noVBand="1"/>
      </w:tblPr>
      <w:tblGrid>
        <w:gridCol w:w="4126"/>
        <w:gridCol w:w="1315"/>
        <w:gridCol w:w="2300"/>
        <w:gridCol w:w="636"/>
        <w:gridCol w:w="756"/>
        <w:gridCol w:w="756"/>
        <w:gridCol w:w="756"/>
      </w:tblGrid>
      <w:tr w:rsidR="00A57EC6" w:rsidRPr="00D16697" w:rsidTr="00A57EC6">
        <w:trPr>
          <w:trHeight w:val="360"/>
        </w:trPr>
        <w:tc>
          <w:tcPr>
            <w:tcW w:w="10645"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Химия 8</w:t>
            </w:r>
            <w:r>
              <w:rPr>
                <w:rFonts w:eastAsia="Times New Roman" w:cs="Times New Roman"/>
                <w:b/>
                <w:bCs/>
                <w:color w:val="000000"/>
                <w:sz w:val="24"/>
                <w:szCs w:val="24"/>
              </w:rPr>
              <w:t>А</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126"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3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w:t>
            </w:r>
          </w:p>
        </w:tc>
        <w:tc>
          <w:tcPr>
            <w:tcW w:w="23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126"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3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3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126"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315"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30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63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1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315"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w:t>
            </w:r>
          </w:p>
        </w:tc>
        <w:tc>
          <w:tcPr>
            <w:tcW w:w="230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249</w:t>
            </w:r>
          </w:p>
        </w:tc>
        <w:tc>
          <w:tcPr>
            <w:tcW w:w="63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37,35</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44,18</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14,86</w:t>
            </w:r>
          </w:p>
        </w:tc>
      </w:tr>
      <w:tr w:rsidR="00A57EC6" w:rsidRPr="00D16697" w:rsidTr="00A57EC6">
        <w:trPr>
          <w:trHeight w:val="288"/>
        </w:trPr>
        <w:tc>
          <w:tcPr>
            <w:tcW w:w="4126"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3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3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21</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4,76</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19,05</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52,38</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23,81</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2 чел. (9%)</w:t>
      </w:r>
    </w:p>
    <w:p w:rsidR="00A57EC6" w:rsidRDefault="00A57EC6" w:rsidP="00A57EC6">
      <w:pPr>
        <w:spacing w:after="0"/>
        <w:rPr>
          <w:rFonts w:cs="Times New Roman"/>
          <w:b/>
          <w:sz w:val="24"/>
          <w:szCs w:val="24"/>
        </w:rPr>
      </w:pPr>
      <w:r>
        <w:rPr>
          <w:rFonts w:cs="Times New Roman"/>
          <w:b/>
          <w:sz w:val="24"/>
          <w:szCs w:val="24"/>
        </w:rPr>
        <w:t>Подтвердили отметку – 9 чел. (43%)</w:t>
      </w:r>
    </w:p>
    <w:p w:rsidR="00A57EC6" w:rsidRDefault="00A57EC6" w:rsidP="00A57EC6">
      <w:pPr>
        <w:spacing w:after="0"/>
        <w:rPr>
          <w:rFonts w:cs="Times New Roman"/>
          <w:b/>
          <w:sz w:val="24"/>
          <w:szCs w:val="24"/>
        </w:rPr>
      </w:pPr>
      <w:r>
        <w:rPr>
          <w:rFonts w:cs="Times New Roman"/>
          <w:b/>
          <w:sz w:val="24"/>
          <w:szCs w:val="24"/>
        </w:rPr>
        <w:t>Повысили отметку – 10 чел. (48%)</w:t>
      </w:r>
    </w:p>
    <w:p w:rsidR="00A07CEE" w:rsidRDefault="00A07CEE" w:rsidP="00A57EC6">
      <w:pPr>
        <w:spacing w:after="0"/>
        <w:rPr>
          <w:rFonts w:cs="Times New Roman"/>
          <w:b/>
          <w:sz w:val="24"/>
          <w:szCs w:val="24"/>
        </w:rPr>
      </w:pPr>
    </w:p>
    <w:p w:rsidR="00A07CEE" w:rsidRPr="00D16697" w:rsidRDefault="00A07CEE" w:rsidP="00A57EC6">
      <w:pPr>
        <w:spacing w:after="0"/>
        <w:rPr>
          <w:rFonts w:cs="Times New Roman"/>
          <w:b/>
          <w:sz w:val="24"/>
          <w:szCs w:val="24"/>
        </w:rPr>
      </w:pPr>
    </w:p>
    <w:tbl>
      <w:tblPr>
        <w:tblW w:w="10680" w:type="dxa"/>
        <w:tblInd w:w="-294" w:type="dxa"/>
        <w:tblLook w:val="04A0" w:firstRow="1" w:lastRow="0" w:firstColumn="1" w:lastColumn="0" w:noHBand="0" w:noVBand="1"/>
      </w:tblPr>
      <w:tblGrid>
        <w:gridCol w:w="4112"/>
        <w:gridCol w:w="1296"/>
        <w:gridCol w:w="2248"/>
        <w:gridCol w:w="708"/>
        <w:gridCol w:w="756"/>
        <w:gridCol w:w="804"/>
        <w:gridCol w:w="756"/>
      </w:tblGrid>
      <w:tr w:rsidR="00A57EC6" w:rsidRPr="00D16697" w:rsidTr="00A57EC6">
        <w:trPr>
          <w:trHeight w:val="360"/>
        </w:trPr>
        <w:tc>
          <w:tcPr>
            <w:tcW w:w="411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Информатика 8</w:t>
            </w:r>
            <w:r>
              <w:rPr>
                <w:rFonts w:eastAsia="Times New Roman" w:cs="Times New Roman"/>
                <w:b/>
                <w:bCs/>
                <w:color w:val="000000"/>
                <w:sz w:val="24"/>
                <w:szCs w:val="24"/>
              </w:rPr>
              <w:t>Б</w:t>
            </w:r>
            <w:r w:rsidRPr="00D16697">
              <w:rPr>
                <w:rFonts w:eastAsia="Times New Roman" w:cs="Times New Roman"/>
                <w:b/>
                <w:bCs/>
                <w:color w:val="000000"/>
                <w:sz w:val="24"/>
                <w:szCs w:val="24"/>
              </w:rPr>
              <w:t xml:space="preserve"> класс</w:t>
            </w:r>
          </w:p>
        </w:tc>
        <w:tc>
          <w:tcPr>
            <w:tcW w:w="1296"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48"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8"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04"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112"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w:t>
            </w:r>
          </w:p>
        </w:tc>
        <w:tc>
          <w:tcPr>
            <w:tcW w:w="224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112"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24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112"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24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708"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804"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11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w:t>
            </w:r>
          </w:p>
        </w:tc>
        <w:tc>
          <w:tcPr>
            <w:tcW w:w="224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128</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39,06</w:t>
            </w:r>
          </w:p>
        </w:tc>
        <w:tc>
          <w:tcPr>
            <w:tcW w:w="804"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46,09</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11,72</w:t>
            </w:r>
          </w:p>
        </w:tc>
      </w:tr>
      <w:tr w:rsidR="00A57EC6" w:rsidRPr="00D16697" w:rsidTr="00A57EC6">
        <w:trPr>
          <w:trHeight w:val="288"/>
        </w:trPr>
        <w:tc>
          <w:tcPr>
            <w:tcW w:w="4112"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24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w:t>
            </w:r>
          </w:p>
        </w:tc>
        <w:tc>
          <w:tcPr>
            <w:tcW w:w="708"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36,84</w:t>
            </w:r>
          </w:p>
        </w:tc>
        <w:tc>
          <w:tcPr>
            <w:tcW w:w="80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57,89</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5,26</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5 чел. (26%)</w:t>
      </w:r>
    </w:p>
    <w:p w:rsidR="00A57EC6" w:rsidRDefault="00A57EC6" w:rsidP="00A57EC6">
      <w:pPr>
        <w:spacing w:after="0"/>
        <w:rPr>
          <w:rFonts w:cs="Times New Roman"/>
          <w:b/>
          <w:sz w:val="24"/>
          <w:szCs w:val="24"/>
        </w:rPr>
      </w:pPr>
      <w:r>
        <w:rPr>
          <w:rFonts w:cs="Times New Roman"/>
          <w:b/>
          <w:sz w:val="24"/>
          <w:szCs w:val="24"/>
        </w:rPr>
        <w:t>Подтвердили отметку – 9 чел. (47%)</w:t>
      </w:r>
    </w:p>
    <w:p w:rsidR="00A57EC6" w:rsidRDefault="00A57EC6" w:rsidP="00A57EC6">
      <w:pPr>
        <w:spacing w:after="0"/>
        <w:rPr>
          <w:rFonts w:cs="Times New Roman"/>
          <w:b/>
          <w:sz w:val="24"/>
          <w:szCs w:val="24"/>
        </w:rPr>
      </w:pPr>
      <w:r>
        <w:rPr>
          <w:rFonts w:cs="Times New Roman"/>
          <w:b/>
          <w:sz w:val="24"/>
          <w:szCs w:val="24"/>
        </w:rPr>
        <w:t>Повысили отметку – 5 чел. (26%)</w:t>
      </w:r>
    </w:p>
    <w:p w:rsidR="00A07CEE" w:rsidRPr="00D16697" w:rsidRDefault="00A07CEE" w:rsidP="00A57EC6">
      <w:pPr>
        <w:spacing w:after="0"/>
        <w:rPr>
          <w:rFonts w:cs="Times New Roman"/>
          <w:b/>
          <w:sz w:val="24"/>
          <w:szCs w:val="24"/>
        </w:rPr>
      </w:pPr>
    </w:p>
    <w:tbl>
      <w:tblPr>
        <w:tblW w:w="10620" w:type="dxa"/>
        <w:tblInd w:w="-294" w:type="dxa"/>
        <w:tblLook w:val="04A0" w:firstRow="1" w:lastRow="0" w:firstColumn="1" w:lastColumn="0" w:noHBand="0" w:noVBand="1"/>
      </w:tblPr>
      <w:tblGrid>
        <w:gridCol w:w="4273"/>
        <w:gridCol w:w="1361"/>
        <w:gridCol w:w="2382"/>
        <w:gridCol w:w="336"/>
        <w:gridCol w:w="756"/>
        <w:gridCol w:w="756"/>
        <w:gridCol w:w="756"/>
      </w:tblGrid>
      <w:tr w:rsidR="00A57EC6" w:rsidRPr="00D16697" w:rsidTr="00A57EC6">
        <w:trPr>
          <w:trHeight w:val="360"/>
        </w:trPr>
        <w:tc>
          <w:tcPr>
            <w:tcW w:w="1062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Биология 8</w:t>
            </w:r>
            <w:r>
              <w:rPr>
                <w:rFonts w:eastAsia="Times New Roman" w:cs="Times New Roman"/>
                <w:b/>
                <w:bCs/>
                <w:color w:val="000000"/>
                <w:sz w:val="24"/>
                <w:szCs w:val="24"/>
              </w:rPr>
              <w:t>В</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27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36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w:t>
            </w:r>
          </w:p>
        </w:tc>
        <w:tc>
          <w:tcPr>
            <w:tcW w:w="23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3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27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36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3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3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27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36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382"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33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2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36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w:t>
            </w:r>
          </w:p>
        </w:tc>
        <w:tc>
          <w:tcPr>
            <w:tcW w:w="2382"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197</w:t>
            </w:r>
          </w:p>
        </w:tc>
        <w:tc>
          <w:tcPr>
            <w:tcW w:w="33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31,98</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55,84</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12,18</w:t>
            </w:r>
          </w:p>
        </w:tc>
      </w:tr>
      <w:tr w:rsidR="00A57EC6" w:rsidRPr="00D16697" w:rsidTr="00A57EC6">
        <w:trPr>
          <w:trHeight w:val="288"/>
        </w:trPr>
        <w:tc>
          <w:tcPr>
            <w:tcW w:w="427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36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382"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21</w:t>
            </w:r>
          </w:p>
        </w:tc>
        <w:tc>
          <w:tcPr>
            <w:tcW w:w="3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42,86</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38,1</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19,05</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–7 чел. (33%)</w:t>
      </w:r>
    </w:p>
    <w:p w:rsidR="00A57EC6" w:rsidRDefault="00A57EC6" w:rsidP="00A57EC6">
      <w:pPr>
        <w:spacing w:after="0"/>
        <w:rPr>
          <w:rFonts w:cs="Times New Roman"/>
          <w:b/>
          <w:sz w:val="24"/>
          <w:szCs w:val="24"/>
        </w:rPr>
      </w:pPr>
      <w:r>
        <w:rPr>
          <w:rFonts w:cs="Times New Roman"/>
          <w:b/>
          <w:sz w:val="24"/>
          <w:szCs w:val="24"/>
        </w:rPr>
        <w:t>Подтвердили отметку – 14 чел. (67%)</w:t>
      </w:r>
    </w:p>
    <w:p w:rsidR="00A57EC6" w:rsidRDefault="00A57EC6" w:rsidP="00A57EC6">
      <w:pPr>
        <w:spacing w:after="0"/>
        <w:rPr>
          <w:rFonts w:cs="Times New Roman"/>
          <w:b/>
          <w:sz w:val="24"/>
          <w:szCs w:val="24"/>
        </w:rPr>
      </w:pPr>
      <w:r>
        <w:rPr>
          <w:rFonts w:cs="Times New Roman"/>
          <w:b/>
          <w:sz w:val="24"/>
          <w:szCs w:val="24"/>
        </w:rPr>
        <w:t>Повысили отметку – 0 чел. (0%)</w:t>
      </w:r>
    </w:p>
    <w:p w:rsidR="00A07CEE" w:rsidRPr="00D16697" w:rsidRDefault="00A07CEE" w:rsidP="00A57EC6">
      <w:pPr>
        <w:spacing w:after="0"/>
        <w:rPr>
          <w:rFonts w:cs="Times New Roman"/>
          <w:b/>
          <w:sz w:val="24"/>
          <w:szCs w:val="24"/>
        </w:rPr>
      </w:pPr>
    </w:p>
    <w:tbl>
      <w:tblPr>
        <w:tblW w:w="10773" w:type="dxa"/>
        <w:tblInd w:w="-294" w:type="dxa"/>
        <w:tblLook w:val="04A0" w:firstRow="1" w:lastRow="0" w:firstColumn="1" w:lastColumn="0" w:noHBand="0" w:noVBand="1"/>
      </w:tblPr>
      <w:tblGrid>
        <w:gridCol w:w="4254"/>
        <w:gridCol w:w="1315"/>
        <w:gridCol w:w="2300"/>
        <w:gridCol w:w="636"/>
        <w:gridCol w:w="756"/>
        <w:gridCol w:w="756"/>
        <w:gridCol w:w="756"/>
      </w:tblGrid>
      <w:tr w:rsidR="00A57EC6" w:rsidRPr="00D16697" w:rsidTr="00A57EC6">
        <w:trPr>
          <w:trHeight w:val="360"/>
        </w:trPr>
        <w:tc>
          <w:tcPr>
            <w:tcW w:w="10773"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История 8</w:t>
            </w:r>
            <w:r>
              <w:rPr>
                <w:rFonts w:eastAsia="Times New Roman" w:cs="Times New Roman"/>
                <w:b/>
                <w:bCs/>
                <w:color w:val="000000"/>
                <w:sz w:val="24"/>
                <w:szCs w:val="24"/>
              </w:rPr>
              <w:t>Б</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25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3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w:t>
            </w:r>
          </w:p>
        </w:tc>
        <w:tc>
          <w:tcPr>
            <w:tcW w:w="23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254"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3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3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254"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315"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30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63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25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315"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w:t>
            </w:r>
          </w:p>
        </w:tc>
        <w:tc>
          <w:tcPr>
            <w:tcW w:w="230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391</w:t>
            </w:r>
          </w:p>
        </w:tc>
        <w:tc>
          <w:tcPr>
            <w:tcW w:w="63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39,39</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47,83</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10,49</w:t>
            </w:r>
          </w:p>
        </w:tc>
      </w:tr>
      <w:tr w:rsidR="00A57EC6" w:rsidRPr="00D16697" w:rsidTr="00A57EC6">
        <w:trPr>
          <w:trHeight w:val="288"/>
        </w:trPr>
        <w:tc>
          <w:tcPr>
            <w:tcW w:w="4254"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lastRenderedPageBreak/>
              <w:t>МОБУ СОШ №21 г. Белорецк</w:t>
            </w:r>
          </w:p>
        </w:tc>
        <w:tc>
          <w:tcPr>
            <w:tcW w:w="131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3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22</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4,55</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36,36</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54,55</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4,55</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4 чел. (18%)</w:t>
      </w:r>
    </w:p>
    <w:p w:rsidR="00A57EC6" w:rsidRDefault="00A57EC6" w:rsidP="00A57EC6">
      <w:pPr>
        <w:spacing w:after="0"/>
        <w:rPr>
          <w:rFonts w:cs="Times New Roman"/>
          <w:b/>
          <w:sz w:val="24"/>
          <w:szCs w:val="24"/>
        </w:rPr>
      </w:pPr>
      <w:r>
        <w:rPr>
          <w:rFonts w:cs="Times New Roman"/>
          <w:b/>
          <w:sz w:val="24"/>
          <w:szCs w:val="24"/>
        </w:rPr>
        <w:t>Подтвердили отметку – 15 чел. (68%)</w:t>
      </w:r>
    </w:p>
    <w:p w:rsidR="00A57EC6" w:rsidRDefault="00A57EC6" w:rsidP="00A57EC6">
      <w:pPr>
        <w:spacing w:after="0"/>
        <w:rPr>
          <w:rFonts w:cs="Times New Roman"/>
          <w:b/>
          <w:sz w:val="24"/>
          <w:szCs w:val="24"/>
        </w:rPr>
      </w:pPr>
      <w:r>
        <w:rPr>
          <w:rFonts w:cs="Times New Roman"/>
          <w:b/>
          <w:sz w:val="24"/>
          <w:szCs w:val="24"/>
        </w:rPr>
        <w:t>Повысили отметку – 3 чел. (14%)</w:t>
      </w:r>
    </w:p>
    <w:p w:rsidR="00A07CEE" w:rsidRPr="00D16697" w:rsidRDefault="00A07CEE" w:rsidP="00A57EC6">
      <w:pPr>
        <w:spacing w:after="0"/>
        <w:rPr>
          <w:rFonts w:cs="Times New Roman"/>
          <w:b/>
          <w:sz w:val="24"/>
          <w:szCs w:val="24"/>
        </w:rPr>
      </w:pPr>
    </w:p>
    <w:tbl>
      <w:tblPr>
        <w:tblW w:w="11035" w:type="dxa"/>
        <w:tblInd w:w="-294" w:type="dxa"/>
        <w:tblLook w:val="04A0" w:firstRow="1" w:lastRow="0" w:firstColumn="1" w:lastColumn="0" w:noHBand="0" w:noVBand="1"/>
      </w:tblPr>
      <w:tblGrid>
        <w:gridCol w:w="4367"/>
        <w:gridCol w:w="1296"/>
        <w:gridCol w:w="2410"/>
        <w:gridCol w:w="636"/>
        <w:gridCol w:w="756"/>
        <w:gridCol w:w="850"/>
        <w:gridCol w:w="720"/>
      </w:tblGrid>
      <w:tr w:rsidR="00A57EC6" w:rsidRPr="00D16697" w:rsidTr="00A57EC6">
        <w:trPr>
          <w:trHeight w:val="360"/>
        </w:trPr>
        <w:tc>
          <w:tcPr>
            <w:tcW w:w="11035"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География 8</w:t>
            </w:r>
            <w:r>
              <w:rPr>
                <w:rFonts w:eastAsia="Times New Roman" w:cs="Times New Roman"/>
                <w:b/>
                <w:bCs/>
                <w:color w:val="000000"/>
                <w:sz w:val="24"/>
                <w:szCs w:val="24"/>
              </w:rPr>
              <w:t>В</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367"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2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367"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2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367"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41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63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2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3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w:t>
            </w:r>
          </w:p>
        </w:tc>
        <w:tc>
          <w:tcPr>
            <w:tcW w:w="241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253</w:t>
            </w:r>
          </w:p>
        </w:tc>
        <w:tc>
          <w:tcPr>
            <w:tcW w:w="63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2,37</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44,66</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45,85</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7,11</w:t>
            </w:r>
          </w:p>
        </w:tc>
      </w:tr>
      <w:tr w:rsidR="00A57EC6" w:rsidRPr="00D16697" w:rsidTr="00A57EC6">
        <w:trPr>
          <w:trHeight w:val="288"/>
        </w:trPr>
        <w:tc>
          <w:tcPr>
            <w:tcW w:w="4367"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58,33</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41,67</w:t>
            </w:r>
          </w:p>
        </w:tc>
        <w:tc>
          <w:tcPr>
            <w:tcW w:w="72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2 чел. (9%)</w:t>
      </w:r>
    </w:p>
    <w:p w:rsidR="00A57EC6" w:rsidRDefault="00A57EC6" w:rsidP="00A57EC6">
      <w:pPr>
        <w:spacing w:after="0"/>
        <w:rPr>
          <w:rFonts w:cs="Times New Roman"/>
          <w:b/>
          <w:sz w:val="24"/>
          <w:szCs w:val="24"/>
        </w:rPr>
      </w:pPr>
      <w:r>
        <w:rPr>
          <w:rFonts w:cs="Times New Roman"/>
          <w:b/>
          <w:sz w:val="24"/>
          <w:szCs w:val="24"/>
        </w:rPr>
        <w:t>Подтвердили отметку – 15 чел. (68%)</w:t>
      </w:r>
    </w:p>
    <w:p w:rsidR="00A57EC6" w:rsidRDefault="00A57EC6" w:rsidP="00A57EC6">
      <w:pPr>
        <w:spacing w:after="0"/>
        <w:rPr>
          <w:rFonts w:cs="Times New Roman"/>
          <w:b/>
          <w:sz w:val="24"/>
          <w:szCs w:val="24"/>
        </w:rPr>
      </w:pPr>
      <w:r>
        <w:rPr>
          <w:rFonts w:cs="Times New Roman"/>
          <w:b/>
          <w:sz w:val="24"/>
          <w:szCs w:val="24"/>
        </w:rPr>
        <w:t>Повысили отметку – 5 чел. (23%)</w:t>
      </w:r>
    </w:p>
    <w:p w:rsidR="00A07CEE" w:rsidRDefault="00A07CEE" w:rsidP="00A57EC6">
      <w:pPr>
        <w:spacing w:after="0"/>
        <w:rPr>
          <w:rFonts w:cs="Times New Roman"/>
          <w:b/>
          <w:sz w:val="24"/>
          <w:szCs w:val="24"/>
        </w:rPr>
      </w:pPr>
    </w:p>
    <w:p w:rsidR="00A07CEE" w:rsidRDefault="00A07CEE" w:rsidP="00A57EC6">
      <w:pPr>
        <w:spacing w:after="0"/>
        <w:rPr>
          <w:rFonts w:cs="Times New Roman"/>
          <w:b/>
          <w:sz w:val="24"/>
          <w:szCs w:val="24"/>
        </w:rPr>
      </w:pPr>
    </w:p>
    <w:p w:rsidR="00A07CEE" w:rsidRDefault="00A07CEE" w:rsidP="00A57EC6">
      <w:pPr>
        <w:spacing w:after="0"/>
        <w:rPr>
          <w:rFonts w:cs="Times New Roman"/>
          <w:b/>
          <w:sz w:val="24"/>
          <w:szCs w:val="24"/>
        </w:rPr>
      </w:pPr>
    </w:p>
    <w:p w:rsidR="00A07CEE" w:rsidRPr="00D16697" w:rsidRDefault="00A07CEE" w:rsidP="00A57EC6">
      <w:pPr>
        <w:spacing w:after="0"/>
        <w:rPr>
          <w:rFonts w:cs="Times New Roman"/>
          <w:b/>
          <w:sz w:val="24"/>
          <w:szCs w:val="24"/>
        </w:rPr>
      </w:pPr>
    </w:p>
    <w:tbl>
      <w:tblPr>
        <w:tblW w:w="11050" w:type="dxa"/>
        <w:tblInd w:w="-294" w:type="dxa"/>
        <w:tblLook w:val="04A0" w:firstRow="1" w:lastRow="0" w:firstColumn="1" w:lastColumn="0" w:noHBand="0" w:noVBand="1"/>
      </w:tblPr>
      <w:tblGrid>
        <w:gridCol w:w="4215"/>
        <w:gridCol w:w="1393"/>
        <w:gridCol w:w="2444"/>
        <w:gridCol w:w="756"/>
        <w:gridCol w:w="756"/>
        <w:gridCol w:w="850"/>
        <w:gridCol w:w="636"/>
      </w:tblGrid>
      <w:tr w:rsidR="00A57EC6" w:rsidRPr="00D16697" w:rsidTr="00A57EC6">
        <w:trPr>
          <w:trHeight w:val="360"/>
        </w:trPr>
        <w:tc>
          <w:tcPr>
            <w:tcW w:w="1105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Английский язык 8</w:t>
            </w:r>
            <w:r>
              <w:rPr>
                <w:rFonts w:eastAsia="Times New Roman" w:cs="Times New Roman"/>
                <w:b/>
                <w:bCs/>
                <w:color w:val="000000"/>
                <w:sz w:val="24"/>
                <w:szCs w:val="24"/>
              </w:rPr>
              <w:t>Г</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21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3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25</w:t>
            </w:r>
          </w:p>
        </w:tc>
        <w:tc>
          <w:tcPr>
            <w:tcW w:w="244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215"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3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44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215"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393"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444"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63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21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393"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w:t>
            </w:r>
          </w:p>
        </w:tc>
        <w:tc>
          <w:tcPr>
            <w:tcW w:w="2444"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142</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7,04</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32,39</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50,7</w:t>
            </w:r>
          </w:p>
        </w:tc>
        <w:tc>
          <w:tcPr>
            <w:tcW w:w="63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9,86</w:t>
            </w:r>
          </w:p>
        </w:tc>
      </w:tr>
      <w:tr w:rsidR="00A57EC6" w:rsidRPr="00D16697" w:rsidTr="00A57EC6">
        <w:trPr>
          <w:trHeight w:val="288"/>
        </w:trPr>
        <w:tc>
          <w:tcPr>
            <w:tcW w:w="4215"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393"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444"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22</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22,73</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27,27</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40,91</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9,09</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14 чел. (63%)</w:t>
      </w:r>
    </w:p>
    <w:p w:rsidR="00A57EC6" w:rsidRDefault="00A57EC6" w:rsidP="00A57EC6">
      <w:pPr>
        <w:spacing w:after="0"/>
        <w:rPr>
          <w:rFonts w:cs="Times New Roman"/>
          <w:b/>
          <w:sz w:val="24"/>
          <w:szCs w:val="24"/>
        </w:rPr>
      </w:pPr>
      <w:r>
        <w:rPr>
          <w:rFonts w:cs="Times New Roman"/>
          <w:b/>
          <w:sz w:val="24"/>
          <w:szCs w:val="24"/>
        </w:rPr>
        <w:t>Подтвердили отметку – 8 чел. (36%)</w:t>
      </w:r>
    </w:p>
    <w:p w:rsidR="00A57EC6" w:rsidRDefault="00A57EC6" w:rsidP="00A57EC6">
      <w:pPr>
        <w:spacing w:after="0"/>
        <w:rPr>
          <w:rFonts w:cs="Times New Roman"/>
          <w:b/>
          <w:sz w:val="24"/>
          <w:szCs w:val="24"/>
        </w:rPr>
      </w:pPr>
      <w:r>
        <w:rPr>
          <w:rFonts w:cs="Times New Roman"/>
          <w:b/>
          <w:sz w:val="24"/>
          <w:szCs w:val="24"/>
        </w:rPr>
        <w:t>Повысили отметку – 0 чел. (0%)</w:t>
      </w:r>
    </w:p>
    <w:p w:rsidR="00A07CEE" w:rsidRPr="00D16697" w:rsidRDefault="00A07CEE" w:rsidP="00A57EC6">
      <w:pPr>
        <w:spacing w:after="0"/>
        <w:rPr>
          <w:rFonts w:cs="Times New Roman"/>
          <w:b/>
          <w:sz w:val="24"/>
          <w:szCs w:val="24"/>
        </w:rPr>
      </w:pPr>
    </w:p>
    <w:tbl>
      <w:tblPr>
        <w:tblW w:w="11145" w:type="dxa"/>
        <w:tblInd w:w="-294" w:type="dxa"/>
        <w:tblLook w:val="04A0" w:firstRow="1" w:lastRow="0" w:firstColumn="1" w:lastColumn="0" w:noHBand="0" w:noVBand="1"/>
      </w:tblPr>
      <w:tblGrid>
        <w:gridCol w:w="4092"/>
        <w:gridCol w:w="1550"/>
        <w:gridCol w:w="2410"/>
        <w:gridCol w:w="756"/>
        <w:gridCol w:w="850"/>
        <w:gridCol w:w="851"/>
        <w:gridCol w:w="636"/>
      </w:tblGrid>
      <w:tr w:rsidR="00A57EC6" w:rsidRPr="00D16697" w:rsidTr="00A57EC6">
        <w:trPr>
          <w:trHeight w:val="360"/>
        </w:trPr>
        <w:tc>
          <w:tcPr>
            <w:tcW w:w="11145"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Обществознание 8</w:t>
            </w:r>
            <w:r>
              <w:rPr>
                <w:rFonts w:eastAsia="Times New Roman" w:cs="Times New Roman"/>
                <w:b/>
                <w:bCs/>
                <w:color w:val="000000"/>
                <w:sz w:val="24"/>
                <w:szCs w:val="24"/>
              </w:rPr>
              <w:t>А,В</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092"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22</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092"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092"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41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85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63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0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5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29</w:t>
            </w:r>
          </w:p>
        </w:tc>
        <w:tc>
          <w:tcPr>
            <w:tcW w:w="241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448</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6,7</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48,44</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38,62</w:t>
            </w:r>
          </w:p>
        </w:tc>
        <w:tc>
          <w:tcPr>
            <w:tcW w:w="63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6,25</w:t>
            </w:r>
          </w:p>
        </w:tc>
      </w:tr>
      <w:tr w:rsidR="00A57EC6" w:rsidRPr="00D16697" w:rsidTr="00A57EC6">
        <w:trPr>
          <w:trHeight w:val="288"/>
        </w:trPr>
        <w:tc>
          <w:tcPr>
            <w:tcW w:w="4092"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5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14,89</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29,79</w:t>
            </w:r>
          </w:p>
        </w:tc>
        <w:tc>
          <w:tcPr>
            <w:tcW w:w="85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51,06</w:t>
            </w:r>
          </w:p>
        </w:tc>
        <w:tc>
          <w:tcPr>
            <w:tcW w:w="63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4,26</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27 чел. (57%)</w:t>
      </w:r>
    </w:p>
    <w:p w:rsidR="00A57EC6" w:rsidRDefault="00A57EC6" w:rsidP="00A57EC6">
      <w:pPr>
        <w:spacing w:after="0"/>
        <w:rPr>
          <w:rFonts w:cs="Times New Roman"/>
          <w:b/>
          <w:sz w:val="24"/>
          <w:szCs w:val="24"/>
        </w:rPr>
      </w:pPr>
      <w:r>
        <w:rPr>
          <w:rFonts w:cs="Times New Roman"/>
          <w:b/>
          <w:sz w:val="24"/>
          <w:szCs w:val="24"/>
        </w:rPr>
        <w:t>Подтвердили отметку – 14 чел. (30%)</w:t>
      </w:r>
    </w:p>
    <w:p w:rsidR="00A57EC6" w:rsidRDefault="00A57EC6" w:rsidP="00A57EC6">
      <w:pPr>
        <w:spacing w:after="0"/>
        <w:rPr>
          <w:rFonts w:cs="Times New Roman"/>
          <w:b/>
          <w:sz w:val="24"/>
          <w:szCs w:val="24"/>
        </w:rPr>
      </w:pPr>
      <w:r>
        <w:rPr>
          <w:rFonts w:cs="Times New Roman"/>
          <w:b/>
          <w:sz w:val="24"/>
          <w:szCs w:val="24"/>
        </w:rPr>
        <w:t>Повысили отметку – 6 чел. (13%)</w:t>
      </w:r>
    </w:p>
    <w:p w:rsidR="00A07CEE" w:rsidRPr="00D16697" w:rsidRDefault="00A07CEE" w:rsidP="00A57EC6">
      <w:pPr>
        <w:spacing w:after="0"/>
        <w:rPr>
          <w:rFonts w:cs="Times New Roman"/>
          <w:b/>
          <w:sz w:val="24"/>
          <w:szCs w:val="24"/>
        </w:rPr>
      </w:pPr>
    </w:p>
    <w:tbl>
      <w:tblPr>
        <w:tblW w:w="11123" w:type="dxa"/>
        <w:tblInd w:w="-294" w:type="dxa"/>
        <w:tblLook w:val="04A0" w:firstRow="1" w:lastRow="0" w:firstColumn="1" w:lastColumn="0" w:noHBand="0" w:noVBand="1"/>
      </w:tblPr>
      <w:tblGrid>
        <w:gridCol w:w="4092"/>
        <w:gridCol w:w="1550"/>
        <w:gridCol w:w="2410"/>
        <w:gridCol w:w="709"/>
        <w:gridCol w:w="850"/>
        <w:gridCol w:w="756"/>
        <w:gridCol w:w="756"/>
      </w:tblGrid>
      <w:tr w:rsidR="00A57EC6" w:rsidRPr="00D16697" w:rsidTr="00A57EC6">
        <w:trPr>
          <w:trHeight w:val="360"/>
        </w:trPr>
        <w:tc>
          <w:tcPr>
            <w:tcW w:w="11123"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Литература 8</w:t>
            </w:r>
            <w:r>
              <w:rPr>
                <w:rFonts w:eastAsia="Times New Roman" w:cs="Times New Roman"/>
                <w:b/>
                <w:bCs/>
                <w:color w:val="000000"/>
                <w:sz w:val="24"/>
                <w:szCs w:val="24"/>
              </w:rPr>
              <w:t>Д</w:t>
            </w:r>
            <w:r w:rsidRPr="00D16697">
              <w:rPr>
                <w:rFonts w:eastAsia="Times New Roman" w:cs="Times New Roman"/>
                <w:b/>
                <w:bCs/>
                <w:color w:val="000000"/>
                <w:sz w:val="24"/>
                <w:szCs w:val="24"/>
              </w:rPr>
              <w:t xml:space="preserve"> класс</w:t>
            </w:r>
          </w:p>
        </w:tc>
      </w:tr>
      <w:tr w:rsidR="00A57EC6" w:rsidRPr="00D16697" w:rsidTr="00A57EC6">
        <w:trPr>
          <w:trHeight w:val="288"/>
        </w:trPr>
        <w:tc>
          <w:tcPr>
            <w:tcW w:w="4092"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5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4092"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5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4092"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5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41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709"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85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40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5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w:t>
            </w:r>
          </w:p>
        </w:tc>
        <w:tc>
          <w:tcPr>
            <w:tcW w:w="241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163</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8,59</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41,1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34,97</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15,34</w:t>
            </w:r>
          </w:p>
        </w:tc>
      </w:tr>
      <w:tr w:rsidR="00A57EC6" w:rsidRPr="00D16697" w:rsidTr="00A57EC6">
        <w:trPr>
          <w:trHeight w:val="288"/>
        </w:trPr>
        <w:tc>
          <w:tcPr>
            <w:tcW w:w="4092"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5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41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w:t>
            </w:r>
          </w:p>
        </w:tc>
        <w:tc>
          <w:tcPr>
            <w:tcW w:w="709"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8,33</w:t>
            </w:r>
          </w:p>
        </w:tc>
        <w:tc>
          <w:tcPr>
            <w:tcW w:w="85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41,67</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16,67</w:t>
            </w:r>
          </w:p>
        </w:tc>
        <w:tc>
          <w:tcPr>
            <w:tcW w:w="75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33,33</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lastRenderedPageBreak/>
        <w:t>Понизили отметку – 8 чел. (33%)</w:t>
      </w:r>
    </w:p>
    <w:p w:rsidR="00A57EC6" w:rsidRDefault="00A57EC6" w:rsidP="00A57EC6">
      <w:pPr>
        <w:spacing w:after="0"/>
        <w:rPr>
          <w:rFonts w:cs="Times New Roman"/>
          <w:b/>
          <w:sz w:val="24"/>
          <w:szCs w:val="24"/>
        </w:rPr>
      </w:pPr>
      <w:r>
        <w:rPr>
          <w:rFonts w:cs="Times New Roman"/>
          <w:b/>
          <w:sz w:val="24"/>
          <w:szCs w:val="24"/>
        </w:rPr>
        <w:t>Подтвердили отметку – 13 чел. (54%)</w:t>
      </w:r>
    </w:p>
    <w:p w:rsidR="00A57EC6" w:rsidRPr="00D16697" w:rsidRDefault="00A57EC6" w:rsidP="00A57EC6">
      <w:pPr>
        <w:spacing w:after="0"/>
        <w:rPr>
          <w:rFonts w:cs="Times New Roman"/>
          <w:b/>
          <w:sz w:val="24"/>
          <w:szCs w:val="24"/>
        </w:rPr>
      </w:pPr>
      <w:r>
        <w:rPr>
          <w:rFonts w:cs="Times New Roman"/>
          <w:b/>
          <w:sz w:val="24"/>
          <w:szCs w:val="24"/>
        </w:rPr>
        <w:t>Повысили отметку – 3 чел. (13%)</w:t>
      </w:r>
    </w:p>
    <w:p w:rsidR="00A57EC6" w:rsidRPr="00FE182A" w:rsidRDefault="00A57EC6" w:rsidP="00A57EC6">
      <w:pPr>
        <w:jc w:val="center"/>
        <w:rPr>
          <w:rFonts w:cs="Times New Roman"/>
          <w:b/>
          <w:szCs w:val="28"/>
        </w:rPr>
      </w:pPr>
      <w:r w:rsidRPr="00FE182A">
        <w:rPr>
          <w:rFonts w:cs="Times New Roman"/>
          <w:b/>
          <w:szCs w:val="28"/>
        </w:rPr>
        <w:t>10 класс</w:t>
      </w:r>
    </w:p>
    <w:tbl>
      <w:tblPr>
        <w:tblW w:w="10650" w:type="dxa"/>
        <w:tblInd w:w="-294" w:type="dxa"/>
        <w:tblLook w:val="04A0" w:firstRow="1" w:lastRow="0" w:firstColumn="1" w:lastColumn="0" w:noHBand="0" w:noVBand="1"/>
      </w:tblPr>
      <w:tblGrid>
        <w:gridCol w:w="3443"/>
        <w:gridCol w:w="1296"/>
        <w:gridCol w:w="2071"/>
        <w:gridCol w:w="960"/>
        <w:gridCol w:w="960"/>
        <w:gridCol w:w="960"/>
        <w:gridCol w:w="960"/>
      </w:tblGrid>
      <w:tr w:rsidR="00A57EC6" w:rsidRPr="00D16697" w:rsidTr="00A57EC6">
        <w:trPr>
          <w:trHeight w:val="360"/>
        </w:trPr>
        <w:tc>
          <w:tcPr>
            <w:tcW w:w="6810" w:type="dxa"/>
            <w:gridSpan w:val="3"/>
            <w:tcBorders>
              <w:top w:val="single" w:sz="8" w:space="0" w:color="000000"/>
              <w:left w:val="single" w:sz="8" w:space="0" w:color="000000"/>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Русский язык 10</w:t>
            </w:r>
            <w:r>
              <w:rPr>
                <w:rFonts w:eastAsia="Times New Roman" w:cs="Times New Roman"/>
                <w:b/>
                <w:bCs/>
                <w:color w:val="000000"/>
                <w:sz w:val="24"/>
                <w:szCs w:val="24"/>
              </w:rPr>
              <w:t>А,Б</w:t>
            </w:r>
            <w:r w:rsidRPr="00D16697">
              <w:rPr>
                <w:rFonts w:eastAsia="Times New Roman" w:cs="Times New Roman"/>
                <w:b/>
                <w:bCs/>
                <w:color w:val="000000"/>
                <w:sz w:val="24"/>
                <w:szCs w:val="24"/>
              </w:rPr>
              <w:t xml:space="preserve"> класс</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r>
      <w:tr w:rsidR="00A57EC6" w:rsidRPr="00D16697" w:rsidTr="00A57EC6">
        <w:trPr>
          <w:trHeight w:val="288"/>
        </w:trPr>
        <w:tc>
          <w:tcPr>
            <w:tcW w:w="344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c>
          <w:tcPr>
            <w:tcW w:w="207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44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07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44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071"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4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2071"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26,34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50,38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19,18</w:t>
            </w:r>
          </w:p>
        </w:tc>
      </w:tr>
      <w:tr w:rsidR="00A57EC6" w:rsidRPr="00D16697" w:rsidTr="00A57EC6">
        <w:trPr>
          <w:trHeight w:val="288"/>
        </w:trPr>
        <w:tc>
          <w:tcPr>
            <w:tcW w:w="344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071"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28</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10,71</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46,43</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32,14</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10,71</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9 чел. (32%)</w:t>
      </w:r>
    </w:p>
    <w:p w:rsidR="00A57EC6" w:rsidRDefault="00A57EC6" w:rsidP="00A57EC6">
      <w:pPr>
        <w:spacing w:after="0"/>
        <w:rPr>
          <w:rFonts w:cs="Times New Roman"/>
          <w:b/>
          <w:sz w:val="24"/>
          <w:szCs w:val="24"/>
        </w:rPr>
      </w:pPr>
      <w:r>
        <w:rPr>
          <w:rFonts w:cs="Times New Roman"/>
          <w:b/>
          <w:sz w:val="24"/>
          <w:szCs w:val="24"/>
        </w:rPr>
        <w:t>Подтвердили отметку – 17 чел. (61%)</w:t>
      </w:r>
    </w:p>
    <w:p w:rsidR="00A57EC6" w:rsidRDefault="00A57EC6" w:rsidP="00A57EC6">
      <w:pPr>
        <w:spacing w:after="0"/>
        <w:rPr>
          <w:rFonts w:cs="Times New Roman"/>
          <w:b/>
          <w:sz w:val="24"/>
          <w:szCs w:val="24"/>
        </w:rPr>
      </w:pPr>
      <w:r>
        <w:rPr>
          <w:rFonts w:cs="Times New Roman"/>
          <w:b/>
          <w:sz w:val="24"/>
          <w:szCs w:val="24"/>
        </w:rPr>
        <w:t>Повысили отметку – 2 чел. (7%)</w:t>
      </w:r>
    </w:p>
    <w:p w:rsidR="00A07CEE" w:rsidRDefault="00A07CEE" w:rsidP="00A57EC6">
      <w:pPr>
        <w:spacing w:after="0"/>
        <w:rPr>
          <w:rFonts w:cs="Times New Roman"/>
          <w:b/>
          <w:sz w:val="24"/>
          <w:szCs w:val="24"/>
        </w:rPr>
      </w:pPr>
    </w:p>
    <w:p w:rsidR="00A07CEE" w:rsidRDefault="00A07CEE" w:rsidP="00A57EC6">
      <w:pPr>
        <w:spacing w:after="0"/>
        <w:rPr>
          <w:rFonts w:cs="Times New Roman"/>
          <w:b/>
          <w:sz w:val="24"/>
          <w:szCs w:val="24"/>
        </w:rPr>
      </w:pPr>
    </w:p>
    <w:p w:rsidR="00A07CEE" w:rsidRDefault="00A07CEE" w:rsidP="00A57EC6">
      <w:pPr>
        <w:spacing w:after="0"/>
        <w:rPr>
          <w:rFonts w:cs="Times New Roman"/>
          <w:b/>
          <w:sz w:val="24"/>
          <w:szCs w:val="24"/>
        </w:rPr>
      </w:pPr>
    </w:p>
    <w:p w:rsidR="00A07CEE" w:rsidRDefault="00A07CEE" w:rsidP="00A57EC6">
      <w:pPr>
        <w:spacing w:after="0"/>
        <w:rPr>
          <w:rFonts w:cs="Times New Roman"/>
          <w:b/>
          <w:sz w:val="24"/>
          <w:szCs w:val="24"/>
        </w:rPr>
      </w:pPr>
    </w:p>
    <w:p w:rsidR="00A07CEE" w:rsidRPr="00D16697" w:rsidRDefault="00A07CEE" w:rsidP="00A57EC6">
      <w:pPr>
        <w:spacing w:after="0"/>
        <w:rPr>
          <w:rFonts w:cs="Times New Roman"/>
          <w:b/>
          <w:sz w:val="24"/>
          <w:szCs w:val="24"/>
        </w:rPr>
      </w:pPr>
    </w:p>
    <w:tbl>
      <w:tblPr>
        <w:tblW w:w="10499" w:type="dxa"/>
        <w:tblInd w:w="-294" w:type="dxa"/>
        <w:tblLook w:val="04A0" w:firstRow="1" w:lastRow="0" w:firstColumn="1" w:lastColumn="0" w:noHBand="0" w:noVBand="1"/>
      </w:tblPr>
      <w:tblGrid>
        <w:gridCol w:w="3443"/>
        <w:gridCol w:w="1296"/>
        <w:gridCol w:w="1920"/>
        <w:gridCol w:w="960"/>
        <w:gridCol w:w="960"/>
        <w:gridCol w:w="960"/>
        <w:gridCol w:w="960"/>
      </w:tblGrid>
      <w:tr w:rsidR="00A57EC6" w:rsidRPr="00D16697" w:rsidTr="00A57EC6">
        <w:trPr>
          <w:trHeight w:val="360"/>
        </w:trPr>
        <w:tc>
          <w:tcPr>
            <w:tcW w:w="6659" w:type="dxa"/>
            <w:gridSpan w:val="3"/>
            <w:tcBorders>
              <w:top w:val="single" w:sz="8" w:space="0" w:color="000000"/>
              <w:left w:val="single" w:sz="8" w:space="0" w:color="000000"/>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Математика 10</w:t>
            </w:r>
            <w:r>
              <w:rPr>
                <w:rFonts w:eastAsia="Times New Roman" w:cs="Times New Roman"/>
                <w:b/>
                <w:bCs/>
                <w:color w:val="000000"/>
                <w:sz w:val="24"/>
                <w:szCs w:val="24"/>
              </w:rPr>
              <w:t>А,Б</w:t>
            </w:r>
            <w:r w:rsidRPr="00D16697">
              <w:rPr>
                <w:rFonts w:eastAsia="Times New Roman" w:cs="Times New Roman"/>
                <w:b/>
                <w:bCs/>
                <w:color w:val="000000"/>
                <w:sz w:val="24"/>
                <w:szCs w:val="24"/>
              </w:rPr>
              <w:t xml:space="preserve"> класс</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r>
      <w:tr w:rsidR="00A57EC6" w:rsidRPr="00D16697" w:rsidTr="00A57EC6">
        <w:trPr>
          <w:trHeight w:val="288"/>
        </w:trPr>
        <w:tc>
          <w:tcPr>
            <w:tcW w:w="344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22</w:t>
            </w:r>
          </w:p>
        </w:tc>
        <w:tc>
          <w:tcPr>
            <w:tcW w:w="192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443"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92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443"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92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4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192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385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51,69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35,32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9,09</w:t>
            </w:r>
          </w:p>
        </w:tc>
      </w:tr>
      <w:tr w:rsidR="00A57EC6" w:rsidRPr="00D16697" w:rsidTr="00A57EC6">
        <w:trPr>
          <w:trHeight w:val="288"/>
        </w:trPr>
        <w:tc>
          <w:tcPr>
            <w:tcW w:w="3443"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92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27</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14,81</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70,37</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14,81</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7 чел. (26%)</w:t>
      </w:r>
    </w:p>
    <w:p w:rsidR="00A57EC6" w:rsidRDefault="00A57EC6" w:rsidP="00A57EC6">
      <w:pPr>
        <w:spacing w:after="0"/>
        <w:rPr>
          <w:rFonts w:cs="Times New Roman"/>
          <w:b/>
          <w:sz w:val="24"/>
          <w:szCs w:val="24"/>
        </w:rPr>
      </w:pPr>
      <w:r>
        <w:rPr>
          <w:rFonts w:cs="Times New Roman"/>
          <w:b/>
          <w:sz w:val="24"/>
          <w:szCs w:val="24"/>
        </w:rPr>
        <w:t>Подтвердили отметку – 17 чел. (63%)</w:t>
      </w:r>
    </w:p>
    <w:p w:rsidR="00A57EC6" w:rsidRDefault="00A57EC6" w:rsidP="00A57EC6">
      <w:pPr>
        <w:spacing w:after="0"/>
        <w:rPr>
          <w:rFonts w:cs="Times New Roman"/>
          <w:b/>
          <w:sz w:val="24"/>
          <w:szCs w:val="24"/>
        </w:rPr>
      </w:pPr>
      <w:r>
        <w:rPr>
          <w:rFonts w:cs="Times New Roman"/>
          <w:b/>
          <w:sz w:val="24"/>
          <w:szCs w:val="24"/>
        </w:rPr>
        <w:t>Повысили отметку – 3 чел. (11%)</w:t>
      </w:r>
    </w:p>
    <w:p w:rsidR="00A07CEE" w:rsidRPr="00D16697" w:rsidRDefault="00A07CEE" w:rsidP="00A57EC6">
      <w:pPr>
        <w:spacing w:after="0"/>
        <w:rPr>
          <w:rFonts w:cs="Times New Roman"/>
          <w:b/>
          <w:sz w:val="24"/>
          <w:szCs w:val="24"/>
        </w:rPr>
      </w:pPr>
    </w:p>
    <w:tbl>
      <w:tblPr>
        <w:tblW w:w="10494" w:type="dxa"/>
        <w:tblInd w:w="-294" w:type="dxa"/>
        <w:tblLook w:val="04A0" w:firstRow="1" w:lastRow="0" w:firstColumn="1" w:lastColumn="0" w:noHBand="0" w:noVBand="1"/>
      </w:tblPr>
      <w:tblGrid>
        <w:gridCol w:w="3458"/>
        <w:gridCol w:w="1296"/>
        <w:gridCol w:w="1900"/>
        <w:gridCol w:w="960"/>
        <w:gridCol w:w="960"/>
        <w:gridCol w:w="960"/>
        <w:gridCol w:w="960"/>
      </w:tblGrid>
      <w:tr w:rsidR="00A57EC6" w:rsidRPr="00D16697" w:rsidTr="00A57EC6">
        <w:trPr>
          <w:trHeight w:val="360"/>
        </w:trPr>
        <w:tc>
          <w:tcPr>
            <w:tcW w:w="4754" w:type="dxa"/>
            <w:gridSpan w:val="2"/>
            <w:tcBorders>
              <w:top w:val="single" w:sz="8" w:space="0" w:color="000000"/>
              <w:left w:val="single" w:sz="8" w:space="0" w:color="000000"/>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Химия 10</w:t>
            </w:r>
            <w:r>
              <w:rPr>
                <w:rFonts w:eastAsia="Times New Roman" w:cs="Times New Roman"/>
                <w:b/>
                <w:bCs/>
                <w:color w:val="000000"/>
                <w:sz w:val="24"/>
                <w:szCs w:val="24"/>
              </w:rPr>
              <w:t>А</w:t>
            </w:r>
            <w:r w:rsidRPr="00D16697">
              <w:rPr>
                <w:rFonts w:eastAsia="Times New Roman" w:cs="Times New Roman"/>
                <w:b/>
                <w:bCs/>
                <w:color w:val="000000"/>
                <w:sz w:val="24"/>
                <w:szCs w:val="24"/>
              </w:rPr>
              <w:t xml:space="preserve"> класс</w:t>
            </w:r>
          </w:p>
        </w:tc>
        <w:tc>
          <w:tcPr>
            <w:tcW w:w="190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r>
      <w:tr w:rsidR="00A57EC6" w:rsidRPr="00D16697" w:rsidTr="00A57EC6">
        <w:trPr>
          <w:trHeight w:val="288"/>
        </w:trPr>
        <w:tc>
          <w:tcPr>
            <w:tcW w:w="3458"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32</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458"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458"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90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4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xml:space="preserve">МР Белорецкий район </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w:t>
            </w:r>
          </w:p>
        </w:tc>
        <w:tc>
          <w:tcPr>
            <w:tcW w:w="190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172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5,23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23,26</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47,09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24,42</w:t>
            </w:r>
          </w:p>
        </w:tc>
      </w:tr>
      <w:tr w:rsidR="00A57EC6" w:rsidRPr="00D16697" w:rsidTr="00A57EC6">
        <w:trPr>
          <w:trHeight w:val="288"/>
        </w:trPr>
        <w:tc>
          <w:tcPr>
            <w:tcW w:w="3458"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18,18</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81,82</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1 чел. (9%)</w:t>
      </w:r>
    </w:p>
    <w:p w:rsidR="00A57EC6" w:rsidRDefault="00A57EC6" w:rsidP="00A57EC6">
      <w:pPr>
        <w:spacing w:after="0"/>
        <w:rPr>
          <w:rFonts w:cs="Times New Roman"/>
          <w:b/>
          <w:sz w:val="24"/>
          <w:szCs w:val="24"/>
        </w:rPr>
      </w:pPr>
      <w:r>
        <w:rPr>
          <w:rFonts w:cs="Times New Roman"/>
          <w:b/>
          <w:sz w:val="24"/>
          <w:szCs w:val="24"/>
        </w:rPr>
        <w:t>Подтвердили отметку – 7 чел. (64%)</w:t>
      </w:r>
    </w:p>
    <w:p w:rsidR="00A57EC6" w:rsidRDefault="00A57EC6" w:rsidP="00A57EC6">
      <w:pPr>
        <w:spacing w:after="0"/>
        <w:rPr>
          <w:rFonts w:cs="Times New Roman"/>
          <w:b/>
          <w:sz w:val="24"/>
          <w:szCs w:val="24"/>
        </w:rPr>
      </w:pPr>
      <w:r>
        <w:rPr>
          <w:rFonts w:cs="Times New Roman"/>
          <w:b/>
          <w:sz w:val="24"/>
          <w:szCs w:val="24"/>
        </w:rPr>
        <w:t>Повысили отметку – 3 чел. (27%)</w:t>
      </w:r>
    </w:p>
    <w:p w:rsidR="00A07CEE" w:rsidRPr="00D16697" w:rsidRDefault="00A07CEE" w:rsidP="00A57EC6">
      <w:pPr>
        <w:spacing w:after="0"/>
        <w:rPr>
          <w:rFonts w:cs="Times New Roman"/>
          <w:b/>
          <w:sz w:val="24"/>
          <w:szCs w:val="24"/>
        </w:rPr>
      </w:pPr>
    </w:p>
    <w:tbl>
      <w:tblPr>
        <w:tblW w:w="10494" w:type="dxa"/>
        <w:tblInd w:w="-294" w:type="dxa"/>
        <w:tblLook w:val="04A0" w:firstRow="1" w:lastRow="0" w:firstColumn="1" w:lastColumn="0" w:noHBand="0" w:noVBand="1"/>
      </w:tblPr>
      <w:tblGrid>
        <w:gridCol w:w="3458"/>
        <w:gridCol w:w="1296"/>
        <w:gridCol w:w="1900"/>
        <w:gridCol w:w="960"/>
        <w:gridCol w:w="960"/>
        <w:gridCol w:w="960"/>
        <w:gridCol w:w="960"/>
      </w:tblGrid>
      <w:tr w:rsidR="00A57EC6" w:rsidRPr="00D16697" w:rsidTr="00A57EC6">
        <w:trPr>
          <w:trHeight w:val="360"/>
        </w:trPr>
        <w:tc>
          <w:tcPr>
            <w:tcW w:w="4754" w:type="dxa"/>
            <w:gridSpan w:val="2"/>
            <w:tcBorders>
              <w:top w:val="single" w:sz="8" w:space="0" w:color="000000"/>
              <w:left w:val="single" w:sz="8" w:space="0" w:color="000000"/>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История 10</w:t>
            </w:r>
            <w:r>
              <w:rPr>
                <w:rFonts w:eastAsia="Times New Roman" w:cs="Times New Roman"/>
                <w:b/>
                <w:bCs/>
                <w:color w:val="000000"/>
                <w:sz w:val="24"/>
                <w:szCs w:val="24"/>
              </w:rPr>
              <w:t>А</w:t>
            </w:r>
            <w:r w:rsidRPr="00D16697">
              <w:rPr>
                <w:rFonts w:eastAsia="Times New Roman" w:cs="Times New Roman"/>
                <w:b/>
                <w:bCs/>
                <w:color w:val="000000"/>
                <w:sz w:val="24"/>
                <w:szCs w:val="24"/>
              </w:rPr>
              <w:t xml:space="preserve"> класс</w:t>
            </w:r>
          </w:p>
        </w:tc>
        <w:tc>
          <w:tcPr>
            <w:tcW w:w="190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r>
      <w:tr w:rsidR="00A57EC6" w:rsidRPr="00D16697" w:rsidTr="00A57EC6">
        <w:trPr>
          <w:trHeight w:val="288"/>
        </w:trPr>
        <w:tc>
          <w:tcPr>
            <w:tcW w:w="3458"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27</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458"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458"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90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4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w:t>
            </w:r>
          </w:p>
        </w:tc>
        <w:tc>
          <w:tcPr>
            <w:tcW w:w="190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1,61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15,32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54,03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29,03</w:t>
            </w:r>
          </w:p>
        </w:tc>
      </w:tr>
      <w:tr w:rsidR="00A57EC6" w:rsidRPr="00D16697" w:rsidTr="00A57EC6">
        <w:trPr>
          <w:trHeight w:val="288"/>
        </w:trPr>
        <w:tc>
          <w:tcPr>
            <w:tcW w:w="3458"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20</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0 чел. (0%)</w:t>
      </w:r>
    </w:p>
    <w:p w:rsidR="00A57EC6" w:rsidRDefault="00A57EC6" w:rsidP="00A57EC6">
      <w:pPr>
        <w:spacing w:after="0"/>
        <w:rPr>
          <w:rFonts w:cs="Times New Roman"/>
          <w:b/>
          <w:sz w:val="24"/>
          <w:szCs w:val="24"/>
        </w:rPr>
      </w:pPr>
      <w:r>
        <w:rPr>
          <w:rFonts w:cs="Times New Roman"/>
          <w:b/>
          <w:sz w:val="24"/>
          <w:szCs w:val="24"/>
        </w:rPr>
        <w:t>Подтвердили отметку – 8 чел. (80%)</w:t>
      </w:r>
    </w:p>
    <w:p w:rsidR="00A57EC6" w:rsidRDefault="00A57EC6" w:rsidP="00A57EC6">
      <w:pPr>
        <w:spacing w:after="0"/>
        <w:rPr>
          <w:rFonts w:cs="Times New Roman"/>
          <w:b/>
          <w:sz w:val="24"/>
          <w:szCs w:val="24"/>
        </w:rPr>
      </w:pPr>
      <w:r>
        <w:rPr>
          <w:rFonts w:cs="Times New Roman"/>
          <w:b/>
          <w:sz w:val="24"/>
          <w:szCs w:val="24"/>
        </w:rPr>
        <w:t>Повысили отметку – 2 чел. (20%)</w:t>
      </w:r>
    </w:p>
    <w:p w:rsidR="00A07CEE" w:rsidRPr="00D16697" w:rsidRDefault="00A07CEE" w:rsidP="00A57EC6">
      <w:pPr>
        <w:spacing w:after="0"/>
        <w:rPr>
          <w:rFonts w:cs="Times New Roman"/>
          <w:b/>
          <w:sz w:val="24"/>
          <w:szCs w:val="24"/>
        </w:rPr>
      </w:pPr>
    </w:p>
    <w:tbl>
      <w:tblPr>
        <w:tblW w:w="10494" w:type="dxa"/>
        <w:tblInd w:w="-294" w:type="dxa"/>
        <w:tblLook w:val="04A0" w:firstRow="1" w:lastRow="0" w:firstColumn="1" w:lastColumn="0" w:noHBand="0" w:noVBand="1"/>
      </w:tblPr>
      <w:tblGrid>
        <w:gridCol w:w="3458"/>
        <w:gridCol w:w="1296"/>
        <w:gridCol w:w="1900"/>
        <w:gridCol w:w="960"/>
        <w:gridCol w:w="960"/>
        <w:gridCol w:w="960"/>
        <w:gridCol w:w="960"/>
      </w:tblGrid>
      <w:tr w:rsidR="00A57EC6" w:rsidRPr="00D16697" w:rsidTr="00A57EC6">
        <w:trPr>
          <w:trHeight w:val="360"/>
        </w:trPr>
        <w:tc>
          <w:tcPr>
            <w:tcW w:w="4754" w:type="dxa"/>
            <w:gridSpan w:val="2"/>
            <w:tcBorders>
              <w:top w:val="single" w:sz="8" w:space="0" w:color="000000"/>
              <w:left w:val="single" w:sz="8" w:space="0" w:color="000000"/>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География 10</w:t>
            </w:r>
            <w:r>
              <w:rPr>
                <w:rFonts w:eastAsia="Times New Roman" w:cs="Times New Roman"/>
                <w:b/>
                <w:bCs/>
                <w:color w:val="000000"/>
                <w:sz w:val="24"/>
                <w:szCs w:val="24"/>
              </w:rPr>
              <w:t>Б</w:t>
            </w:r>
            <w:r w:rsidRPr="00D16697">
              <w:rPr>
                <w:rFonts w:eastAsia="Times New Roman" w:cs="Times New Roman"/>
                <w:b/>
                <w:bCs/>
                <w:color w:val="000000"/>
                <w:sz w:val="24"/>
                <w:szCs w:val="24"/>
              </w:rPr>
              <w:t xml:space="preserve"> класс</w:t>
            </w:r>
          </w:p>
        </w:tc>
        <w:tc>
          <w:tcPr>
            <w:tcW w:w="190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r>
      <w:tr w:rsidR="00A57EC6" w:rsidRPr="00D16697" w:rsidTr="00A57EC6">
        <w:trPr>
          <w:trHeight w:val="288"/>
        </w:trPr>
        <w:tc>
          <w:tcPr>
            <w:tcW w:w="3458"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23</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458"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458"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190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4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6</w:t>
            </w:r>
          </w:p>
        </w:tc>
        <w:tc>
          <w:tcPr>
            <w:tcW w:w="190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94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44,68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43,62</w:t>
            </w:r>
          </w:p>
        </w:tc>
      </w:tr>
      <w:tr w:rsidR="00A57EC6" w:rsidRPr="00D16697" w:rsidTr="00A57EC6">
        <w:trPr>
          <w:trHeight w:val="288"/>
        </w:trPr>
        <w:tc>
          <w:tcPr>
            <w:tcW w:w="3458"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190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12</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58,33</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33,33</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8,33</w:t>
            </w:r>
          </w:p>
        </w:tc>
      </w:tr>
    </w:tbl>
    <w:p w:rsidR="00A07CEE" w:rsidRDefault="00A07CEE" w:rsidP="00A57EC6">
      <w:pPr>
        <w:spacing w:after="0"/>
        <w:rPr>
          <w:rFonts w:cs="Times New Roman"/>
          <w:b/>
          <w:sz w:val="24"/>
          <w:szCs w:val="24"/>
        </w:rPr>
      </w:pPr>
    </w:p>
    <w:p w:rsidR="00A57EC6" w:rsidRDefault="00A57EC6" w:rsidP="00A57EC6">
      <w:pPr>
        <w:spacing w:after="0"/>
        <w:rPr>
          <w:rFonts w:cs="Times New Roman"/>
          <w:b/>
          <w:sz w:val="24"/>
          <w:szCs w:val="24"/>
        </w:rPr>
      </w:pPr>
      <w:r>
        <w:rPr>
          <w:rFonts w:cs="Times New Roman"/>
          <w:b/>
          <w:sz w:val="24"/>
          <w:szCs w:val="24"/>
        </w:rPr>
        <w:t>Понизили отметку – 11 чел. (91%)</w:t>
      </w:r>
    </w:p>
    <w:p w:rsidR="00A57EC6" w:rsidRDefault="00A57EC6" w:rsidP="00A57EC6">
      <w:pPr>
        <w:spacing w:after="0"/>
        <w:rPr>
          <w:rFonts w:cs="Times New Roman"/>
          <w:b/>
          <w:sz w:val="24"/>
          <w:szCs w:val="24"/>
        </w:rPr>
      </w:pPr>
      <w:r>
        <w:rPr>
          <w:rFonts w:cs="Times New Roman"/>
          <w:b/>
          <w:sz w:val="24"/>
          <w:szCs w:val="24"/>
        </w:rPr>
        <w:t>Подтвердили отметку – 1 чел. (8%)</w:t>
      </w:r>
    </w:p>
    <w:p w:rsidR="00A57EC6" w:rsidRDefault="00A57EC6" w:rsidP="00A57EC6">
      <w:pPr>
        <w:spacing w:after="0"/>
        <w:rPr>
          <w:rFonts w:cs="Times New Roman"/>
          <w:b/>
          <w:sz w:val="24"/>
          <w:szCs w:val="24"/>
        </w:rPr>
      </w:pPr>
      <w:r>
        <w:rPr>
          <w:rFonts w:cs="Times New Roman"/>
          <w:b/>
          <w:sz w:val="24"/>
          <w:szCs w:val="24"/>
        </w:rPr>
        <w:t>Повысили отметку – 0 чел. (0%)</w:t>
      </w:r>
    </w:p>
    <w:p w:rsidR="00A07CEE" w:rsidRDefault="00A07CEE" w:rsidP="00A57EC6">
      <w:pPr>
        <w:spacing w:after="0"/>
        <w:rPr>
          <w:rFonts w:cs="Times New Roman"/>
          <w:b/>
          <w:sz w:val="24"/>
          <w:szCs w:val="24"/>
        </w:rPr>
      </w:pPr>
    </w:p>
    <w:p w:rsidR="00A07CEE" w:rsidRDefault="00A07CEE" w:rsidP="00A57EC6">
      <w:pPr>
        <w:spacing w:after="0"/>
        <w:rPr>
          <w:rFonts w:cs="Times New Roman"/>
          <w:b/>
          <w:sz w:val="24"/>
          <w:szCs w:val="24"/>
        </w:rPr>
      </w:pPr>
    </w:p>
    <w:p w:rsidR="00A07CEE" w:rsidRDefault="00A07CEE" w:rsidP="00A57EC6">
      <w:pPr>
        <w:spacing w:after="0"/>
        <w:rPr>
          <w:rFonts w:cs="Times New Roman"/>
          <w:b/>
          <w:sz w:val="24"/>
          <w:szCs w:val="24"/>
        </w:rPr>
      </w:pPr>
    </w:p>
    <w:p w:rsidR="00A07CEE" w:rsidRPr="00D16697" w:rsidRDefault="00A07CEE" w:rsidP="00A57EC6">
      <w:pPr>
        <w:spacing w:after="0"/>
        <w:rPr>
          <w:rFonts w:cs="Times New Roman"/>
          <w:b/>
          <w:sz w:val="24"/>
          <w:szCs w:val="24"/>
        </w:rPr>
      </w:pPr>
    </w:p>
    <w:tbl>
      <w:tblPr>
        <w:tblW w:w="10398" w:type="dxa"/>
        <w:tblInd w:w="-294" w:type="dxa"/>
        <w:tblLook w:val="04A0" w:firstRow="1" w:lastRow="0" w:firstColumn="1" w:lastColumn="0" w:noHBand="0" w:noVBand="1"/>
      </w:tblPr>
      <w:tblGrid>
        <w:gridCol w:w="3167"/>
        <w:gridCol w:w="1296"/>
        <w:gridCol w:w="2095"/>
        <w:gridCol w:w="960"/>
        <w:gridCol w:w="960"/>
        <w:gridCol w:w="960"/>
        <w:gridCol w:w="960"/>
      </w:tblGrid>
      <w:tr w:rsidR="00A57EC6" w:rsidRPr="00D16697" w:rsidTr="00A57EC6">
        <w:trPr>
          <w:trHeight w:val="360"/>
        </w:trPr>
        <w:tc>
          <w:tcPr>
            <w:tcW w:w="6558" w:type="dxa"/>
            <w:gridSpan w:val="3"/>
            <w:tcBorders>
              <w:top w:val="single" w:sz="8" w:space="0" w:color="000000"/>
              <w:left w:val="single" w:sz="8" w:space="0" w:color="000000"/>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ВПР 2025 Литература 10</w:t>
            </w:r>
            <w:r>
              <w:rPr>
                <w:rFonts w:eastAsia="Times New Roman" w:cs="Times New Roman"/>
                <w:b/>
                <w:bCs/>
                <w:color w:val="000000"/>
                <w:sz w:val="24"/>
                <w:szCs w:val="24"/>
              </w:rPr>
              <w:t>А</w:t>
            </w:r>
            <w:r w:rsidRPr="00D16697">
              <w:rPr>
                <w:rFonts w:eastAsia="Times New Roman" w:cs="Times New Roman"/>
                <w:b/>
                <w:bCs/>
                <w:color w:val="000000"/>
                <w:sz w:val="24"/>
                <w:szCs w:val="24"/>
              </w:rPr>
              <w:t xml:space="preserve"> класс</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nil"/>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 </w:t>
            </w:r>
          </w:p>
        </w:tc>
      </w:tr>
      <w:tr w:rsidR="00A57EC6" w:rsidRPr="00D16697" w:rsidTr="00A57EC6">
        <w:trPr>
          <w:trHeight w:val="288"/>
        </w:trPr>
        <w:tc>
          <w:tcPr>
            <w:tcW w:w="3167"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Максимальный балл:</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29</w:t>
            </w:r>
          </w:p>
        </w:tc>
        <w:tc>
          <w:tcPr>
            <w:tcW w:w="209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288"/>
        </w:trPr>
        <w:tc>
          <w:tcPr>
            <w:tcW w:w="3167" w:type="dxa"/>
            <w:tcBorders>
              <w:top w:val="nil"/>
              <w:left w:val="single" w:sz="8"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Дата:</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11.04.2025</w:t>
            </w:r>
          </w:p>
        </w:tc>
        <w:tc>
          <w:tcPr>
            <w:tcW w:w="209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r>
      <w:tr w:rsidR="00A57EC6" w:rsidRPr="00D16697" w:rsidTr="00A57EC6">
        <w:trPr>
          <w:trHeight w:val="300"/>
        </w:trPr>
        <w:tc>
          <w:tcPr>
            <w:tcW w:w="3167" w:type="dxa"/>
            <w:tcBorders>
              <w:top w:val="nil"/>
              <w:left w:val="single" w:sz="8" w:space="0" w:color="000000"/>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Группы участников</w:t>
            </w:r>
          </w:p>
        </w:tc>
        <w:tc>
          <w:tcPr>
            <w:tcW w:w="1296"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ОО</w:t>
            </w:r>
          </w:p>
        </w:tc>
        <w:tc>
          <w:tcPr>
            <w:tcW w:w="2095"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b/>
                <w:bCs/>
                <w:color w:val="000000"/>
                <w:sz w:val="24"/>
                <w:szCs w:val="24"/>
              </w:rPr>
            </w:pPr>
            <w:r w:rsidRPr="00D16697">
              <w:rPr>
                <w:rFonts w:eastAsia="Times New Roman" w:cs="Times New Roman"/>
                <w:b/>
                <w:bCs/>
                <w:color w:val="000000"/>
                <w:sz w:val="24"/>
                <w:szCs w:val="24"/>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b/>
                <w:bCs/>
                <w:color w:val="000000"/>
                <w:sz w:val="24"/>
                <w:szCs w:val="24"/>
              </w:rPr>
            </w:pPr>
            <w:r w:rsidRPr="00D16697">
              <w:rPr>
                <w:rFonts w:eastAsia="Times New Roman" w:cs="Times New Roman"/>
                <w:b/>
                <w:bCs/>
                <w:color w:val="000000"/>
                <w:sz w:val="24"/>
                <w:szCs w:val="24"/>
              </w:rPr>
              <w:t>5</w:t>
            </w:r>
          </w:p>
        </w:tc>
      </w:tr>
      <w:tr w:rsidR="00A57EC6" w:rsidRPr="00D16697" w:rsidTr="00A57EC6">
        <w:trPr>
          <w:trHeight w:val="288"/>
        </w:trPr>
        <w:tc>
          <w:tcPr>
            <w:tcW w:w="31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МР Белорецкий район</w:t>
            </w:r>
          </w:p>
        </w:tc>
        <w:tc>
          <w:tcPr>
            <w:tcW w:w="1296"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5</w:t>
            </w:r>
          </w:p>
        </w:tc>
        <w:tc>
          <w:tcPr>
            <w:tcW w:w="2095"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40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32,5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32,5</w:t>
            </w:r>
          </w:p>
        </w:tc>
      </w:tr>
      <w:tr w:rsidR="00A57EC6" w:rsidRPr="00D16697" w:rsidTr="00A57EC6">
        <w:trPr>
          <w:trHeight w:val="288"/>
        </w:trPr>
        <w:tc>
          <w:tcPr>
            <w:tcW w:w="3167" w:type="dxa"/>
            <w:tcBorders>
              <w:top w:val="nil"/>
              <w:left w:val="single" w:sz="4" w:space="0" w:color="000000"/>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МОБУ СОШ №21 г. Белорецк</w:t>
            </w:r>
          </w:p>
        </w:tc>
        <w:tc>
          <w:tcPr>
            <w:tcW w:w="1296"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rPr>
                <w:rFonts w:eastAsia="Times New Roman" w:cs="Times New Roman"/>
                <w:color w:val="000000"/>
                <w:sz w:val="24"/>
                <w:szCs w:val="24"/>
              </w:rPr>
            </w:pPr>
            <w:r w:rsidRPr="00D16697">
              <w:rPr>
                <w:rFonts w:eastAsia="Times New Roman" w:cs="Times New Roman"/>
                <w:color w:val="000000"/>
                <w:sz w:val="24"/>
                <w:szCs w:val="24"/>
              </w:rPr>
              <w:t> </w:t>
            </w:r>
          </w:p>
        </w:tc>
        <w:tc>
          <w:tcPr>
            <w:tcW w:w="2095"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11</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36,36</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27,27</w:t>
            </w:r>
          </w:p>
        </w:tc>
        <w:tc>
          <w:tcPr>
            <w:tcW w:w="960" w:type="dxa"/>
            <w:tcBorders>
              <w:top w:val="nil"/>
              <w:left w:val="nil"/>
              <w:bottom w:val="single" w:sz="4" w:space="0" w:color="000000"/>
              <w:right w:val="single" w:sz="4" w:space="0" w:color="000000"/>
            </w:tcBorders>
            <w:shd w:val="clear" w:color="auto" w:fill="auto"/>
            <w:noWrap/>
            <w:vAlign w:val="bottom"/>
            <w:hideMark/>
          </w:tcPr>
          <w:p w:rsidR="00A57EC6" w:rsidRPr="00D16697" w:rsidRDefault="00A57EC6" w:rsidP="0084764C">
            <w:pPr>
              <w:spacing w:after="0" w:line="240" w:lineRule="auto"/>
              <w:jc w:val="right"/>
              <w:rPr>
                <w:rFonts w:eastAsia="Times New Roman" w:cs="Times New Roman"/>
                <w:color w:val="000000"/>
                <w:sz w:val="24"/>
                <w:szCs w:val="24"/>
              </w:rPr>
            </w:pPr>
            <w:r w:rsidRPr="00D16697">
              <w:rPr>
                <w:rFonts w:eastAsia="Times New Roman" w:cs="Times New Roman"/>
                <w:color w:val="000000"/>
                <w:sz w:val="24"/>
                <w:szCs w:val="24"/>
              </w:rPr>
              <w:t>36,36</w:t>
            </w:r>
          </w:p>
        </w:tc>
      </w:tr>
    </w:tbl>
    <w:p w:rsidR="00A57EC6" w:rsidRDefault="00A57EC6" w:rsidP="00A57EC6">
      <w:pPr>
        <w:spacing w:after="0"/>
        <w:rPr>
          <w:rFonts w:cs="Times New Roman"/>
          <w:b/>
          <w:sz w:val="24"/>
          <w:szCs w:val="24"/>
        </w:rPr>
      </w:pPr>
      <w:r>
        <w:rPr>
          <w:rFonts w:cs="Times New Roman"/>
          <w:b/>
          <w:sz w:val="24"/>
          <w:szCs w:val="24"/>
        </w:rPr>
        <w:t>Понизили отметку – 4 чел. (36%)</w:t>
      </w:r>
    </w:p>
    <w:p w:rsidR="00A57EC6" w:rsidRDefault="00A57EC6" w:rsidP="00A57EC6">
      <w:pPr>
        <w:spacing w:after="0"/>
        <w:rPr>
          <w:rFonts w:cs="Times New Roman"/>
          <w:b/>
          <w:sz w:val="24"/>
          <w:szCs w:val="24"/>
        </w:rPr>
      </w:pPr>
      <w:r>
        <w:rPr>
          <w:rFonts w:cs="Times New Roman"/>
          <w:b/>
          <w:sz w:val="24"/>
          <w:szCs w:val="24"/>
        </w:rPr>
        <w:t>Подтвердили отметку – 4 чел. (36%)</w:t>
      </w:r>
    </w:p>
    <w:p w:rsidR="00A57EC6" w:rsidRDefault="00A57EC6" w:rsidP="00A57EC6">
      <w:pPr>
        <w:spacing w:after="0"/>
        <w:rPr>
          <w:rFonts w:cs="Times New Roman"/>
          <w:b/>
          <w:sz w:val="24"/>
          <w:szCs w:val="24"/>
        </w:rPr>
      </w:pPr>
      <w:r>
        <w:rPr>
          <w:rFonts w:cs="Times New Roman"/>
          <w:b/>
          <w:sz w:val="24"/>
          <w:szCs w:val="24"/>
        </w:rPr>
        <w:t>Повысили отметку – 3 чел. (27%)</w:t>
      </w:r>
    </w:p>
    <w:p w:rsidR="00A57EC6" w:rsidRDefault="00A57EC6" w:rsidP="00A57EC6">
      <w:pPr>
        <w:jc w:val="center"/>
        <w:rPr>
          <w:rFonts w:cs="Times New Roman"/>
          <w:b/>
          <w:bCs/>
          <w:color w:val="000000"/>
          <w:sz w:val="24"/>
          <w:szCs w:val="24"/>
        </w:rPr>
      </w:pPr>
      <w:r>
        <w:rPr>
          <w:rFonts w:cs="Times New Roman"/>
          <w:b/>
          <w:bCs/>
          <w:color w:val="000000"/>
          <w:sz w:val="24"/>
          <w:szCs w:val="24"/>
        </w:rPr>
        <w:t xml:space="preserve"> </w:t>
      </w:r>
    </w:p>
    <w:p w:rsidR="00A57EC6" w:rsidRDefault="00A57EC6" w:rsidP="00A57EC6">
      <w:pPr>
        <w:jc w:val="center"/>
        <w:rPr>
          <w:rFonts w:cs="Times New Roman"/>
          <w:b/>
          <w:bCs/>
          <w:color w:val="000000"/>
          <w:sz w:val="24"/>
          <w:szCs w:val="24"/>
        </w:rPr>
      </w:pPr>
      <w:r>
        <w:rPr>
          <w:rFonts w:cs="Times New Roman"/>
          <w:b/>
          <w:bCs/>
          <w:color w:val="000000"/>
          <w:sz w:val="24"/>
          <w:szCs w:val="24"/>
        </w:rPr>
        <w:t>Общие выводы по результатам ВПР-2025</w:t>
      </w:r>
    </w:p>
    <w:p w:rsidR="00A57EC6" w:rsidRPr="00A57EC6" w:rsidRDefault="00A57EC6" w:rsidP="00A07CEE">
      <w:pPr>
        <w:pStyle w:val="af7"/>
        <w:spacing w:line="276" w:lineRule="auto"/>
        <w:ind w:firstLine="708"/>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 xml:space="preserve">Сравнительный анализ образовательных результатов обучающихся по итогам 2024/25 учебного года и ВПР-2025 по русскому языку показал отрицательную динамику -  результатов обучающихся, что говорит о необъективном оценивании образовательных результатов, обучающихся по предмету. От 50 до 70 процентов обучающихся не подтвердили своей отметки за 2024/25 учебный год. В основном произошло понижение оценки по сравнению с отметкой преподавателя. Самое значительное снижение обнаружено по географии (10Б класс, гуманитарный: понизили отметку 92% учащихся), по истории и обществознанию: 5Б, ГВ, Г, 6Г, Д, 7Б, 8А, Б, В: 62 процента обучающихся понизили свою отметку. </w:t>
      </w:r>
    </w:p>
    <w:p w:rsidR="00A57EC6" w:rsidRPr="00A57EC6" w:rsidRDefault="00A57EC6" w:rsidP="00A07CEE">
      <w:pPr>
        <w:pStyle w:val="af7"/>
        <w:spacing w:line="276" w:lineRule="auto"/>
        <w:ind w:firstLine="708"/>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 xml:space="preserve">Анализ результатов ВПР показал </w:t>
      </w:r>
      <w:r w:rsidRPr="00A57EC6">
        <w:rPr>
          <w:rFonts w:ascii="Times New Roman" w:hAnsi="Times New Roman" w:cs="Times New Roman"/>
          <w:i/>
          <w:sz w:val="24"/>
          <w:szCs w:val="24"/>
          <w:lang w:val="ru-RU"/>
        </w:rPr>
        <w:t>стабильные проценты подтвержденных отметок</w:t>
      </w:r>
      <w:r w:rsidRPr="00A57EC6">
        <w:rPr>
          <w:rFonts w:ascii="Times New Roman" w:hAnsi="Times New Roman" w:cs="Times New Roman"/>
          <w:sz w:val="24"/>
          <w:szCs w:val="24"/>
          <w:lang w:val="ru-RU"/>
        </w:rPr>
        <w:t xml:space="preserve"> </w:t>
      </w:r>
    </w:p>
    <w:p w:rsidR="00A57EC6" w:rsidRPr="00A57EC6" w:rsidRDefault="00A57EC6" w:rsidP="00A07CEE">
      <w:pPr>
        <w:pStyle w:val="af7"/>
        <w:spacing w:line="276" w:lineRule="auto"/>
        <w:ind w:firstLine="708"/>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  по русскому языку: 5 кл – 61%, 6 кл – 63%, 7 кл – 68%, 8 кл – 60%, 10 кл – 60%.;</w:t>
      </w:r>
    </w:p>
    <w:p w:rsidR="00A57EC6" w:rsidRPr="00A57EC6" w:rsidRDefault="00A57EC6" w:rsidP="00A07CEE">
      <w:pPr>
        <w:pStyle w:val="af7"/>
        <w:spacing w:line="276" w:lineRule="auto"/>
        <w:ind w:firstLine="708"/>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  математике результаты чуть хуже в параллели  5 кл – 49%, 6 кл – 52%, высокий показатель в 7 кл – 68% и  в 8 классах – 60%, 10 кл – 60%.</w:t>
      </w:r>
    </w:p>
    <w:p w:rsidR="00A57EC6" w:rsidRPr="00A57EC6" w:rsidRDefault="00A57EC6" w:rsidP="00A07CEE">
      <w:pPr>
        <w:pStyle w:val="af7"/>
        <w:spacing w:line="276" w:lineRule="auto"/>
        <w:ind w:firstLine="708"/>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 xml:space="preserve"> Положительная динамика наблюдается по географии, информатике, физике.</w:t>
      </w:r>
    </w:p>
    <w:p w:rsidR="00A57EC6" w:rsidRPr="00A57EC6" w:rsidRDefault="00A57EC6" w:rsidP="00A07CEE">
      <w:pPr>
        <w:pStyle w:val="af7"/>
        <w:spacing w:line="276" w:lineRule="auto"/>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По-прежнему низкие результаты по английскому языку в 5 классах (21% неуспевающих). 63% учащихся не подтвердили свои результаты в 8Г классе по английскому языку.</w:t>
      </w:r>
    </w:p>
    <w:p w:rsidR="00A57EC6" w:rsidRPr="00A57EC6" w:rsidRDefault="00A57EC6" w:rsidP="00A07CEE">
      <w:pPr>
        <w:pStyle w:val="af7"/>
        <w:spacing w:line="276" w:lineRule="auto"/>
        <w:ind w:firstLine="708"/>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lastRenderedPageBreak/>
        <w:t>Анализ результатов ВПР по сравнению с общероссийским, региональным и районным показателям выявил уровень образовательных результатов по предметам случайного выбора не самый низкий. Самое серьезное отставание наблюдается по русскому языку и математике.</w:t>
      </w:r>
    </w:p>
    <w:p w:rsidR="00A57EC6" w:rsidRPr="00A57EC6" w:rsidRDefault="00A57EC6" w:rsidP="00A07CEE">
      <w:pPr>
        <w:pStyle w:val="af7"/>
        <w:spacing w:line="276" w:lineRule="auto"/>
        <w:ind w:firstLine="708"/>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Причины несоответствия результатов ВПР и отметок:</w:t>
      </w:r>
    </w:p>
    <w:p w:rsidR="00A57EC6" w:rsidRPr="00A57EC6" w:rsidRDefault="00A57EC6" w:rsidP="00A07CEE">
      <w:pPr>
        <w:pStyle w:val="af7"/>
        <w:spacing w:line="276" w:lineRule="auto"/>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 отсутствие дифференцированной работы с обучающимися;</w:t>
      </w:r>
    </w:p>
    <w:p w:rsidR="00A57EC6" w:rsidRPr="00A57EC6" w:rsidRDefault="00A57EC6" w:rsidP="00A07CEE">
      <w:pPr>
        <w:pStyle w:val="af7"/>
        <w:spacing w:line="276" w:lineRule="auto"/>
        <w:jc w:val="both"/>
        <w:rPr>
          <w:rFonts w:ascii="Times New Roman" w:hAnsi="Times New Roman" w:cs="Times New Roman"/>
          <w:sz w:val="24"/>
          <w:szCs w:val="24"/>
          <w:lang w:val="ru-RU"/>
        </w:rPr>
      </w:pPr>
      <w:r w:rsidRPr="00A57EC6">
        <w:rPr>
          <w:rFonts w:ascii="Times New Roman" w:hAnsi="Times New Roman" w:cs="Times New Roman"/>
          <w:sz w:val="24"/>
          <w:szCs w:val="24"/>
          <w:lang w:val="ru-RU"/>
        </w:rPr>
        <w:t>- недостаточный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A57EC6" w:rsidRPr="00A57EC6" w:rsidRDefault="00A57EC6" w:rsidP="00A07CEE">
      <w:pPr>
        <w:pStyle w:val="af7"/>
        <w:spacing w:line="276" w:lineRule="auto"/>
        <w:jc w:val="both"/>
        <w:rPr>
          <w:rFonts w:ascii="Times New Roman" w:hAnsi="Times New Roman" w:cs="Times New Roman"/>
          <w:sz w:val="24"/>
          <w:szCs w:val="24"/>
          <w:lang w:val="ru-RU"/>
        </w:rPr>
      </w:pPr>
    </w:p>
    <w:p w:rsidR="00A57EC6" w:rsidRPr="00A57EC6" w:rsidRDefault="00A57EC6" w:rsidP="00A57EC6">
      <w:pPr>
        <w:pStyle w:val="af7"/>
        <w:rPr>
          <w:rFonts w:ascii="Times New Roman" w:hAnsi="Times New Roman" w:cs="Times New Roman"/>
          <w:b/>
          <w:sz w:val="24"/>
          <w:szCs w:val="24"/>
          <w:lang w:val="ru-RU"/>
        </w:rPr>
      </w:pPr>
    </w:p>
    <w:p w:rsidR="007773E6" w:rsidRPr="00A07CEE" w:rsidRDefault="00361440" w:rsidP="00A07CEE">
      <w:pPr>
        <w:jc w:val="center"/>
        <w:rPr>
          <w:b/>
          <w:sz w:val="24"/>
          <w:szCs w:val="24"/>
        </w:rPr>
      </w:pPr>
      <w:r w:rsidRPr="00A07CEE">
        <w:rPr>
          <w:b/>
          <w:sz w:val="24"/>
          <w:szCs w:val="24"/>
        </w:rPr>
        <w:t>РЕЗУЛЬТАТЫ ВНЕШНЕГО МОНИТОРИНГА СФОРМИРОВАННОСТИ ФУНКЦИОНАЛЬНОЙ ГРАМОТНОСТИ</w:t>
      </w:r>
    </w:p>
    <w:p w:rsidR="007773E6" w:rsidRPr="00A07CEE" w:rsidRDefault="00361440" w:rsidP="00A07CEE">
      <w:pPr>
        <w:jc w:val="both"/>
        <w:rPr>
          <w:sz w:val="24"/>
          <w:szCs w:val="24"/>
        </w:rPr>
      </w:pPr>
      <w:r w:rsidRPr="00A07CEE">
        <w:rPr>
          <w:sz w:val="24"/>
          <w:szCs w:val="24"/>
        </w:rPr>
        <w:t xml:space="preserve">       В соответствии с приказом Министерства образования и науки Республики Башкортостан от 03.12.2024 № 11 «О проведении мониторинга сформированности функциональной грамотности обучающихся по направлениям» были протестированы по 3 направлениям функциональной грамотности: математической грамотности, читательской грамотности и естественнонаучной грамотности обучающиеся 8-х классов.  </w:t>
      </w:r>
    </w:p>
    <w:p w:rsidR="007773E6" w:rsidRPr="00A07CEE" w:rsidRDefault="00361440" w:rsidP="00A07CEE">
      <w:pPr>
        <w:jc w:val="both"/>
        <w:rPr>
          <w:sz w:val="24"/>
          <w:szCs w:val="24"/>
        </w:rPr>
      </w:pPr>
      <w:r w:rsidRPr="00A07CEE">
        <w:rPr>
          <w:sz w:val="24"/>
          <w:szCs w:val="24"/>
        </w:rPr>
        <w:t>  В мониторинге приняли участие обучающиеся 8-х классов в количестве 98 человек (78%.</w:t>
      </w:r>
    </w:p>
    <w:p w:rsidR="007773E6" w:rsidRPr="00A07CEE" w:rsidRDefault="00361440" w:rsidP="00A07CEE">
      <w:pPr>
        <w:jc w:val="both"/>
        <w:rPr>
          <w:sz w:val="24"/>
          <w:szCs w:val="24"/>
        </w:rPr>
      </w:pPr>
      <w:r w:rsidRPr="00A07CEE">
        <w:rPr>
          <w:sz w:val="24"/>
          <w:szCs w:val="24"/>
        </w:rPr>
        <w:t xml:space="preserve">   Уровень сформированности ФГ: «недостаточный» - от 0 до 3 баллов, «низкий» - от 4 до 6 баллов, «средний» - от 7 до 9 баллов, «повышенный» - от 10 до 11 баллов, «высокий» - от 12 до 14 баллов.  </w:t>
      </w:r>
    </w:p>
    <w:p w:rsidR="007773E6" w:rsidRPr="00A07CEE" w:rsidRDefault="00361440" w:rsidP="00A07CEE">
      <w:pPr>
        <w:jc w:val="center"/>
        <w:rPr>
          <w:b/>
          <w:sz w:val="24"/>
          <w:szCs w:val="24"/>
        </w:rPr>
      </w:pPr>
      <w:r w:rsidRPr="00A07CEE">
        <w:rPr>
          <w:b/>
          <w:sz w:val="24"/>
          <w:szCs w:val="24"/>
        </w:rPr>
        <w:t>РЕЗУЛЬТАТЫ МОНИТОРИНГА ФУНКЦИОНАЛЬНОЙ ГРАМОТНОСТИ.</w:t>
      </w:r>
    </w:p>
    <w:p w:rsidR="007773E6" w:rsidRPr="00A07CEE" w:rsidRDefault="00CD6141" w:rsidP="00A07CEE">
      <w:pPr>
        <w:jc w:val="center"/>
        <w:rPr>
          <w:b/>
          <w:sz w:val="24"/>
          <w:szCs w:val="24"/>
        </w:rPr>
      </w:pPr>
      <w:r w:rsidRPr="00A07CEE">
        <w:rPr>
          <w:b/>
          <w:sz w:val="24"/>
          <w:szCs w:val="24"/>
        </w:rPr>
        <w:t>Таблица 19. Результаты мониторинга функциональной грамотности</w:t>
      </w:r>
    </w:p>
    <w:tbl>
      <w:tblPr>
        <w:tblStyle w:val="ad"/>
        <w:tblW w:w="0" w:type="auto"/>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81"/>
        <w:gridCol w:w="1540"/>
        <w:gridCol w:w="861"/>
        <w:gridCol w:w="1230"/>
        <w:gridCol w:w="907"/>
        <w:gridCol w:w="992"/>
        <w:gridCol w:w="1115"/>
        <w:gridCol w:w="1153"/>
        <w:gridCol w:w="1101"/>
      </w:tblGrid>
      <w:tr w:rsidR="00772337" w:rsidRPr="00A07CEE" w:rsidTr="00772337">
        <w:trPr>
          <w:trHeight w:val="545"/>
        </w:trPr>
        <w:tc>
          <w:tcPr>
            <w:tcW w:w="6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Класс</w:t>
            </w:r>
          </w:p>
        </w:tc>
        <w:tc>
          <w:tcPr>
            <w:tcW w:w="1540" w:type="dxa"/>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Учитель</w:t>
            </w:r>
          </w:p>
        </w:tc>
        <w:tc>
          <w:tcPr>
            <w:tcW w:w="861" w:type="dxa"/>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Количество уч-ся</w:t>
            </w:r>
          </w:p>
        </w:tc>
        <w:tc>
          <w:tcPr>
            <w:tcW w:w="1230" w:type="dxa"/>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Количество участников мониторинга</w:t>
            </w:r>
          </w:p>
        </w:tc>
        <w:tc>
          <w:tcPr>
            <w:tcW w:w="5268" w:type="dxa"/>
            <w:gridSpan w:val="5"/>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Уровень сформированности ФГ</w:t>
            </w:r>
          </w:p>
        </w:tc>
      </w:tr>
      <w:tr w:rsidR="007773E6" w:rsidRPr="00A07CEE">
        <w:trPr>
          <w:trHeight w:val="1276"/>
        </w:trPr>
        <w:tc>
          <w:tcPr>
            <w:tcW w:w="681" w:type="dxa"/>
            <w:vMerge/>
            <w:tcBorders>
              <w:top w:val="single" w:sz="8" w:space="0" w:color="000000"/>
              <w:left w:val="single" w:sz="8" w:space="0" w:color="000000"/>
              <w:bottom w:val="single" w:sz="8" w:space="0" w:color="000000"/>
              <w:right w:val="single" w:sz="8" w:space="0" w:color="000000"/>
            </w:tcBorders>
          </w:tcPr>
          <w:p w:rsidR="007773E6" w:rsidRPr="00A07CEE" w:rsidRDefault="007773E6" w:rsidP="00A07CEE">
            <w:pPr>
              <w:rPr>
                <w:sz w:val="24"/>
                <w:szCs w:val="24"/>
              </w:rPr>
            </w:pPr>
          </w:p>
        </w:tc>
        <w:tc>
          <w:tcPr>
            <w:tcW w:w="1540" w:type="dxa"/>
            <w:vMerge/>
            <w:tcBorders>
              <w:top w:val="single" w:sz="8" w:space="0" w:color="000000"/>
              <w:left w:val="none" w:sz="4" w:space="0" w:color="000000"/>
              <w:bottom w:val="single" w:sz="8" w:space="0" w:color="000000"/>
              <w:right w:val="single" w:sz="8" w:space="0" w:color="000000"/>
            </w:tcBorders>
          </w:tcPr>
          <w:p w:rsidR="007773E6" w:rsidRPr="00A07CEE" w:rsidRDefault="007773E6" w:rsidP="00A07CEE">
            <w:pPr>
              <w:rPr>
                <w:sz w:val="24"/>
                <w:szCs w:val="24"/>
              </w:rPr>
            </w:pPr>
          </w:p>
        </w:tc>
        <w:tc>
          <w:tcPr>
            <w:tcW w:w="861" w:type="dxa"/>
            <w:vMerge/>
            <w:tcBorders>
              <w:top w:val="single" w:sz="8" w:space="0" w:color="000000"/>
              <w:left w:val="none" w:sz="4" w:space="0" w:color="000000"/>
              <w:bottom w:val="single" w:sz="8" w:space="0" w:color="000000"/>
              <w:right w:val="single" w:sz="8" w:space="0" w:color="000000"/>
            </w:tcBorders>
          </w:tcPr>
          <w:p w:rsidR="007773E6" w:rsidRPr="00A07CEE" w:rsidRDefault="007773E6" w:rsidP="00A07CEE">
            <w:pPr>
              <w:rPr>
                <w:sz w:val="24"/>
                <w:szCs w:val="24"/>
              </w:rPr>
            </w:pPr>
          </w:p>
        </w:tc>
        <w:tc>
          <w:tcPr>
            <w:tcW w:w="1230" w:type="dxa"/>
            <w:vMerge/>
            <w:tcBorders>
              <w:top w:val="single" w:sz="8" w:space="0" w:color="000000"/>
              <w:left w:val="none" w:sz="4" w:space="0" w:color="000000"/>
              <w:bottom w:val="single" w:sz="8" w:space="0" w:color="000000"/>
              <w:right w:val="single" w:sz="8" w:space="0" w:color="000000"/>
            </w:tcBorders>
          </w:tcPr>
          <w:p w:rsidR="007773E6" w:rsidRPr="00A07CEE" w:rsidRDefault="007773E6" w:rsidP="00A07CEE">
            <w:pPr>
              <w:rPr>
                <w:sz w:val="24"/>
                <w:szCs w:val="24"/>
              </w:rPr>
            </w:pPr>
          </w:p>
        </w:tc>
        <w:tc>
          <w:tcPr>
            <w:tcW w:w="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повышенный</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высокий</w:t>
            </w:r>
          </w:p>
        </w:tc>
        <w:tc>
          <w:tcPr>
            <w:tcW w:w="11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средний</w:t>
            </w:r>
          </w:p>
        </w:tc>
        <w:tc>
          <w:tcPr>
            <w:tcW w:w="11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низкий</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недостаточный</w:t>
            </w:r>
          </w:p>
        </w:tc>
      </w:tr>
      <w:tr w:rsidR="007773E6" w:rsidRPr="00A07CEE">
        <w:tc>
          <w:tcPr>
            <w:tcW w:w="6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8А</w:t>
            </w:r>
          </w:p>
        </w:tc>
        <w:tc>
          <w:tcPr>
            <w:tcW w:w="15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07CEE" w:rsidRDefault="00361440" w:rsidP="00A07CEE">
            <w:pPr>
              <w:rPr>
                <w:sz w:val="24"/>
                <w:szCs w:val="24"/>
              </w:rPr>
            </w:pPr>
            <w:r w:rsidRPr="00A07CEE">
              <w:rPr>
                <w:sz w:val="24"/>
                <w:szCs w:val="24"/>
              </w:rPr>
              <w:t>Алексеева А.В.</w:t>
            </w:r>
          </w:p>
        </w:tc>
        <w:tc>
          <w:tcPr>
            <w:tcW w:w="8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24</w:t>
            </w:r>
          </w:p>
        </w:tc>
        <w:tc>
          <w:tcPr>
            <w:tcW w:w="12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19 (79%)</w:t>
            </w:r>
          </w:p>
        </w:tc>
        <w:tc>
          <w:tcPr>
            <w:tcW w:w="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1(5%)</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0(0%)</w:t>
            </w:r>
          </w:p>
        </w:tc>
        <w:tc>
          <w:tcPr>
            <w:tcW w:w="11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4(21%)</w:t>
            </w:r>
          </w:p>
        </w:tc>
        <w:tc>
          <w:tcPr>
            <w:tcW w:w="11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10 (53%)</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4(21%)</w:t>
            </w:r>
          </w:p>
        </w:tc>
      </w:tr>
      <w:tr w:rsidR="007773E6" w:rsidRPr="00A07CEE">
        <w:tc>
          <w:tcPr>
            <w:tcW w:w="6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8Б</w:t>
            </w:r>
          </w:p>
        </w:tc>
        <w:tc>
          <w:tcPr>
            <w:tcW w:w="15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07CEE" w:rsidRDefault="00361440" w:rsidP="00A07CEE">
            <w:pPr>
              <w:rPr>
                <w:sz w:val="24"/>
                <w:szCs w:val="24"/>
              </w:rPr>
            </w:pPr>
            <w:r w:rsidRPr="00A07CEE">
              <w:rPr>
                <w:sz w:val="24"/>
                <w:szCs w:val="24"/>
              </w:rPr>
              <w:t>Сенченко Л.В.</w:t>
            </w:r>
          </w:p>
        </w:tc>
        <w:tc>
          <w:tcPr>
            <w:tcW w:w="8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26</w:t>
            </w:r>
          </w:p>
        </w:tc>
        <w:tc>
          <w:tcPr>
            <w:tcW w:w="12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25 (96%)</w:t>
            </w:r>
          </w:p>
        </w:tc>
        <w:tc>
          <w:tcPr>
            <w:tcW w:w="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0(0%)</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0(0%)</w:t>
            </w:r>
          </w:p>
        </w:tc>
        <w:tc>
          <w:tcPr>
            <w:tcW w:w="11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6 (24%)</w:t>
            </w:r>
          </w:p>
        </w:tc>
        <w:tc>
          <w:tcPr>
            <w:tcW w:w="11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11(44%)</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8(32%)</w:t>
            </w:r>
          </w:p>
        </w:tc>
      </w:tr>
      <w:tr w:rsidR="007773E6" w:rsidRPr="00A07CEE">
        <w:trPr>
          <w:trHeight w:val="318"/>
        </w:trPr>
        <w:tc>
          <w:tcPr>
            <w:tcW w:w="6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8В</w:t>
            </w:r>
          </w:p>
        </w:tc>
        <w:tc>
          <w:tcPr>
            <w:tcW w:w="15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07CEE" w:rsidRDefault="00361440" w:rsidP="00A07CEE">
            <w:pPr>
              <w:rPr>
                <w:sz w:val="24"/>
                <w:szCs w:val="24"/>
              </w:rPr>
            </w:pPr>
            <w:r w:rsidRPr="00A07CEE">
              <w:rPr>
                <w:sz w:val="24"/>
                <w:szCs w:val="24"/>
              </w:rPr>
              <w:t>Абдуллимна Т.В.</w:t>
            </w:r>
          </w:p>
        </w:tc>
        <w:tc>
          <w:tcPr>
            <w:tcW w:w="8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25</w:t>
            </w:r>
          </w:p>
        </w:tc>
        <w:tc>
          <w:tcPr>
            <w:tcW w:w="12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15 (60%)</w:t>
            </w:r>
          </w:p>
        </w:tc>
        <w:tc>
          <w:tcPr>
            <w:tcW w:w="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 (0%)</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0(0%)</w:t>
            </w:r>
          </w:p>
        </w:tc>
        <w:tc>
          <w:tcPr>
            <w:tcW w:w="11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2(13%)</w:t>
            </w:r>
          </w:p>
        </w:tc>
        <w:tc>
          <w:tcPr>
            <w:tcW w:w="11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11(74%)</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 (13%)</w:t>
            </w:r>
          </w:p>
        </w:tc>
      </w:tr>
      <w:tr w:rsidR="007773E6" w:rsidRPr="00A07CEE">
        <w:trPr>
          <w:trHeight w:val="632"/>
        </w:trPr>
        <w:tc>
          <w:tcPr>
            <w:tcW w:w="6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8Г</w:t>
            </w:r>
          </w:p>
        </w:tc>
        <w:tc>
          <w:tcPr>
            <w:tcW w:w="15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07CEE" w:rsidRDefault="00361440" w:rsidP="00A07CEE">
            <w:pPr>
              <w:rPr>
                <w:sz w:val="24"/>
                <w:szCs w:val="24"/>
              </w:rPr>
            </w:pPr>
            <w:r w:rsidRPr="00A07CEE">
              <w:rPr>
                <w:sz w:val="24"/>
                <w:szCs w:val="24"/>
              </w:rPr>
              <w:t>Домнина Л.В.</w:t>
            </w:r>
          </w:p>
        </w:tc>
        <w:tc>
          <w:tcPr>
            <w:tcW w:w="8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25</w:t>
            </w:r>
          </w:p>
        </w:tc>
        <w:tc>
          <w:tcPr>
            <w:tcW w:w="12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20(80%)</w:t>
            </w:r>
          </w:p>
        </w:tc>
        <w:tc>
          <w:tcPr>
            <w:tcW w:w="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0(0%)</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0(0%)</w:t>
            </w:r>
          </w:p>
        </w:tc>
        <w:tc>
          <w:tcPr>
            <w:tcW w:w="11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4(20%)</w:t>
            </w:r>
          </w:p>
        </w:tc>
        <w:tc>
          <w:tcPr>
            <w:tcW w:w="11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11(55%)</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5(25%)</w:t>
            </w:r>
          </w:p>
        </w:tc>
      </w:tr>
      <w:tr w:rsidR="007773E6" w:rsidRPr="00A07CEE">
        <w:tc>
          <w:tcPr>
            <w:tcW w:w="6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8Д</w:t>
            </w:r>
          </w:p>
        </w:tc>
        <w:tc>
          <w:tcPr>
            <w:tcW w:w="15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07CEE" w:rsidRDefault="00361440" w:rsidP="00A07CEE">
            <w:pPr>
              <w:rPr>
                <w:sz w:val="24"/>
                <w:szCs w:val="24"/>
              </w:rPr>
            </w:pPr>
            <w:r w:rsidRPr="00A07CEE">
              <w:rPr>
                <w:sz w:val="24"/>
                <w:szCs w:val="24"/>
              </w:rPr>
              <w:t>Цыганова Л.А.</w:t>
            </w:r>
          </w:p>
        </w:tc>
        <w:tc>
          <w:tcPr>
            <w:tcW w:w="8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25</w:t>
            </w:r>
          </w:p>
        </w:tc>
        <w:tc>
          <w:tcPr>
            <w:tcW w:w="12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19 (76%)</w:t>
            </w:r>
          </w:p>
        </w:tc>
        <w:tc>
          <w:tcPr>
            <w:tcW w:w="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 (0%)</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0(0%)</w:t>
            </w:r>
          </w:p>
        </w:tc>
        <w:tc>
          <w:tcPr>
            <w:tcW w:w="11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 (0%)</w:t>
            </w:r>
          </w:p>
        </w:tc>
        <w:tc>
          <w:tcPr>
            <w:tcW w:w="11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17(89%)</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 (11%)</w:t>
            </w:r>
          </w:p>
        </w:tc>
      </w:tr>
      <w:tr w:rsidR="00772337" w:rsidRPr="00A07CEE" w:rsidTr="00772337">
        <w:tc>
          <w:tcPr>
            <w:tcW w:w="2221"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Всего</w:t>
            </w:r>
          </w:p>
        </w:tc>
        <w:tc>
          <w:tcPr>
            <w:tcW w:w="8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125</w:t>
            </w:r>
          </w:p>
        </w:tc>
        <w:tc>
          <w:tcPr>
            <w:tcW w:w="12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98 (78%)</w:t>
            </w:r>
          </w:p>
        </w:tc>
        <w:tc>
          <w:tcPr>
            <w:tcW w:w="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1(1%)</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0(0%)</w:t>
            </w:r>
          </w:p>
        </w:tc>
        <w:tc>
          <w:tcPr>
            <w:tcW w:w="11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16(16,4%)</w:t>
            </w:r>
          </w:p>
        </w:tc>
        <w:tc>
          <w:tcPr>
            <w:tcW w:w="11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60(61,2%)</w:t>
            </w:r>
          </w:p>
        </w:tc>
        <w:tc>
          <w:tcPr>
            <w:tcW w:w="11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07CEE" w:rsidRDefault="00361440" w:rsidP="00A07CEE">
            <w:pPr>
              <w:rPr>
                <w:sz w:val="24"/>
                <w:szCs w:val="24"/>
              </w:rPr>
            </w:pPr>
            <w:r w:rsidRPr="00A07CEE">
              <w:rPr>
                <w:sz w:val="24"/>
                <w:szCs w:val="24"/>
              </w:rPr>
              <w:t>21(21,4%)</w:t>
            </w:r>
          </w:p>
        </w:tc>
      </w:tr>
    </w:tbl>
    <w:p w:rsidR="007773E6" w:rsidRPr="00A07CEE" w:rsidRDefault="00361440" w:rsidP="00A07CEE">
      <w:pPr>
        <w:rPr>
          <w:sz w:val="24"/>
          <w:szCs w:val="24"/>
        </w:rPr>
      </w:pPr>
      <w:r w:rsidRPr="00A07CEE">
        <w:rPr>
          <w:sz w:val="24"/>
          <w:szCs w:val="24"/>
        </w:rPr>
        <w:t> </w:t>
      </w:r>
    </w:p>
    <w:p w:rsidR="007773E6" w:rsidRPr="00A07CEE" w:rsidRDefault="00361440" w:rsidP="00A07CEE">
      <w:pPr>
        <w:rPr>
          <w:sz w:val="24"/>
          <w:szCs w:val="24"/>
        </w:rPr>
      </w:pPr>
      <w:r w:rsidRPr="00A07CEE">
        <w:rPr>
          <w:sz w:val="24"/>
          <w:szCs w:val="24"/>
        </w:rPr>
        <w:t xml:space="preserve">   Уровень сформированности функциональной грамотности обучающихся 8-х классов по школе составил 78,6 %, из них 61,2% на низком уровне. </w:t>
      </w:r>
    </w:p>
    <w:p w:rsidR="007773E6" w:rsidRDefault="00361440">
      <w:pPr>
        <w:pBdr>
          <w:top w:val="none" w:sz="4" w:space="0" w:color="000000"/>
          <w:left w:val="none" w:sz="4" w:space="0" w:color="000000"/>
          <w:bottom w:val="none" w:sz="4" w:space="0" w:color="000000"/>
          <w:right w:val="none" w:sz="4" w:space="0" w:color="000000"/>
        </w:pBdr>
        <w:spacing w:after="0"/>
        <w:jc w:val="center"/>
      </w:pPr>
      <w:r>
        <w:rPr>
          <w:rFonts w:eastAsia="Times New Roman" w:cs="Times New Roman"/>
          <w:b/>
          <w:color w:val="000000"/>
          <w:sz w:val="24"/>
        </w:rPr>
        <w:t>Активность и результативность участия в олимпиадах</w:t>
      </w:r>
    </w:p>
    <w:p w:rsidR="00FE5E5C" w:rsidRDefault="00FE5E5C" w:rsidP="00FE5E5C">
      <w:pPr>
        <w:rPr>
          <w:rFonts w:cs="Times New Roman"/>
          <w:color w:val="000000"/>
          <w:sz w:val="24"/>
          <w:szCs w:val="24"/>
        </w:rPr>
      </w:pPr>
      <w:r>
        <w:rPr>
          <w:rFonts w:cs="Times New Roman"/>
          <w:b/>
          <w:bCs/>
          <w:color w:val="000000"/>
          <w:sz w:val="24"/>
          <w:szCs w:val="24"/>
        </w:rPr>
        <w:t>Весна 2025 года, ВсОШ.</w:t>
      </w:r>
      <w:r>
        <w:rPr>
          <w:rFonts w:cs="Times New Roman"/>
          <w:color w:val="000000"/>
          <w:sz w:val="24"/>
          <w:szCs w:val="24"/>
        </w:rPr>
        <w:t xml:space="preserve"> Количественные данные по всем этапам Всероссийской олимпиады школьников в 2024/25 учебном году показали стабильно высокий объем участия. Количество </w:t>
      </w:r>
      <w:r>
        <w:rPr>
          <w:rFonts w:cs="Times New Roman"/>
          <w:color w:val="000000"/>
          <w:sz w:val="24"/>
          <w:szCs w:val="24"/>
        </w:rPr>
        <w:lastRenderedPageBreak/>
        <w:t>участников Всероссийской олимпиады школьников выросло с 34  процентов обучающихся  в 2023/24 году до 44 процентов в 2024/25 году.</w:t>
      </w:r>
    </w:p>
    <w:p w:rsidR="00FE5E5C" w:rsidRDefault="00FE5E5C" w:rsidP="00FE5E5C">
      <w:pPr>
        <w:rPr>
          <w:rFonts w:cs="Times New Roman"/>
          <w:color w:val="000000"/>
          <w:sz w:val="24"/>
          <w:szCs w:val="24"/>
        </w:rPr>
      </w:pPr>
      <w:r>
        <w:rPr>
          <w:rFonts w:cs="Times New Roman"/>
          <w:b/>
          <w:bCs/>
          <w:color w:val="000000"/>
          <w:sz w:val="24"/>
          <w:szCs w:val="24"/>
        </w:rPr>
        <w:t xml:space="preserve">Осень 2024 года, ВсОШ. </w:t>
      </w:r>
      <w:r>
        <w:rPr>
          <w:rFonts w:cs="Times New Roman"/>
          <w:color w:val="000000"/>
          <w:sz w:val="24"/>
          <w:szCs w:val="24"/>
        </w:rPr>
        <w:t xml:space="preserve">В 2025/26 году в рамках ВсОШ прошли школьный и муниципальный этапы. Сравнивая результаты двух этапов с результатами аналогичных этапов, которые прошли осенью 2024 года, можно сделать вывод, что количественные показатели </w:t>
      </w:r>
      <w:r w:rsidR="00991795">
        <w:rPr>
          <w:rFonts w:cs="Times New Roman"/>
          <w:color w:val="000000"/>
          <w:sz w:val="24"/>
          <w:szCs w:val="24"/>
        </w:rPr>
        <w:t>и качественные показатели стабильные.</w:t>
      </w:r>
    </w:p>
    <w:p w:rsidR="00991795" w:rsidRDefault="00991795" w:rsidP="00FE5E5C">
      <w:pPr>
        <w:rPr>
          <w:rFonts w:cs="Times New Roman"/>
          <w:color w:val="000000"/>
          <w:sz w:val="24"/>
          <w:szCs w:val="24"/>
        </w:rPr>
      </w:pPr>
      <w:r>
        <w:rPr>
          <w:rFonts w:cs="Times New Roman"/>
          <w:noProof/>
          <w:color w:val="000000"/>
          <w:sz w:val="24"/>
          <w:szCs w:val="24"/>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E5E5C" w:rsidRDefault="00FE5E5C" w:rsidP="00FE5E5C">
      <w:pPr>
        <w:rPr>
          <w:rFonts w:cs="Times New Roman"/>
          <w:color w:val="000000"/>
          <w:sz w:val="24"/>
          <w:szCs w:val="24"/>
        </w:rPr>
      </w:pPr>
      <w:r>
        <w:rPr>
          <w:rFonts w:cs="Times New Roman"/>
          <w:color w:val="000000"/>
          <w:sz w:val="24"/>
          <w:szCs w:val="24"/>
        </w:rPr>
        <w:t>В 2025 году был проанализирован объем участников конкурсных мероприятий разных уровней. Дистанционные формы работы с учащимися, создание условий для проявления их познавательной активности позволили принимать активное участие в дистанционных конкурсах регионального, всероссийского и международного уровней. Результат – положительная динамика участия в олимпиадах и конкурсах, привлечение к участию в интеллектуальных соревнованиях большего количества обучающихся Школы.</w:t>
      </w:r>
    </w:p>
    <w:p w:rsidR="00FE5E5C" w:rsidRDefault="00A832C9" w:rsidP="00FE5E5C">
      <w:pPr>
        <w:rPr>
          <w:rFonts w:cs="Times New Roman"/>
          <w:color w:val="000000"/>
          <w:sz w:val="24"/>
          <w:szCs w:val="24"/>
        </w:rPr>
      </w:pPr>
      <w:r>
        <w:rPr>
          <w:rFonts w:cs="Times New Roman"/>
          <w:color w:val="000000"/>
          <w:sz w:val="24"/>
          <w:szCs w:val="24"/>
        </w:rPr>
        <w:t xml:space="preserve"> </w:t>
      </w:r>
    </w:p>
    <w:p w:rsidR="007773E6" w:rsidRPr="00A832C9" w:rsidRDefault="00361440" w:rsidP="00A832C9">
      <w:pPr>
        <w:jc w:val="center"/>
        <w:rPr>
          <w:b/>
          <w:sz w:val="24"/>
          <w:szCs w:val="24"/>
        </w:rPr>
      </w:pPr>
      <w:r w:rsidRPr="00A832C9">
        <w:rPr>
          <w:b/>
          <w:sz w:val="24"/>
          <w:szCs w:val="24"/>
        </w:rPr>
        <w:t>V. ВОСТРЕБОВАННОСТЬ ВЫПУСКНИКОВ</w:t>
      </w:r>
    </w:p>
    <w:p w:rsidR="007773E6" w:rsidRPr="00A832C9" w:rsidRDefault="00361440" w:rsidP="00A832C9">
      <w:pPr>
        <w:jc w:val="center"/>
        <w:rPr>
          <w:b/>
          <w:sz w:val="24"/>
          <w:szCs w:val="24"/>
        </w:rPr>
      </w:pPr>
      <w:r w:rsidRPr="00A832C9">
        <w:rPr>
          <w:b/>
          <w:sz w:val="24"/>
          <w:szCs w:val="24"/>
        </w:rPr>
        <w:t>Таблица 20. Востребованность ВЫПУСКНИКОВ</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41"/>
        <w:gridCol w:w="855"/>
        <w:gridCol w:w="930"/>
        <w:gridCol w:w="825"/>
        <w:gridCol w:w="1247"/>
        <w:gridCol w:w="557"/>
        <w:gridCol w:w="962"/>
        <w:gridCol w:w="1569"/>
        <w:gridCol w:w="1029"/>
        <w:gridCol w:w="1138"/>
      </w:tblGrid>
      <w:tr w:rsidR="00772337" w:rsidRPr="00A832C9" w:rsidTr="00772337">
        <w:tc>
          <w:tcPr>
            <w:tcW w:w="741"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 Год выпуска</w:t>
            </w:r>
          </w:p>
        </w:tc>
        <w:tc>
          <w:tcPr>
            <w:tcW w:w="3857" w:type="dxa"/>
            <w:gridSpan w:val="4"/>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Основная школа</w:t>
            </w:r>
          </w:p>
        </w:tc>
        <w:tc>
          <w:tcPr>
            <w:tcW w:w="5255" w:type="dxa"/>
            <w:gridSpan w:val="5"/>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Средняя школа</w:t>
            </w:r>
          </w:p>
        </w:tc>
      </w:tr>
      <w:tr w:rsidR="007773E6" w:rsidRPr="00A832C9">
        <w:tc>
          <w:tcPr>
            <w:tcW w:w="741" w:type="dxa"/>
            <w:vMerge/>
            <w:tcBorders>
              <w:top w:val="single" w:sz="8" w:space="0" w:color="000000"/>
              <w:left w:val="single" w:sz="8" w:space="0" w:color="000000"/>
              <w:bottom w:val="single" w:sz="8" w:space="0" w:color="000000"/>
              <w:right w:val="single" w:sz="8" w:space="0" w:color="000000"/>
            </w:tcBorders>
          </w:tcPr>
          <w:p w:rsidR="007773E6" w:rsidRPr="00A832C9" w:rsidRDefault="007773E6" w:rsidP="00A832C9">
            <w:pPr>
              <w:rPr>
                <w:sz w:val="24"/>
                <w:szCs w:val="24"/>
              </w:rPr>
            </w:pPr>
          </w:p>
        </w:tc>
        <w:tc>
          <w:tcPr>
            <w:tcW w:w="855"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Всего</w:t>
            </w:r>
          </w:p>
        </w:tc>
        <w:tc>
          <w:tcPr>
            <w:tcW w:w="93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Перешли в 10-й класс Школы</w:t>
            </w:r>
          </w:p>
        </w:tc>
        <w:tc>
          <w:tcPr>
            <w:tcW w:w="825"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Перешли в 10-й класс другой ОО</w:t>
            </w:r>
          </w:p>
        </w:tc>
        <w:tc>
          <w:tcPr>
            <w:tcW w:w="124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Поступили в профессиональную ОО</w:t>
            </w:r>
          </w:p>
        </w:tc>
        <w:tc>
          <w:tcPr>
            <w:tcW w:w="55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Всего</w:t>
            </w:r>
          </w:p>
        </w:tc>
        <w:tc>
          <w:tcPr>
            <w:tcW w:w="9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Поступили в вузы</w:t>
            </w:r>
          </w:p>
        </w:tc>
        <w:tc>
          <w:tcPr>
            <w:tcW w:w="156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Поступили в профессиональную ОО</w:t>
            </w:r>
          </w:p>
        </w:tc>
        <w:tc>
          <w:tcPr>
            <w:tcW w:w="10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Устроились на работу</w:t>
            </w:r>
          </w:p>
        </w:tc>
        <w:tc>
          <w:tcPr>
            <w:tcW w:w="113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Пошли на срочную службу по призыву</w:t>
            </w:r>
          </w:p>
        </w:tc>
      </w:tr>
      <w:tr w:rsidR="007773E6" w:rsidRPr="00A832C9">
        <w:tc>
          <w:tcPr>
            <w:tcW w:w="74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2023</w:t>
            </w:r>
          </w:p>
        </w:tc>
        <w:tc>
          <w:tcPr>
            <w:tcW w:w="855"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155</w:t>
            </w:r>
          </w:p>
        </w:tc>
        <w:tc>
          <w:tcPr>
            <w:tcW w:w="93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47</w:t>
            </w:r>
          </w:p>
        </w:tc>
        <w:tc>
          <w:tcPr>
            <w:tcW w:w="825"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10</w:t>
            </w:r>
          </w:p>
        </w:tc>
        <w:tc>
          <w:tcPr>
            <w:tcW w:w="124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 98</w:t>
            </w:r>
          </w:p>
        </w:tc>
        <w:tc>
          <w:tcPr>
            <w:tcW w:w="55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 35</w:t>
            </w:r>
          </w:p>
        </w:tc>
        <w:tc>
          <w:tcPr>
            <w:tcW w:w="9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28</w:t>
            </w:r>
          </w:p>
        </w:tc>
        <w:tc>
          <w:tcPr>
            <w:tcW w:w="156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0</w:t>
            </w:r>
          </w:p>
        </w:tc>
        <w:tc>
          <w:tcPr>
            <w:tcW w:w="10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2</w:t>
            </w:r>
          </w:p>
        </w:tc>
        <w:tc>
          <w:tcPr>
            <w:tcW w:w="113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2</w:t>
            </w:r>
          </w:p>
        </w:tc>
      </w:tr>
      <w:tr w:rsidR="007773E6" w:rsidRPr="00A832C9">
        <w:tc>
          <w:tcPr>
            <w:tcW w:w="74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2024</w:t>
            </w:r>
          </w:p>
        </w:tc>
        <w:tc>
          <w:tcPr>
            <w:tcW w:w="855"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127</w:t>
            </w:r>
          </w:p>
        </w:tc>
        <w:tc>
          <w:tcPr>
            <w:tcW w:w="93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39</w:t>
            </w:r>
          </w:p>
        </w:tc>
        <w:tc>
          <w:tcPr>
            <w:tcW w:w="825"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5</w:t>
            </w:r>
          </w:p>
        </w:tc>
        <w:tc>
          <w:tcPr>
            <w:tcW w:w="124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83</w:t>
            </w:r>
          </w:p>
        </w:tc>
        <w:tc>
          <w:tcPr>
            <w:tcW w:w="55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26</w:t>
            </w:r>
          </w:p>
        </w:tc>
        <w:tc>
          <w:tcPr>
            <w:tcW w:w="9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22</w:t>
            </w:r>
          </w:p>
        </w:tc>
        <w:tc>
          <w:tcPr>
            <w:tcW w:w="156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1</w:t>
            </w:r>
          </w:p>
        </w:tc>
        <w:tc>
          <w:tcPr>
            <w:tcW w:w="10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0</w:t>
            </w:r>
          </w:p>
        </w:tc>
        <w:tc>
          <w:tcPr>
            <w:tcW w:w="113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1</w:t>
            </w:r>
          </w:p>
        </w:tc>
      </w:tr>
      <w:tr w:rsidR="007773E6" w:rsidRPr="00A832C9">
        <w:tc>
          <w:tcPr>
            <w:tcW w:w="74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2025</w:t>
            </w:r>
          </w:p>
        </w:tc>
        <w:tc>
          <w:tcPr>
            <w:tcW w:w="855"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129</w:t>
            </w:r>
          </w:p>
        </w:tc>
        <w:tc>
          <w:tcPr>
            <w:tcW w:w="93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40</w:t>
            </w:r>
          </w:p>
        </w:tc>
        <w:tc>
          <w:tcPr>
            <w:tcW w:w="825"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3</w:t>
            </w:r>
          </w:p>
        </w:tc>
        <w:tc>
          <w:tcPr>
            <w:tcW w:w="124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84</w:t>
            </w:r>
          </w:p>
        </w:tc>
        <w:tc>
          <w:tcPr>
            <w:tcW w:w="55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AE2D19" w:rsidP="00A832C9">
            <w:pPr>
              <w:rPr>
                <w:sz w:val="24"/>
                <w:szCs w:val="24"/>
              </w:rPr>
            </w:pPr>
            <w:r w:rsidRPr="00A832C9">
              <w:rPr>
                <w:sz w:val="24"/>
                <w:szCs w:val="24"/>
              </w:rPr>
              <w:t>45</w:t>
            </w:r>
          </w:p>
        </w:tc>
        <w:tc>
          <w:tcPr>
            <w:tcW w:w="9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F46FC2" w:rsidP="00A832C9">
            <w:pPr>
              <w:rPr>
                <w:sz w:val="24"/>
                <w:szCs w:val="24"/>
              </w:rPr>
            </w:pPr>
            <w:r w:rsidRPr="00A832C9">
              <w:rPr>
                <w:sz w:val="24"/>
                <w:szCs w:val="24"/>
              </w:rPr>
              <w:t>40</w:t>
            </w:r>
          </w:p>
        </w:tc>
        <w:tc>
          <w:tcPr>
            <w:tcW w:w="156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F46FC2" w:rsidP="00A832C9">
            <w:pPr>
              <w:rPr>
                <w:sz w:val="24"/>
                <w:szCs w:val="24"/>
              </w:rPr>
            </w:pPr>
            <w:r w:rsidRPr="00A832C9">
              <w:rPr>
                <w:sz w:val="24"/>
                <w:szCs w:val="24"/>
              </w:rPr>
              <w:t>4</w:t>
            </w:r>
          </w:p>
        </w:tc>
        <w:tc>
          <w:tcPr>
            <w:tcW w:w="10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F46FC2" w:rsidP="00A832C9">
            <w:pPr>
              <w:rPr>
                <w:sz w:val="24"/>
                <w:szCs w:val="24"/>
              </w:rPr>
            </w:pPr>
            <w:r w:rsidRPr="00A832C9">
              <w:rPr>
                <w:sz w:val="24"/>
                <w:szCs w:val="24"/>
              </w:rPr>
              <w:t>1</w:t>
            </w:r>
          </w:p>
        </w:tc>
        <w:tc>
          <w:tcPr>
            <w:tcW w:w="113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773E6" w:rsidRPr="00A832C9" w:rsidRDefault="00361440" w:rsidP="00A832C9">
            <w:pPr>
              <w:rPr>
                <w:sz w:val="24"/>
                <w:szCs w:val="24"/>
              </w:rPr>
            </w:pPr>
            <w:r w:rsidRPr="00A832C9">
              <w:rPr>
                <w:sz w:val="24"/>
                <w:szCs w:val="24"/>
              </w:rPr>
              <w:t>0</w:t>
            </w:r>
          </w:p>
        </w:tc>
      </w:tr>
    </w:tbl>
    <w:p w:rsidR="007773E6" w:rsidRPr="00A832C9" w:rsidRDefault="00361440" w:rsidP="00A832C9">
      <w:pPr>
        <w:rPr>
          <w:sz w:val="24"/>
          <w:szCs w:val="24"/>
        </w:rPr>
      </w:pPr>
      <w:r w:rsidRPr="00A832C9">
        <w:rPr>
          <w:sz w:val="24"/>
          <w:szCs w:val="24"/>
        </w:rPr>
        <w:t> </w:t>
      </w:r>
    </w:p>
    <w:p w:rsidR="007773E6" w:rsidRPr="00A832C9" w:rsidRDefault="00361440" w:rsidP="00A832C9">
      <w:pPr>
        <w:rPr>
          <w:sz w:val="24"/>
          <w:szCs w:val="24"/>
        </w:rPr>
      </w:pPr>
      <w:r w:rsidRPr="00A832C9">
        <w:rPr>
          <w:sz w:val="24"/>
          <w:szCs w:val="24"/>
        </w:rPr>
        <w:t xml:space="preserve">В 2025 году уменьшилось число выпускников 9-го классов, продолживших   дальнейшее обучение в других школах. </w:t>
      </w:r>
    </w:p>
    <w:p w:rsidR="007773E6" w:rsidRPr="00CD6141" w:rsidRDefault="00361440">
      <w:pPr>
        <w:pBdr>
          <w:top w:val="none" w:sz="4" w:space="0" w:color="000000"/>
          <w:left w:val="none" w:sz="4" w:space="0" w:color="000000"/>
          <w:bottom w:val="none" w:sz="4" w:space="0" w:color="000000"/>
          <w:right w:val="none" w:sz="4" w:space="0" w:color="000000"/>
        </w:pBdr>
        <w:rPr>
          <w:sz w:val="24"/>
          <w:szCs w:val="24"/>
          <w:shd w:val="clear" w:color="auto" w:fill="00FFFF"/>
        </w:rPr>
      </w:pPr>
      <w:r w:rsidRPr="00A832C9">
        <w:rPr>
          <w:sz w:val="24"/>
          <w:szCs w:val="24"/>
        </w:rPr>
        <w:t>Растет число выпускников 11 классов, поступивших в высшие учебные заведения.</w:t>
      </w:r>
    </w:p>
    <w:p w:rsidR="007773E6" w:rsidRDefault="00361440" w:rsidP="0011383A">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lastRenderedPageBreak/>
        <w:t>VI. ОЦЕНКА ФУНКЦИОНИРОВАНИЯ ВНУТРЕННЕЙ СИСТЕМЫ ОЦЕНКИ КАЧЕСТВА ОБРАЗОВАНИЯ</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Внутренняя система оценки качества образования - главный источник информации для диагностики состояния образовательного процесса, основных результатов деятельности школы.</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Внутренняя система оценки качества образования проводится в соответствии с планом оценки качества образования, утвержденным на год директором школы, где определяются объекты мониторинга, показатели, методы измерения, периодичность, ответственные исполнители. План, по которому осуществляется оценка качества образования, доводится до всех участников образовательного процесса и обязателен для исполнения работниками школы. 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школе.</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Основными объектами оценки качества образования являются:</w:t>
      </w:r>
    </w:p>
    <w:p w:rsidR="007773E6" w:rsidRDefault="00361440">
      <w:pPr>
        <w:pBdr>
          <w:top w:val="none" w:sz="4" w:space="0" w:color="000000"/>
          <w:left w:val="none" w:sz="4" w:space="0" w:color="000000"/>
          <w:bottom w:val="none" w:sz="4" w:space="0" w:color="000000"/>
          <w:right w:val="none" w:sz="4" w:space="0" w:color="000000"/>
        </w:pBdr>
        <w:tabs>
          <w:tab w:val="left" w:pos="8749"/>
        </w:tabs>
        <w:spacing w:before="120" w:after="0"/>
        <w:ind w:firstLine="700"/>
        <w:jc w:val="both"/>
      </w:pPr>
      <w:r>
        <w:rPr>
          <w:rFonts w:eastAsia="Times New Roman" w:cs="Times New Roman"/>
          <w:color w:val="000000"/>
          <w:sz w:val="24"/>
        </w:rPr>
        <w:t>-общеобразовательные программы основные, дополнительные;</w:t>
      </w:r>
      <w:r>
        <w:rPr>
          <w:rFonts w:ascii="Calibri" w:eastAsia="Calibri" w:hAnsi="Calibri" w:cs="Calibri"/>
          <w:color w:val="000000"/>
          <w:sz w:val="22"/>
        </w:rPr>
        <w:tab/>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-педагогические работники;</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-обучающиеся;</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-образовательный процесс;</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-учебно-материальная база.</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Система оценки качества образования осуществляется по трем направлениям, включающим вышеперечисленные объекты мониторинга:</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качество  образовательных результатов;</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качество  реализации образовательного процесса;</w:t>
      </w:r>
    </w:p>
    <w:p w:rsidR="007773E6" w:rsidRDefault="00960246">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 xml:space="preserve">качество </w:t>
      </w:r>
      <w:r w:rsidR="00361440">
        <w:rPr>
          <w:rFonts w:eastAsia="Times New Roman" w:cs="Times New Roman"/>
          <w:color w:val="000000"/>
          <w:sz w:val="24"/>
        </w:rPr>
        <w:t>условий, обеспечивающих образовательный процесс.</w:t>
      </w:r>
      <w:r w:rsidR="00361440">
        <w:rPr>
          <w:rFonts w:eastAsia="Times New Roman" w:cs="Times New Roman"/>
          <w:color w:val="000000"/>
          <w:sz w:val="24"/>
        </w:rPr>
        <w:br/>
      </w:r>
      <w:r w:rsidR="00361440">
        <w:rPr>
          <w:rFonts w:ascii="Calibri" w:eastAsia="Calibri" w:hAnsi="Calibri" w:cs="Calibri"/>
          <w:color w:val="000000"/>
          <w:sz w:val="24"/>
        </w:rPr>
        <w:t xml:space="preserve"> </w:t>
      </w:r>
      <w:r w:rsidR="00361440">
        <w:rPr>
          <w:rFonts w:ascii="Calibri" w:eastAsia="Calibri" w:hAnsi="Calibri" w:cs="Calibri"/>
          <w:color w:val="000000"/>
          <w:sz w:val="24"/>
        </w:rPr>
        <w:br/>
        <w:t xml:space="preserve"> </w:t>
      </w:r>
      <w:r w:rsidR="00361440">
        <w:rPr>
          <w:rFonts w:eastAsia="Times New Roman" w:cs="Times New Roman"/>
          <w:color w:val="000000"/>
          <w:sz w:val="24"/>
        </w:rPr>
        <w:t>Оценка качества образовательных результатов направлена на обработку информации об уровне реализации требований к результатам освоения образовательной программы школы.</w:t>
      </w:r>
      <w:r w:rsidR="00361440">
        <w:rPr>
          <w:rFonts w:eastAsia="Times New Roman" w:cs="Times New Roman"/>
          <w:color w:val="000000"/>
          <w:sz w:val="24"/>
        </w:rPr>
        <w:br/>
      </w:r>
      <w:r w:rsidR="00361440">
        <w:rPr>
          <w:rFonts w:ascii="Calibri" w:eastAsia="Calibri" w:hAnsi="Calibri" w:cs="Calibri"/>
          <w:color w:val="000000"/>
          <w:sz w:val="24"/>
        </w:rPr>
        <w:t xml:space="preserve"> </w:t>
      </w:r>
      <w:r w:rsidR="00361440">
        <w:rPr>
          <w:rFonts w:ascii="Calibri" w:eastAsia="Calibri" w:hAnsi="Calibri" w:cs="Calibri"/>
          <w:color w:val="000000"/>
          <w:sz w:val="24"/>
        </w:rPr>
        <w:br/>
        <w:t xml:space="preserve"> </w:t>
      </w:r>
      <w:r w:rsidR="00361440">
        <w:rPr>
          <w:rFonts w:eastAsia="Times New Roman" w:cs="Times New Roman"/>
          <w:color w:val="000000"/>
          <w:sz w:val="24"/>
        </w:rPr>
        <w:t>Оценка качества образовательных результатов осуществляется в ходе процедур стартовой диагностики, промежуточной и итоговой аттестации, контрольно-методических срезов внешней экспертизы, мониторинговых исследований,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 программы развития школы. Их осуществление проводится специалистами школы, педагогическими работниками, а также специалистами органов управления образованием.</w:t>
      </w:r>
      <w:r w:rsidR="00361440">
        <w:rPr>
          <w:rFonts w:eastAsia="Times New Roman" w:cs="Times New Roman"/>
          <w:color w:val="000000"/>
          <w:sz w:val="24"/>
        </w:rPr>
        <w:br/>
      </w:r>
      <w:r w:rsidR="00361440">
        <w:rPr>
          <w:rFonts w:ascii="Calibri" w:eastAsia="Calibri" w:hAnsi="Calibri" w:cs="Calibri"/>
          <w:color w:val="000000"/>
          <w:sz w:val="24"/>
        </w:rPr>
        <w:t xml:space="preserve"> </w:t>
      </w:r>
      <w:r w:rsidR="00361440">
        <w:rPr>
          <w:rFonts w:ascii="Calibri" w:eastAsia="Calibri" w:hAnsi="Calibri" w:cs="Calibri"/>
          <w:color w:val="000000"/>
          <w:sz w:val="24"/>
        </w:rPr>
        <w:br/>
        <w:t xml:space="preserve"> </w:t>
      </w:r>
      <w:r w:rsidR="00361440">
        <w:rPr>
          <w:rFonts w:eastAsia="Times New Roman" w:cs="Times New Roman"/>
          <w:color w:val="000000"/>
          <w:sz w:val="24"/>
        </w:rPr>
        <w:t>Для    оценки  качества образовательных результатов    определены следующие</w:t>
      </w:r>
      <w:r w:rsidR="00361440">
        <w:rPr>
          <w:rFonts w:ascii="Calibri" w:eastAsia="Calibri" w:hAnsi="Calibri" w:cs="Calibri"/>
          <w:color w:val="000000"/>
          <w:sz w:val="24"/>
        </w:rPr>
        <w:t xml:space="preserve"> </w:t>
      </w:r>
      <w:r w:rsidR="00361440">
        <w:rPr>
          <w:rFonts w:eastAsia="Times New Roman" w:cs="Times New Roman"/>
          <w:color w:val="000000"/>
          <w:sz w:val="24"/>
        </w:rPr>
        <w:t>показатели:</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предметные результаты обучения (включая сравнение данных внутренней и внешней диагностики, в том числе ОГЭ и ЕГЭ);</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метапредметные образовательные результаты обучения (включая сравнение данных внутренней и внешней диагностики);</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личностные образовательные результаты (включая показатели социализации обучающихся);</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здоровье обучающихся (динамика);  достижения обучающихся на конкурсах, соревнованиях, олимпиадах;</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удовлетворённость родителей качеством образовательных результатов;</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lastRenderedPageBreak/>
        <w:t>профессиональное самоопределение обучающихся. Для оценки качества реализации образовательного процесса определены следующие показатели:</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общеобразовательные программы основные и дополнительные (соответствие структуры и содержания требованиям стандартов);</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рабочие программы по предметам учебного плана (соответствие УМК образовательным программам), программы внеурочной деятельности;</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реализация учебных планов и рабочих программ;</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качество образовательного процесса;</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качество деятельности педагогического коллектива по организации внеурочной деятельности как ресурса реализации требований ФГОС;</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качество реализации системы воспитательной работы;</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качество методического сопровождения образовательного процесса.</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Для оценки качества условий, обеспечивающих образовательный процесс, определены следующие показатели:</w:t>
      </w:r>
    </w:p>
    <w:p w:rsidR="007773E6" w:rsidRDefault="00361440">
      <w:pPr>
        <w:numPr>
          <w:ilvl w:val="1"/>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материально-техническое обеспечение;</w:t>
      </w:r>
    </w:p>
    <w:p w:rsidR="007773E6" w:rsidRDefault="00361440">
      <w:pPr>
        <w:numPr>
          <w:ilvl w:val="1"/>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информационно-методическое обеспечение;</w:t>
      </w:r>
    </w:p>
    <w:p w:rsidR="007773E6" w:rsidRDefault="00361440">
      <w:pPr>
        <w:numPr>
          <w:ilvl w:val="1"/>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санитарно-гигиенические и эстетические условия;</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медицинское сопровождение, организация питания;</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использование социальной сферы микрорайона и города;</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кадровое обеспечение;</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общественно-государственное управление (педагогический совет, родительские комитеты, ученическое самоуправление);</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документооборот и нормативно-правовое обеспечение;</w:t>
      </w:r>
    </w:p>
    <w:p w:rsidR="007773E6" w:rsidRDefault="00361440">
      <w:pPr>
        <w:numPr>
          <w:ilvl w:val="0"/>
          <w:numId w:val="11"/>
        </w:num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удовлетворённость учеников и родителей (законных представителей) условиями в школе.</w:t>
      </w:r>
    </w:p>
    <w:p w:rsidR="007773E6" w:rsidRDefault="00361440">
      <w:pPr>
        <w:pBdr>
          <w:top w:val="none" w:sz="4" w:space="0" w:color="000000"/>
          <w:left w:val="none" w:sz="4" w:space="0" w:color="000000"/>
          <w:bottom w:val="none" w:sz="4" w:space="0" w:color="000000"/>
          <w:right w:val="none" w:sz="4" w:space="0" w:color="000000"/>
        </w:pBdr>
        <w:spacing w:before="120" w:after="0"/>
        <w:ind w:firstLine="700"/>
        <w:jc w:val="both"/>
      </w:pPr>
      <w:r>
        <w:rPr>
          <w:rFonts w:eastAsia="Times New Roman" w:cs="Times New Roman"/>
          <w:color w:val="000000"/>
          <w:sz w:val="24"/>
        </w:rPr>
        <w:t>Система мониторинга оценки качества образования оформлена в Положении о внутренней системе оценке качества образования справках, отчетах школы.</w:t>
      </w:r>
    </w:p>
    <w:p w:rsidR="007773E6" w:rsidRDefault="00361440">
      <w:p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 xml:space="preserve">           </w:t>
      </w:r>
      <w:r>
        <w:rPr>
          <w:rFonts w:eastAsia="Times New Roman" w:cs="Times New Roman"/>
          <w:color w:val="000000"/>
          <w:sz w:val="24"/>
          <w:u w:val="single"/>
        </w:rPr>
        <w:t>Вывод</w:t>
      </w:r>
      <w:r>
        <w:rPr>
          <w:rFonts w:eastAsia="Times New Roman" w:cs="Times New Roman"/>
          <w:color w:val="000000"/>
          <w:sz w:val="24"/>
        </w:rPr>
        <w:t xml:space="preserve">.  Данную систему оценки качества образования считать удовлетворительной. Педагогическому коллективу учесть данные мониторинга при составлении комплексных планов работ школы на будущий учебный год. </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w:t>
      </w:r>
    </w:p>
    <w:p w:rsidR="00023C7D" w:rsidRDefault="00023C7D">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 w:val="24"/>
        </w:rPr>
      </w:pP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VII. ОЦЕНКА КАДРОВОГО ОБЕСПЕЧЕНИЯ</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Основные принципы кадровой политики направлены:</w:t>
      </w:r>
    </w:p>
    <w:p w:rsidR="007773E6" w:rsidRDefault="00361440">
      <w:pPr>
        <w:numPr>
          <w:ilvl w:val="0"/>
          <w:numId w:val="14"/>
        </w:num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на сохранение, укрепление и развитие кадрового потенциала;</w:t>
      </w:r>
    </w:p>
    <w:p w:rsidR="007773E6" w:rsidRDefault="00361440">
      <w:pPr>
        <w:numPr>
          <w:ilvl w:val="0"/>
          <w:numId w:val="14"/>
        </w:num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lastRenderedPageBreak/>
        <w:t>создание квалифицированного коллектива, способного работать в современных условиях;</w:t>
      </w:r>
    </w:p>
    <w:p w:rsidR="007773E6" w:rsidRDefault="00361440">
      <w:pPr>
        <w:numPr>
          <w:ilvl w:val="0"/>
          <w:numId w:val="14"/>
        </w:num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повышение уровня квалификации персонала.</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На период самообследования в школе работают 53 педагога, из них 15 – внутренних совместителей.  3 человека (начальная школа) имеет среднее специальное образование, из них одна обучается в Башкирском государственном педагогическом университете на естественно-географическом факультете.</w:t>
      </w: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 </w:t>
      </w: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VIII. ОЦЕНКА УЧЕБНО-МЕТОДИЧЕСКОГО И БИБЛИОТЕЧНО-ИНФОРМАЦИОННОГО ОБЕСПЕЧЕНИЯ</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Общая характеристика:</w:t>
      </w:r>
    </w:p>
    <w:p w:rsidR="007773E6" w:rsidRDefault="00361440">
      <w:pPr>
        <w:numPr>
          <w:ilvl w:val="0"/>
          <w:numId w:val="1"/>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об</w:t>
      </w:r>
      <w:r w:rsidR="00960246">
        <w:rPr>
          <w:rFonts w:eastAsia="Times New Roman" w:cs="Times New Roman"/>
          <w:color w:val="000000"/>
          <w:sz w:val="24"/>
        </w:rPr>
        <w:t>ъем библиотечного фонда –  40526</w:t>
      </w:r>
      <w:r>
        <w:rPr>
          <w:rFonts w:eastAsia="Times New Roman" w:cs="Times New Roman"/>
          <w:color w:val="000000"/>
          <w:sz w:val="24"/>
        </w:rPr>
        <w:t xml:space="preserve"> единица;</w:t>
      </w:r>
    </w:p>
    <w:p w:rsidR="007773E6" w:rsidRDefault="00361440">
      <w:pPr>
        <w:numPr>
          <w:ilvl w:val="0"/>
          <w:numId w:val="1"/>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книгообеспеченность – 100 %;</w:t>
      </w:r>
    </w:p>
    <w:p w:rsidR="007773E6" w:rsidRDefault="00960246">
      <w:pPr>
        <w:numPr>
          <w:ilvl w:val="0"/>
          <w:numId w:val="1"/>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 xml:space="preserve">обращаемость – 6032 </w:t>
      </w:r>
      <w:r w:rsidR="00E23256">
        <w:rPr>
          <w:rFonts w:eastAsia="Times New Roman" w:cs="Times New Roman"/>
          <w:color w:val="000000"/>
          <w:sz w:val="24"/>
        </w:rPr>
        <w:t>единица в год;</w:t>
      </w:r>
    </w:p>
    <w:p w:rsidR="007773E6" w:rsidRDefault="00960246">
      <w:pPr>
        <w:numPr>
          <w:ilvl w:val="0"/>
          <w:numId w:val="1"/>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объем учебного фонда – 25614</w:t>
      </w:r>
      <w:r w:rsidR="00E23256">
        <w:rPr>
          <w:rFonts w:eastAsia="Times New Roman" w:cs="Times New Roman"/>
          <w:color w:val="000000"/>
          <w:sz w:val="24"/>
        </w:rPr>
        <w:t xml:space="preserve"> единиц.</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Фонд библиотеки формируется за счет федерального, республиканского бюджетов.</w:t>
      </w:r>
    </w:p>
    <w:p w:rsidR="00A832C9" w:rsidRDefault="00A832C9">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 w:val="24"/>
        </w:rPr>
      </w:pPr>
    </w:p>
    <w:p w:rsidR="00A832C9" w:rsidRDefault="00A832C9">
      <w:pPr>
        <w:pBdr>
          <w:top w:val="none" w:sz="4" w:space="0" w:color="000000"/>
          <w:left w:val="none" w:sz="4" w:space="0" w:color="000000"/>
          <w:bottom w:val="none" w:sz="4" w:space="0" w:color="000000"/>
          <w:right w:val="none" w:sz="4" w:space="0" w:color="000000"/>
        </w:pBdr>
        <w:jc w:val="center"/>
        <w:rPr>
          <w:rFonts w:eastAsia="Times New Roman" w:cs="Times New Roman"/>
          <w:b/>
          <w:color w:val="000000"/>
          <w:sz w:val="24"/>
        </w:rPr>
      </w:pPr>
    </w:p>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Таблица 21. Состав фонда</w:t>
      </w:r>
    </w:p>
    <w:tbl>
      <w:tblPr>
        <w:tblStyle w:val="ad"/>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58"/>
        <w:gridCol w:w="2028"/>
        <w:gridCol w:w="3242"/>
      </w:tblGrid>
      <w:tr w:rsidR="007773E6" w:rsidTr="00A832C9">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b/>
                <w:color w:val="000000"/>
                <w:sz w:val="24"/>
              </w:rPr>
              <w:t>№</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Вид литературы</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Количество единиц в фонде</w:t>
            </w:r>
          </w:p>
        </w:tc>
      </w:tr>
      <w:tr w:rsidR="007773E6" w:rsidTr="00A832C9">
        <w:trPr>
          <w:jc w:val="center"/>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1</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Учебные пособия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960246">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501</w:t>
            </w:r>
          </w:p>
        </w:tc>
      </w:tr>
      <w:tr w:rsidR="007773E6" w:rsidTr="00A832C9">
        <w:trPr>
          <w:jc w:val="center"/>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2</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Художественная</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14241</w:t>
            </w:r>
          </w:p>
        </w:tc>
      </w:tr>
      <w:tr w:rsidR="007773E6" w:rsidTr="00A832C9">
        <w:trPr>
          <w:jc w:val="center"/>
        </w:trPr>
        <w:tc>
          <w:tcPr>
            <w:tcW w:w="0" w:type="auto"/>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3</w:t>
            </w:r>
          </w:p>
        </w:tc>
        <w:tc>
          <w:tcPr>
            <w:tcW w:w="0" w:type="auto"/>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Справочная</w:t>
            </w:r>
          </w:p>
        </w:tc>
        <w:tc>
          <w:tcPr>
            <w:tcW w:w="0" w:type="auto"/>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7773E6" w:rsidRDefault="00361440">
            <w:pPr>
              <w:pBdr>
                <w:top w:val="none" w:sz="4" w:space="0" w:color="000000"/>
                <w:left w:val="none" w:sz="4" w:space="0" w:color="000000"/>
                <w:bottom w:val="none" w:sz="4" w:space="0" w:color="000000"/>
                <w:right w:val="none" w:sz="4" w:space="0" w:color="000000"/>
              </w:pBdr>
              <w:jc w:val="center"/>
            </w:pPr>
            <w:r>
              <w:rPr>
                <w:rFonts w:eastAsia="Times New Roman" w:cs="Times New Roman"/>
                <w:color w:val="000000"/>
                <w:sz w:val="24"/>
              </w:rPr>
              <w:t>576</w:t>
            </w:r>
          </w:p>
        </w:tc>
      </w:tr>
      <w:tr w:rsidR="00E23256" w:rsidTr="00A832C9">
        <w:trPr>
          <w:jc w:val="center"/>
        </w:trPr>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23256" w:rsidRDefault="00E23256">
            <w:pPr>
              <w:pBdr>
                <w:top w:val="none" w:sz="4" w:space="0" w:color="000000"/>
                <w:left w:val="none" w:sz="4" w:space="0" w:color="000000"/>
                <w:bottom w:val="none" w:sz="4" w:space="0" w:color="000000"/>
                <w:right w:val="none" w:sz="4" w:space="0" w:color="000000"/>
              </w:pBdr>
              <w:rPr>
                <w:rFonts w:eastAsia="Times New Roman" w:cs="Times New Roman"/>
                <w:color w:val="000000"/>
                <w:sz w:val="24"/>
              </w:rPr>
            </w:pPr>
            <w:r>
              <w:rPr>
                <w:rFonts w:eastAsia="Times New Roman" w:cs="Times New Roman"/>
                <w:color w:val="000000"/>
                <w:sz w:val="24"/>
              </w:rPr>
              <w:t>4</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23256" w:rsidRDefault="00E23256">
            <w:pPr>
              <w:pBdr>
                <w:top w:val="none" w:sz="4" w:space="0" w:color="000000"/>
                <w:left w:val="none" w:sz="4" w:space="0" w:color="000000"/>
                <w:bottom w:val="none" w:sz="4" w:space="0" w:color="000000"/>
                <w:right w:val="none" w:sz="4" w:space="0" w:color="000000"/>
              </w:pBdr>
              <w:jc w:val="center"/>
              <w:rPr>
                <w:rFonts w:eastAsia="Times New Roman" w:cs="Times New Roman"/>
                <w:color w:val="000000"/>
                <w:sz w:val="24"/>
              </w:rPr>
            </w:pPr>
            <w:r>
              <w:rPr>
                <w:rFonts w:eastAsia="Times New Roman" w:cs="Times New Roman"/>
                <w:color w:val="000000"/>
                <w:sz w:val="24"/>
              </w:rPr>
              <w:t xml:space="preserve">Педагогическая </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23256" w:rsidRDefault="001242D6">
            <w:pPr>
              <w:pBdr>
                <w:top w:val="none" w:sz="4" w:space="0" w:color="000000"/>
                <w:left w:val="none" w:sz="4" w:space="0" w:color="000000"/>
                <w:bottom w:val="none" w:sz="4" w:space="0" w:color="000000"/>
                <w:right w:val="none" w:sz="4" w:space="0" w:color="000000"/>
              </w:pBdr>
              <w:jc w:val="center"/>
              <w:rPr>
                <w:rFonts w:eastAsia="Times New Roman" w:cs="Times New Roman"/>
                <w:color w:val="000000"/>
                <w:sz w:val="24"/>
              </w:rPr>
            </w:pPr>
            <w:r>
              <w:rPr>
                <w:rFonts w:eastAsia="Times New Roman" w:cs="Times New Roman"/>
                <w:color w:val="000000"/>
                <w:sz w:val="24"/>
              </w:rPr>
              <w:t>138</w:t>
            </w:r>
          </w:p>
        </w:tc>
      </w:tr>
    </w:tbl>
    <w:p w:rsidR="007773E6" w:rsidRDefault="0036144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sz w:val="22"/>
        </w:rPr>
        <w:t> </w:t>
      </w:r>
    </w:p>
    <w:p w:rsidR="006971B5" w:rsidRPr="006971B5" w:rsidRDefault="00960246">
      <w:pPr>
        <w:pBdr>
          <w:top w:val="none" w:sz="4" w:space="0" w:color="000000"/>
          <w:left w:val="none" w:sz="4" w:space="0" w:color="000000"/>
          <w:bottom w:val="none" w:sz="4" w:space="0" w:color="000000"/>
          <w:right w:val="none" w:sz="4" w:space="0" w:color="000000"/>
        </w:pBdr>
        <w:jc w:val="both"/>
        <w:rPr>
          <w:rFonts w:eastAsia="Times New Roman" w:cs="Times New Roman"/>
          <w:sz w:val="24"/>
        </w:rPr>
      </w:pPr>
      <w:r>
        <w:rPr>
          <w:rFonts w:eastAsia="Times New Roman" w:cs="Times New Roman"/>
          <w:color w:val="000000"/>
          <w:sz w:val="24"/>
        </w:rPr>
        <w:t xml:space="preserve">    С</w:t>
      </w:r>
      <w:r w:rsidR="006971B5">
        <w:rPr>
          <w:rFonts w:eastAsia="Times New Roman" w:cs="Times New Roman"/>
          <w:color w:val="000000"/>
          <w:sz w:val="24"/>
        </w:rPr>
        <w:t xml:space="preserve"> 2024 году на базе школы открылся информационно-библиотечный центр, который  </w:t>
      </w:r>
      <w:r w:rsidR="006971B5">
        <w:rPr>
          <w:rFonts w:cs="Times New Roman"/>
          <w:sz w:val="24"/>
          <w:szCs w:val="24"/>
          <w:shd w:val="clear" w:color="auto" w:fill="FFFFFF"/>
        </w:rPr>
        <w:t>обеспечивает информационную, образовательную, методическую, культурно-досуговую и, в ряде случаев, координирующую функции, в том числе с применением сетевых форм взаимодействия и партнёрства.</w:t>
      </w:r>
      <w:r w:rsidR="006971B5">
        <w:rPr>
          <w:rFonts w:eastAsia="Times New Roman" w:cs="Times New Roman"/>
          <w:sz w:val="24"/>
        </w:rPr>
        <w:t xml:space="preserve"> </w:t>
      </w:r>
    </w:p>
    <w:p w:rsidR="007773E6" w:rsidRDefault="006971B5">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xml:space="preserve">      Фонд библиотеки соответствует требованиям ФГОС, учебники фонда входят в федеральный перечень, утвержденный приказом Минпросвещения от 20.05.2020 № 254.</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В библиотеке имеются электронные образовательные ресурсы – 95 дисков.</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Средний уровень посещаемости библиотеки – 210 человека в день.</w:t>
      </w:r>
    </w:p>
    <w:p w:rsidR="007773E6" w:rsidRDefault="00361440">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На официальном сайте Школы есть страница библиотеки с информацией о работе и проводимых мероприятиях библиотеки Школы, а также книжная полка с распределением литературы по классам (5-11), в соответствии с перечнем программы.</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Оснащенность библиотеки учебными пособиями достаточная. Фонд дополнительной литературы оцифрован полностью.  Финансирование библиотеки на закупку периодических изданий происходит каждое полугодие. Обновление фонда художественной литературы отсутствует.</w:t>
      </w:r>
    </w:p>
    <w:p w:rsidR="007773E6" w:rsidRDefault="00023C7D">
      <w:p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lastRenderedPageBreak/>
        <w:t xml:space="preserve">    Обеспеченность доступа к печатным и электронным образовательным ресурсам (ЭОР), в том числе к ЭОР, размещенным в федеральных и региональных базах данных ЭОР, в МОБУ СОШ № 21 составляет 87 процентов.  </w:t>
      </w:r>
    </w:p>
    <w:p w:rsidR="007773E6" w:rsidRDefault="00361440" w:rsidP="00023C7D">
      <w:pPr>
        <w:pBdr>
          <w:top w:val="none" w:sz="4" w:space="0" w:color="000000"/>
          <w:left w:val="none" w:sz="4" w:space="0" w:color="000000"/>
          <w:bottom w:val="none" w:sz="4" w:space="0" w:color="000000"/>
          <w:right w:val="none" w:sz="4" w:space="0" w:color="000000"/>
        </w:pBdr>
        <w:jc w:val="center"/>
      </w:pPr>
      <w:r>
        <w:rPr>
          <w:rFonts w:eastAsia="Times New Roman" w:cs="Times New Roman"/>
          <w:b/>
          <w:color w:val="000000"/>
          <w:sz w:val="24"/>
        </w:rPr>
        <w:t>IX. ОЦЕНКА МАТЕРИАЛЬНО-ТЕХНИЧЕСКОЙ БАЗЫ</w:t>
      </w:r>
    </w:p>
    <w:p w:rsidR="007773E6" w:rsidRDefault="00361440">
      <w:p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 xml:space="preserve">       Школа имеет хорошую материально-техническую базу для проведения учебно-воспитательного процесса, которая соответствует санитарно-гигиеническим нормам и нормам безопасности. </w:t>
      </w:r>
    </w:p>
    <w:p w:rsidR="007773E6" w:rsidRDefault="00361440">
      <w:p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   Здание школы введено в эксплуатацию в 1986 году. Школа  расположена  в зоне жилой застройки, за пределами санитарно-защитных зон предприятий  и имеет ограждение в виде железного забора. Территория школы разделена на зоны: учебно-опытная, физкультурно-спортивная, зоны отдыха, хозяйственная зона. Учебно-опытная зона засажена деревьями и кустарниками, цветами  за которыми ухаживают учащиеся школы.</w:t>
      </w:r>
    </w:p>
    <w:p w:rsidR="007773E6" w:rsidRDefault="00361440">
      <w:p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   В школе оборудованы и оформлены предметные кабинеты: технологии, биологии, информатики, математики, физики, химии, истории и обществознания, 3 кабинета иностранного языка, 3 кабинета русского языка и литературы, 3 кабинета башкирского языка и литературы, 15 кабинетов начальных классов (оснащенность на 100%). Во всех учебных кабинетах учителями ведется работа по формированию медиатеки, содержащей различные программные продукты по предметам. Функционирует Музей истории школы.</w:t>
      </w:r>
    </w:p>
    <w:p w:rsidR="007773E6" w:rsidRDefault="00361440">
      <w:p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Особое внимание уделяется организации физкультурно-оздоровительной деятельности учащихся. На школьной территории оборудован современный спортивный комплекс: стадион с трибунами для зрителей, беговые дорожки, волейбольная и баскетбольная площадки, теннисный корт и площадка для игры в бадминтон, где в зимнее время заливаются 2 катка, освещённые в вечернее время. Функционируют три спортивных зала (игровой, гимнастический и тренажёрный), оснащённые всем необходимым оборудованием. В школе действует скалодром, где занимаются секции по скалолазанию.  С 2007 года функционируют  бассейн (чаша 25 на 8,5 метров)  с  оздоровительным центром.</w:t>
      </w:r>
    </w:p>
    <w:p w:rsidR="007773E6" w:rsidRDefault="00361440">
      <w:p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      Для осуществления качественного перехода к электронному обучению в школе разработана Программа информатизации МОБУ СОШ №21 г. Белорецк. Основной задачей данной Программы является  формирование  единого  открытого  информационно-образовательного пространства  школы, которое включает в себя:</w:t>
      </w:r>
    </w:p>
    <w:p w:rsidR="007773E6" w:rsidRDefault="00361440">
      <w:p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 xml:space="preserve">- ресурсы управления  - сайт школы, на  котором можно найти информацию о школе, коллективе и предоставляемых услугах. Сайт школы предоставляет учителям, учащимся и их родителям актуальную ежедневную информацию. Будущие выпускники и их родители проинформированы об изменениях в ГИА, публикуются нормативно-правовые документы. </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 электронный журнал в системе АИС «Образование» - с сентября 2019 года.  Данная   информационная среда удобна для оперативного взаимодействия между участниками образовательного процесса;</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 xml:space="preserve">- усовершенствование материально-технической базы:   </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w:t>
      </w:r>
      <w:r>
        <w:rPr>
          <w:rFonts w:eastAsia="Times New Roman" w:cs="Times New Roman"/>
          <w:color w:val="000000"/>
          <w:sz w:val="24"/>
        </w:rPr>
        <w:tab/>
        <w:t>компьютерные классы – 2,</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w:t>
      </w:r>
      <w:r>
        <w:rPr>
          <w:rFonts w:eastAsia="Times New Roman" w:cs="Times New Roman"/>
          <w:color w:val="000000"/>
          <w:sz w:val="24"/>
        </w:rPr>
        <w:tab/>
        <w:t>компьютеры  - 45,</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w:t>
      </w:r>
      <w:r>
        <w:rPr>
          <w:rFonts w:eastAsia="Times New Roman" w:cs="Times New Roman"/>
          <w:color w:val="000000"/>
          <w:sz w:val="24"/>
        </w:rPr>
        <w:tab/>
        <w:t>ноутбуки – 138,</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w:t>
      </w:r>
      <w:r>
        <w:rPr>
          <w:rFonts w:eastAsia="Times New Roman" w:cs="Times New Roman"/>
          <w:color w:val="000000"/>
          <w:sz w:val="24"/>
        </w:rPr>
        <w:tab/>
        <w:t xml:space="preserve">интерактивные доски – 9, </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w:t>
      </w:r>
      <w:r>
        <w:rPr>
          <w:rFonts w:eastAsia="Times New Roman" w:cs="Times New Roman"/>
          <w:color w:val="000000"/>
          <w:sz w:val="24"/>
        </w:rPr>
        <w:tab/>
        <w:t xml:space="preserve">проекторы – 43, </w:t>
      </w:r>
    </w:p>
    <w:p w:rsidR="007773E6" w:rsidRDefault="00361440">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w:t>
      </w:r>
      <w:r>
        <w:rPr>
          <w:rFonts w:eastAsia="Times New Roman" w:cs="Times New Roman"/>
          <w:color w:val="000000"/>
          <w:sz w:val="24"/>
        </w:rPr>
        <w:tab/>
        <w:t xml:space="preserve">цифровые лаборатории – 2, </w:t>
      </w:r>
    </w:p>
    <w:p w:rsidR="007773E6" w:rsidRDefault="00960246" w:rsidP="00960246">
      <w:pPr>
        <w:pBdr>
          <w:top w:val="none" w:sz="4" w:space="0" w:color="000000"/>
          <w:left w:val="none" w:sz="4" w:space="0" w:color="000000"/>
          <w:bottom w:val="none" w:sz="4" w:space="0" w:color="000000"/>
          <w:right w:val="none" w:sz="4" w:space="0" w:color="000000"/>
        </w:pBdr>
        <w:spacing w:before="120" w:after="0"/>
      </w:pPr>
      <w:r>
        <w:rPr>
          <w:rFonts w:eastAsia="Times New Roman" w:cs="Times New Roman"/>
          <w:color w:val="000000"/>
          <w:sz w:val="24"/>
        </w:rPr>
        <w:t xml:space="preserve"> </w:t>
      </w:r>
      <w:r w:rsidR="00361440">
        <w:rPr>
          <w:rFonts w:eastAsia="Times New Roman" w:cs="Times New Roman"/>
          <w:color w:val="000000"/>
          <w:sz w:val="24"/>
        </w:rPr>
        <w:t xml:space="preserve">      Компьютерное оборудование установлено во всех предметных кабинетах, из них АРМ – 37, что составляет 100%.  Доступ к интернету имеется во всех кабинетах, к локальной сети </w:t>
      </w:r>
      <w:r w:rsidR="00361440">
        <w:rPr>
          <w:rFonts w:eastAsia="Times New Roman" w:cs="Times New Roman"/>
          <w:color w:val="000000"/>
          <w:sz w:val="24"/>
        </w:rPr>
        <w:lastRenderedPageBreak/>
        <w:t xml:space="preserve">подключены  100 %   компьютеров. Подключение к Интернету осуществляется через оптико-волоконное соединение и беспроводную сеть  wi-fi; </w:t>
      </w:r>
    </w:p>
    <w:p w:rsidR="007773E6" w:rsidRDefault="00361440">
      <w:pPr>
        <w:pBdr>
          <w:top w:val="none" w:sz="4" w:space="0" w:color="000000"/>
          <w:left w:val="none" w:sz="4" w:space="0" w:color="000000"/>
          <w:bottom w:val="none" w:sz="4" w:space="0" w:color="000000"/>
          <w:right w:val="none" w:sz="4" w:space="0" w:color="000000"/>
        </w:pBdr>
        <w:spacing w:before="120" w:after="0"/>
        <w:jc w:val="both"/>
      </w:pPr>
      <w:r>
        <w:rPr>
          <w:rFonts w:eastAsia="Times New Roman" w:cs="Times New Roman"/>
          <w:color w:val="000000"/>
          <w:sz w:val="24"/>
        </w:rPr>
        <w:t>- электронный контент - одно из важных условий  реализации электронного обучения. В школьной медиатеке имеется 50 интерактивных учебных пособий, 95 электронных пособий и приложений, образовательные программные продукты, электронные  учебные издания.</w:t>
      </w:r>
    </w:p>
    <w:p w:rsidR="007773E6" w:rsidRPr="001242D6" w:rsidRDefault="00361440">
      <w:pPr>
        <w:pBdr>
          <w:top w:val="none" w:sz="4" w:space="0" w:color="000000"/>
          <w:left w:val="none" w:sz="4" w:space="0" w:color="000000"/>
          <w:bottom w:val="none" w:sz="4" w:space="0" w:color="000000"/>
          <w:right w:val="none" w:sz="4" w:space="0" w:color="000000"/>
        </w:pBdr>
        <w:spacing w:before="120" w:after="0"/>
        <w:jc w:val="both"/>
        <w:rPr>
          <w:rFonts w:cs="Times New Roman"/>
        </w:rPr>
      </w:pPr>
      <w:r>
        <w:rPr>
          <w:rFonts w:eastAsia="Times New Roman" w:cs="Times New Roman"/>
          <w:color w:val="000000"/>
          <w:sz w:val="24"/>
        </w:rPr>
        <w:t>         В школе оборудовано 2 компьютерных класса с двадцатью тремя рабочими местами. Каждый учитель имеет автоматизированное рабочее место, которое включает в себя: ноутбук или персональный компьютер, проектор, магнитно-маркерную или интерактивную доску. Количество обучающихся на 1 компьютер – 12 человек. Школа приобрела в 2017 году мобильный класс, в состав которого входят 15 ученических ноутбуков и 1 ноутбук – учительский;</w:t>
      </w:r>
      <w:r>
        <w:rPr>
          <w:rFonts w:ascii="Calibri" w:eastAsia="Calibri" w:hAnsi="Calibri" w:cs="Calibri"/>
          <w:color w:val="000000"/>
          <w:sz w:val="22"/>
        </w:rPr>
        <w:t xml:space="preserve"> </w:t>
      </w:r>
      <w:r>
        <w:rPr>
          <w:rFonts w:ascii="Calibri" w:eastAsia="Calibri" w:hAnsi="Calibri" w:cs="Calibri"/>
          <w:color w:val="22252D"/>
          <w:sz w:val="22"/>
        </w:rPr>
        <w:t> </w:t>
      </w:r>
      <w:r>
        <w:rPr>
          <w:rFonts w:eastAsia="Calibri" w:cs="Times New Roman"/>
          <w:color w:val="22252D"/>
          <w:sz w:val="22"/>
        </w:rPr>
        <w:t xml:space="preserve">в 2019 году - </w:t>
      </w:r>
      <w:r>
        <w:rPr>
          <w:rFonts w:eastAsia="Times New Roman" w:cs="Times New Roman"/>
          <w:color w:val="22252D"/>
          <w:sz w:val="24"/>
        </w:rPr>
        <w:t xml:space="preserve">кабинет башкирского языка и литературы нашей школы обеспечен мультимедийным комплексом; в 2020 году </w:t>
      </w:r>
      <w:r>
        <w:rPr>
          <w:rFonts w:eastAsia="Times New Roman" w:cs="Times New Roman"/>
          <w:color w:val="333333"/>
          <w:sz w:val="24"/>
        </w:rPr>
        <w:t>получила 1 МФУ, два ноутбука учителя, 30 ноутбуков учеников, 2 интерактивные панели, 6 административных ноутбука, для внедрения цифровой образовательной среды в рамках федерального проекта «Цифровая образовательная среда» </w:t>
      </w:r>
      <w:r>
        <w:rPr>
          <w:rFonts w:eastAsia="Times New Roman" w:cs="Times New Roman"/>
          <w:b/>
          <w:color w:val="333333"/>
          <w:sz w:val="24"/>
        </w:rPr>
        <w:t xml:space="preserve">национального проекта «Образование». </w:t>
      </w:r>
      <w:r>
        <w:rPr>
          <w:rFonts w:eastAsia="Times New Roman" w:cs="Times New Roman"/>
          <w:color w:val="333333"/>
          <w:sz w:val="24"/>
        </w:rPr>
        <w:t> </w:t>
      </w:r>
    </w:p>
    <w:p w:rsidR="007773E6" w:rsidRDefault="00361440">
      <w:pPr>
        <w:numPr>
          <w:ilvl w:val="0"/>
          <w:numId w:val="11"/>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материально-техническое оснащение Школы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 на 100 процентов;</w:t>
      </w:r>
    </w:p>
    <w:p w:rsidR="007773E6" w:rsidRDefault="00361440">
      <w:pPr>
        <w:numPr>
          <w:ilvl w:val="0"/>
          <w:numId w:val="11"/>
        </w:numPr>
        <w:pBdr>
          <w:top w:val="none" w:sz="4" w:space="0" w:color="000000"/>
          <w:left w:val="none" w:sz="4" w:space="0" w:color="000000"/>
          <w:bottom w:val="none" w:sz="4" w:space="0" w:color="000000"/>
          <w:right w:val="none" w:sz="4" w:space="0" w:color="000000"/>
        </w:pBdr>
      </w:pPr>
      <w:r>
        <w:rPr>
          <w:rFonts w:eastAsia="Times New Roman" w:cs="Times New Roman"/>
          <w:color w:val="000000"/>
          <w:sz w:val="24"/>
        </w:rPr>
        <w:t>качественно изменилась оснащенность классов – 93 процента (вместо 75% в 2021 году) оснащены ноутбуками и стационарными компьютерами, 100 процентов кабинетов (вместо 85% в 2021 году) имеют доступ к интернету для выполнения необходимых задач в рамках образовательной деятельности.</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При этом полный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 Также в план работы включены мероприятия по проведению анализа оснащенности кабинетов естественно-научного цикла специальным лабораторным оборудованием с учетом специфики Школы и перспектив развития технического направления для проведения лабораторных работ и опытно-экспериментальной деятельности в соответствии с программой основного общего образования для последующего принятия соответствующих решений.</w:t>
      </w:r>
      <w:r>
        <w:rPr>
          <w:rFonts w:eastAsia="Times New Roman" w:cs="Times New Roman"/>
          <w:b/>
          <w:color w:val="252525"/>
        </w:rPr>
        <w:t> </w:t>
      </w:r>
    </w:p>
    <w:p w:rsidR="00023C7D" w:rsidRDefault="00023C7D">
      <w:pPr>
        <w:pBdr>
          <w:top w:val="none" w:sz="4" w:space="0" w:color="000000"/>
          <w:left w:val="none" w:sz="4" w:space="0" w:color="000000"/>
          <w:bottom w:val="none" w:sz="4" w:space="0" w:color="000000"/>
          <w:right w:val="none" w:sz="4" w:space="0" w:color="000000"/>
        </w:pBdr>
        <w:jc w:val="center"/>
      </w:pPr>
    </w:p>
    <w:p w:rsidR="007773E6" w:rsidRPr="00A832C9" w:rsidRDefault="00361440" w:rsidP="00A832C9">
      <w:pPr>
        <w:rPr>
          <w:sz w:val="24"/>
          <w:szCs w:val="24"/>
        </w:rPr>
      </w:pPr>
      <w:r w:rsidRPr="00A832C9">
        <w:rPr>
          <w:sz w:val="24"/>
          <w:szCs w:val="24"/>
        </w:rPr>
        <w:t>СТАТИСТИЧЕСКАЯ ЧАСТЬ</w:t>
      </w:r>
    </w:p>
    <w:p w:rsidR="007773E6" w:rsidRPr="00A832C9" w:rsidRDefault="00361440" w:rsidP="00A832C9">
      <w:pPr>
        <w:rPr>
          <w:sz w:val="24"/>
          <w:szCs w:val="24"/>
        </w:rPr>
      </w:pPr>
      <w:r w:rsidRPr="00A832C9">
        <w:rPr>
          <w:sz w:val="24"/>
          <w:szCs w:val="24"/>
        </w:rPr>
        <w:t>РЕЗУЛЬТАТЫ АНАЛИЗА ПОКАЗАТЕЛЕЙ ДЕЯТЕЛЬНОСТИ ОРГАНИЗАЦИИ</w:t>
      </w:r>
    </w:p>
    <w:p w:rsidR="007773E6" w:rsidRPr="00A832C9" w:rsidRDefault="00A832C9" w:rsidP="00A832C9">
      <w:pPr>
        <w:jc w:val="center"/>
        <w:rPr>
          <w:b/>
          <w:sz w:val="24"/>
          <w:szCs w:val="24"/>
        </w:rPr>
      </w:pPr>
      <w:r w:rsidRPr="00A832C9">
        <w:rPr>
          <w:b/>
          <w:sz w:val="24"/>
          <w:szCs w:val="24"/>
        </w:rPr>
        <w:t xml:space="preserve">Таблица 22. </w:t>
      </w:r>
      <w:r w:rsidR="00361440" w:rsidRPr="00A832C9">
        <w:rPr>
          <w:b/>
          <w:sz w:val="24"/>
          <w:szCs w:val="24"/>
        </w:rPr>
        <w:t>Данные приведены по состоянию на 31 декабря 2025 года.</w:t>
      </w:r>
    </w:p>
    <w:tbl>
      <w:tblPr>
        <w:tblStyle w:val="ad"/>
        <w:tblW w:w="0" w:type="auto"/>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072"/>
        <w:gridCol w:w="1368"/>
        <w:gridCol w:w="1645"/>
      </w:tblGrid>
      <w:tr w:rsidR="007773E6" w:rsidRPr="00A832C9">
        <w:tc>
          <w:tcPr>
            <w:tcW w:w="6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Показатели</w:t>
            </w:r>
          </w:p>
        </w:tc>
        <w:tc>
          <w:tcPr>
            <w:tcW w:w="13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Единица измерения</w:t>
            </w:r>
          </w:p>
        </w:tc>
        <w:tc>
          <w:tcPr>
            <w:tcW w:w="16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Количество</w:t>
            </w:r>
          </w:p>
        </w:tc>
      </w:tr>
      <w:tr w:rsidR="00772337" w:rsidRPr="00A832C9" w:rsidTr="00772337">
        <w:tc>
          <w:tcPr>
            <w:tcW w:w="9085"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Образовательная деятельность</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Общая численность учащихся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A76869" w:rsidP="00A832C9">
            <w:pPr>
              <w:spacing w:line="276" w:lineRule="auto"/>
              <w:rPr>
                <w:sz w:val="24"/>
                <w:szCs w:val="24"/>
              </w:rPr>
            </w:pPr>
            <w:r w:rsidRPr="00A832C9">
              <w:rPr>
                <w:sz w:val="24"/>
                <w:szCs w:val="24"/>
              </w:rPr>
              <w:t>1184</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учащихся по образовательной программе начального общего образования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A76869" w:rsidP="00A832C9">
            <w:pPr>
              <w:spacing w:line="276" w:lineRule="auto"/>
              <w:rPr>
                <w:sz w:val="24"/>
                <w:szCs w:val="24"/>
              </w:rPr>
            </w:pPr>
            <w:r w:rsidRPr="00A832C9">
              <w:rPr>
                <w:sz w:val="24"/>
                <w:szCs w:val="24"/>
              </w:rPr>
              <w:t>45</w:t>
            </w:r>
            <w:r w:rsidR="00960246" w:rsidRPr="00A832C9">
              <w:rPr>
                <w:sz w:val="24"/>
                <w:szCs w:val="24"/>
              </w:rPr>
              <w:t>5</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учащихся по образовательной программе основного общего образования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654</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lastRenderedPageBreak/>
              <w:t>Численность учащихся по образовательной программе среднего общего образования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7</w:t>
            </w:r>
            <w:r w:rsidR="00F46FC2" w:rsidRPr="00A832C9">
              <w:rPr>
                <w:sz w:val="24"/>
                <w:szCs w:val="24"/>
              </w:rPr>
              <w:t>5</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498 (46%)</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Средний балл ГИА выпускников 9-го класса по русскому языку</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балл</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3,3</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Средний балл ГИА выпускников 9-го класса по математике</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балл</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3,6</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Средний балл ЕГЭ выпускников 11-го класса по русскому языку</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балл</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F46FC2" w:rsidP="00A832C9">
            <w:pPr>
              <w:spacing w:line="276" w:lineRule="auto"/>
              <w:rPr>
                <w:sz w:val="24"/>
                <w:szCs w:val="24"/>
              </w:rPr>
            </w:pPr>
            <w:r w:rsidRPr="00A832C9">
              <w:rPr>
                <w:sz w:val="24"/>
                <w:szCs w:val="24"/>
              </w:rPr>
              <w:t>58</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Средний балл ЕГЭ выпускников 11-го класса по математике базового уровня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балл</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4</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Средний балл ЕГЭ выпускников 11-го класса по математике профильного уровня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балл</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F46FC2" w:rsidP="00A832C9">
            <w:pPr>
              <w:spacing w:line="276" w:lineRule="auto"/>
              <w:rPr>
                <w:sz w:val="24"/>
                <w:szCs w:val="24"/>
              </w:rPr>
            </w:pPr>
            <w:r w:rsidRPr="00A832C9">
              <w:rPr>
                <w:sz w:val="24"/>
                <w:szCs w:val="24"/>
              </w:rPr>
              <w:t>59</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xml:space="preserve">0 </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выпускников 9-го класса, которые не получили аттестаты, от общей численности выпускников 9-го класса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xml:space="preserve">0 </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выпускников 11-го класса, которые не получили аттестаты, от общей численности выпускников 11-го класса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xml:space="preserve">0 </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выпускников 9-го класса, которые получили аттестаты с отличием, от общей численности выпускников 9-го класса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6 (4,7%)</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F46FC2" w:rsidP="00A832C9">
            <w:pPr>
              <w:spacing w:line="276" w:lineRule="auto"/>
              <w:rPr>
                <w:sz w:val="24"/>
                <w:szCs w:val="24"/>
              </w:rPr>
            </w:pPr>
            <w:r w:rsidRPr="00A832C9">
              <w:rPr>
                <w:sz w:val="24"/>
                <w:szCs w:val="24"/>
              </w:rPr>
              <w:t>5</w:t>
            </w:r>
            <w:r w:rsidR="00361440" w:rsidRPr="00A832C9">
              <w:rPr>
                <w:sz w:val="24"/>
                <w:szCs w:val="24"/>
              </w:rPr>
              <w:t xml:space="preserve"> (</w:t>
            </w:r>
            <w:r w:rsidRPr="00A832C9">
              <w:rPr>
                <w:sz w:val="24"/>
                <w:szCs w:val="24"/>
              </w:rPr>
              <w:t>11</w:t>
            </w:r>
            <w:r w:rsidR="00361440" w:rsidRPr="00A832C9">
              <w:rPr>
                <w:sz w:val="24"/>
                <w:szCs w:val="24"/>
              </w:rPr>
              <w:t>%)</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960246" w:rsidP="00A832C9">
            <w:pPr>
              <w:spacing w:line="276" w:lineRule="auto"/>
              <w:rPr>
                <w:sz w:val="24"/>
                <w:szCs w:val="24"/>
              </w:rPr>
            </w:pPr>
            <w:r w:rsidRPr="00A832C9">
              <w:rPr>
                <w:sz w:val="24"/>
                <w:szCs w:val="24"/>
              </w:rPr>
              <w:t>905</w:t>
            </w:r>
            <w:r w:rsidR="00361440" w:rsidRPr="00A832C9">
              <w:rPr>
                <w:sz w:val="24"/>
                <w:szCs w:val="24"/>
              </w:rPr>
              <w:t xml:space="preserve"> (70 %)</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95 (7%)</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регионального уровня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960246" w:rsidP="00A832C9">
            <w:pPr>
              <w:spacing w:line="276" w:lineRule="auto"/>
              <w:rPr>
                <w:sz w:val="24"/>
                <w:szCs w:val="24"/>
              </w:rPr>
            </w:pPr>
            <w:r w:rsidRPr="00A832C9">
              <w:rPr>
                <w:sz w:val="24"/>
                <w:szCs w:val="24"/>
              </w:rPr>
              <w:t>16</w:t>
            </w:r>
            <w:r w:rsidR="00361440" w:rsidRPr="00A832C9">
              <w:rPr>
                <w:sz w:val="24"/>
                <w:szCs w:val="24"/>
              </w:rPr>
              <w:t xml:space="preserve"> (2%)</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федерального уровня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международного уровня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lastRenderedPageBreak/>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учащихся по программам профильного обучения от общей численности обучающихся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F46FC2" w:rsidP="00A832C9">
            <w:pPr>
              <w:spacing w:line="276" w:lineRule="auto"/>
              <w:rPr>
                <w:sz w:val="24"/>
                <w:szCs w:val="24"/>
              </w:rPr>
            </w:pPr>
            <w:r w:rsidRPr="00A832C9">
              <w:rPr>
                <w:sz w:val="24"/>
                <w:szCs w:val="24"/>
              </w:rPr>
              <w:t>75</w:t>
            </w:r>
            <w:r w:rsidR="00361440" w:rsidRPr="00A832C9">
              <w:rPr>
                <w:sz w:val="24"/>
                <w:szCs w:val="24"/>
              </w:rPr>
              <w:t xml:space="preserve"> (100%)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1250 (100%)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394 (32%)</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Общая численность педработников, в том числе количество педработников:</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6</w:t>
            </w:r>
            <w:r w:rsidR="00F46FC2" w:rsidRPr="00A832C9">
              <w:rPr>
                <w:sz w:val="24"/>
                <w:szCs w:val="24"/>
              </w:rPr>
              <w:t>1</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с высшим образованием</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52</w:t>
            </w:r>
          </w:p>
        </w:tc>
      </w:tr>
      <w:tr w:rsidR="007773E6" w:rsidRPr="00A832C9">
        <w:trPr>
          <w:trHeight w:val="509"/>
        </w:trPr>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высшим педагогическим образованием</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7773E6" w:rsidRPr="00A832C9" w:rsidRDefault="00F46FC2" w:rsidP="00A832C9">
            <w:pPr>
              <w:spacing w:line="276" w:lineRule="auto"/>
              <w:rPr>
                <w:sz w:val="24"/>
                <w:szCs w:val="24"/>
              </w:rPr>
            </w:pPr>
            <w:r w:rsidRPr="00A832C9">
              <w:rPr>
                <w:sz w:val="24"/>
                <w:szCs w:val="24"/>
              </w:rPr>
              <w:t>55</w:t>
            </w:r>
          </w:p>
        </w:tc>
      </w:tr>
      <w:tr w:rsidR="007773E6" w:rsidRPr="00A832C9">
        <w:trPr>
          <w:trHeight w:val="413"/>
        </w:trPr>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средним профессиональным образованием</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single" w:sz="8" w:space="0" w:color="000000"/>
              <w:left w:val="none" w:sz="4" w:space="0" w:color="000000"/>
              <w:bottom w:val="none" w:sz="4" w:space="0" w:color="000000"/>
              <w:right w:val="single" w:sz="8" w:space="0" w:color="000000"/>
            </w:tcBorders>
            <w:tcMar>
              <w:top w:w="0" w:type="dxa"/>
              <w:left w:w="108" w:type="dxa"/>
              <w:bottom w:w="0" w:type="dxa"/>
              <w:right w:w="108" w:type="dxa"/>
            </w:tcMar>
          </w:tcPr>
          <w:p w:rsidR="007773E6" w:rsidRPr="00A832C9" w:rsidRDefault="00F46FC2" w:rsidP="00A832C9">
            <w:pPr>
              <w:spacing w:line="276" w:lineRule="auto"/>
              <w:rPr>
                <w:sz w:val="24"/>
                <w:szCs w:val="24"/>
              </w:rPr>
            </w:pPr>
            <w:r w:rsidRPr="00A832C9">
              <w:rPr>
                <w:sz w:val="24"/>
                <w:szCs w:val="24"/>
              </w:rPr>
              <w:t>4</w:t>
            </w:r>
          </w:p>
        </w:tc>
      </w:tr>
      <w:tr w:rsidR="007773E6" w:rsidRPr="00A832C9">
        <w:trPr>
          <w:trHeight w:val="647"/>
        </w:trPr>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xml:space="preserve">− средним профессиональным педагогическим </w:t>
            </w:r>
          </w:p>
          <w:p w:rsidR="007773E6" w:rsidRPr="00A832C9" w:rsidRDefault="00361440" w:rsidP="00A832C9">
            <w:pPr>
              <w:spacing w:line="276" w:lineRule="auto"/>
              <w:rPr>
                <w:sz w:val="24"/>
                <w:szCs w:val="24"/>
              </w:rPr>
            </w:pPr>
            <w:r w:rsidRPr="00A832C9">
              <w:rPr>
                <w:sz w:val="24"/>
                <w:szCs w:val="24"/>
              </w:rPr>
              <w:t>образованием</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single" w:sz="8" w:space="0" w:color="000000"/>
              <w:left w:val="none" w:sz="4" w:space="0" w:color="000000"/>
              <w:bottom w:val="none" w:sz="4" w:space="0" w:color="000000"/>
              <w:right w:val="single" w:sz="8" w:space="0" w:color="000000"/>
            </w:tcBorders>
            <w:tcMar>
              <w:top w:w="0" w:type="dxa"/>
              <w:left w:w="108" w:type="dxa"/>
              <w:bottom w:w="0" w:type="dxa"/>
              <w:right w:w="108" w:type="dxa"/>
            </w:tcMar>
          </w:tcPr>
          <w:p w:rsidR="007773E6" w:rsidRPr="00A832C9" w:rsidRDefault="00F46FC2" w:rsidP="00A832C9">
            <w:pPr>
              <w:spacing w:line="276" w:lineRule="auto"/>
              <w:rPr>
                <w:sz w:val="24"/>
                <w:szCs w:val="24"/>
              </w:rPr>
            </w:pPr>
            <w:r w:rsidRPr="00A832C9">
              <w:rPr>
                <w:sz w:val="24"/>
                <w:szCs w:val="24"/>
              </w:rPr>
              <w:t>4</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педработников с квалификационной категорией от общей численности таких работников, в том числе:</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51(82%)</w:t>
            </w:r>
          </w:p>
        </w:tc>
      </w:tr>
      <w:tr w:rsidR="007773E6" w:rsidRPr="00A832C9">
        <w:trPr>
          <w:trHeight w:val="481"/>
        </w:trPr>
        <w:tc>
          <w:tcPr>
            <w:tcW w:w="6072"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с высшей</w:t>
            </w:r>
          </w:p>
        </w:tc>
        <w:tc>
          <w:tcPr>
            <w:tcW w:w="1368"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7773E6" w:rsidRPr="00A832C9" w:rsidRDefault="00F46FC2" w:rsidP="00A832C9">
            <w:pPr>
              <w:spacing w:line="276" w:lineRule="auto"/>
              <w:rPr>
                <w:sz w:val="24"/>
                <w:szCs w:val="24"/>
              </w:rPr>
            </w:pPr>
            <w:r w:rsidRPr="00A832C9">
              <w:rPr>
                <w:sz w:val="24"/>
                <w:szCs w:val="24"/>
              </w:rPr>
              <w:t>44</w:t>
            </w:r>
            <w:r w:rsidR="00361440" w:rsidRPr="00A832C9">
              <w:rPr>
                <w:sz w:val="24"/>
                <w:szCs w:val="24"/>
              </w:rPr>
              <w:t xml:space="preserve"> (</w:t>
            </w:r>
            <w:r w:rsidRPr="00A832C9">
              <w:rPr>
                <w:sz w:val="24"/>
                <w:szCs w:val="24"/>
              </w:rPr>
              <w:t>72</w:t>
            </w:r>
            <w:r w:rsidR="00361440" w:rsidRPr="00A832C9">
              <w:rPr>
                <w:sz w:val="24"/>
                <w:szCs w:val="24"/>
              </w:rPr>
              <w:t>%)</w:t>
            </w:r>
          </w:p>
        </w:tc>
      </w:tr>
      <w:tr w:rsidR="007773E6" w:rsidRPr="00A832C9">
        <w:tc>
          <w:tcPr>
            <w:tcW w:w="6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первой</w:t>
            </w:r>
          </w:p>
        </w:tc>
        <w:tc>
          <w:tcPr>
            <w:tcW w:w="13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1</w:t>
            </w:r>
            <w:r w:rsidR="00F46FC2" w:rsidRPr="00A832C9">
              <w:rPr>
                <w:sz w:val="24"/>
                <w:szCs w:val="24"/>
              </w:rPr>
              <w:t>1  (18</w:t>
            </w:r>
            <w:r w:rsidRPr="00A832C9">
              <w:rPr>
                <w:sz w:val="24"/>
                <w:szCs w:val="24"/>
              </w:rPr>
              <w:t>%)</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педработников от общей численности таких работников с педагогическим стажем:</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26 (42%)</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до 5 лет</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4 (7%)</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больше 30 лет</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EB57EF" w:rsidP="00A832C9">
            <w:pPr>
              <w:spacing w:line="276" w:lineRule="auto"/>
              <w:rPr>
                <w:sz w:val="24"/>
                <w:szCs w:val="24"/>
              </w:rPr>
            </w:pPr>
            <w:r w:rsidRPr="00A832C9">
              <w:rPr>
                <w:sz w:val="24"/>
                <w:szCs w:val="24"/>
              </w:rPr>
              <w:t>20</w:t>
            </w:r>
            <w:r w:rsidR="00361440" w:rsidRPr="00A832C9">
              <w:rPr>
                <w:sz w:val="24"/>
                <w:szCs w:val="24"/>
              </w:rPr>
              <w:t xml:space="preserve"> (37%)</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педработников от общей численности таких работников в возрасте:</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EB57EF" w:rsidP="00A832C9">
            <w:pPr>
              <w:spacing w:line="276" w:lineRule="auto"/>
              <w:rPr>
                <w:sz w:val="24"/>
                <w:szCs w:val="24"/>
              </w:rPr>
            </w:pPr>
            <w:r w:rsidRPr="00A832C9">
              <w:rPr>
                <w:sz w:val="24"/>
                <w:szCs w:val="24"/>
              </w:rPr>
              <w:t>22</w:t>
            </w:r>
            <w:r w:rsidR="00361440" w:rsidRPr="00A832C9">
              <w:rPr>
                <w:sz w:val="24"/>
                <w:szCs w:val="24"/>
              </w:rPr>
              <w:t xml:space="preserve"> (36%)</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до 30 лет</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EB57EF" w:rsidP="00A832C9">
            <w:pPr>
              <w:spacing w:line="276" w:lineRule="auto"/>
              <w:rPr>
                <w:sz w:val="24"/>
                <w:szCs w:val="24"/>
              </w:rPr>
            </w:pPr>
            <w:r w:rsidRPr="00A832C9">
              <w:rPr>
                <w:sz w:val="24"/>
                <w:szCs w:val="24"/>
              </w:rPr>
              <w:t>4</w:t>
            </w:r>
            <w:r w:rsidR="00361440" w:rsidRPr="00A832C9">
              <w:rPr>
                <w:sz w:val="24"/>
                <w:szCs w:val="24"/>
              </w:rPr>
              <w:t xml:space="preserve"> (10%)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от 55 лет</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EB57EF" w:rsidP="00A832C9">
            <w:pPr>
              <w:spacing w:line="276" w:lineRule="auto"/>
              <w:rPr>
                <w:sz w:val="24"/>
                <w:szCs w:val="24"/>
              </w:rPr>
            </w:pPr>
            <w:r w:rsidRPr="00A832C9">
              <w:rPr>
                <w:sz w:val="24"/>
                <w:szCs w:val="24"/>
              </w:rPr>
              <w:t>18</w:t>
            </w:r>
            <w:r w:rsidR="00361440" w:rsidRPr="00A832C9">
              <w:rPr>
                <w:sz w:val="24"/>
                <w:szCs w:val="24"/>
              </w:rPr>
              <w:t xml:space="preserve"> (26%)</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59 (85%)</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D46495" w:rsidP="00A832C9">
            <w:pPr>
              <w:spacing w:line="276" w:lineRule="auto"/>
              <w:rPr>
                <w:sz w:val="24"/>
                <w:szCs w:val="24"/>
              </w:rPr>
            </w:pPr>
            <w:r w:rsidRPr="00A832C9">
              <w:rPr>
                <w:sz w:val="24"/>
                <w:szCs w:val="24"/>
              </w:rPr>
              <w:t>61</w:t>
            </w:r>
            <w:r w:rsidR="00361440" w:rsidRPr="00A832C9">
              <w:rPr>
                <w:sz w:val="24"/>
                <w:szCs w:val="24"/>
              </w:rPr>
              <w:t xml:space="preserve"> (100%)</w:t>
            </w:r>
          </w:p>
        </w:tc>
      </w:tr>
      <w:tr w:rsidR="00772337" w:rsidRPr="00A832C9" w:rsidTr="00772337">
        <w:tc>
          <w:tcPr>
            <w:tcW w:w="9085"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Инфраструктура</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Количество компьютеров в расчете на одного учащегося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единиц</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0,14</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lastRenderedPageBreak/>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единиц</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22</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Наличие в Школе системы электронного документооборота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да/нет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частично</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Наличие в Школе читального зала библиотеки, в том числе наличие в ней:</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да/нет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да</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рабочих мест для работы на компьютере или ноутбуке</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да</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медиатеки</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да</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средств сканирования и распознавания текста</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да</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выхода в интернет с библиотечных компьютеров</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да</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 системы контроля распечатки материалов</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7773E6" w:rsidRPr="00A832C9" w:rsidRDefault="00361440" w:rsidP="00A832C9">
            <w:pPr>
              <w:spacing w:line="276" w:lineRule="auto"/>
              <w:rPr>
                <w:sz w:val="24"/>
                <w:szCs w:val="24"/>
              </w:rPr>
            </w:pPr>
            <w:r w:rsidRPr="00A832C9">
              <w:rPr>
                <w:sz w:val="24"/>
                <w:szCs w:val="24"/>
              </w:rPr>
              <w:t> </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да</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человек (процент)</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1250 (100%)</w:t>
            </w:r>
          </w:p>
        </w:tc>
      </w:tr>
      <w:tr w:rsidR="007773E6" w:rsidRPr="00A832C9">
        <w:tc>
          <w:tcPr>
            <w:tcW w:w="60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Общая площадь помещений для образовательного процесса в расчете на одного обучающегося</w:t>
            </w:r>
          </w:p>
        </w:tc>
        <w:tc>
          <w:tcPr>
            <w:tcW w:w="13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кв. м</w:t>
            </w:r>
          </w:p>
        </w:tc>
        <w:tc>
          <w:tcPr>
            <w:tcW w:w="164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773E6" w:rsidRPr="00A832C9" w:rsidRDefault="00361440" w:rsidP="00A832C9">
            <w:pPr>
              <w:spacing w:line="276" w:lineRule="auto"/>
              <w:rPr>
                <w:sz w:val="24"/>
                <w:szCs w:val="24"/>
              </w:rPr>
            </w:pPr>
            <w:r w:rsidRPr="00A832C9">
              <w:rPr>
                <w:sz w:val="24"/>
                <w:szCs w:val="24"/>
              </w:rPr>
              <w:t>3,12</w:t>
            </w:r>
          </w:p>
        </w:tc>
      </w:tr>
    </w:tbl>
    <w:p w:rsidR="007773E6" w:rsidRPr="00A832C9" w:rsidRDefault="00361440" w:rsidP="00A832C9">
      <w:pPr>
        <w:rPr>
          <w:sz w:val="24"/>
          <w:szCs w:val="24"/>
        </w:rPr>
      </w:pPr>
      <w:r w:rsidRPr="00A832C9">
        <w:rPr>
          <w:sz w:val="24"/>
          <w:szCs w:val="24"/>
        </w:rPr>
        <w:t>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Анализ показателей указывает на то, что Школа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общего образования.</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xml:space="preserve">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w:t>
      </w:r>
    </w:p>
    <w:p w:rsidR="007773E6" w:rsidRDefault="00361440">
      <w:pPr>
        <w:pBdr>
          <w:top w:val="none" w:sz="4" w:space="0" w:color="000000"/>
          <w:left w:val="none" w:sz="4" w:space="0" w:color="000000"/>
          <w:bottom w:val="none" w:sz="4" w:space="0" w:color="000000"/>
          <w:right w:val="none" w:sz="4" w:space="0" w:color="000000"/>
        </w:pBdr>
        <w:jc w:val="both"/>
      </w:pPr>
      <w:r>
        <w:rPr>
          <w:rFonts w:eastAsia="Times New Roman" w:cs="Times New Roman"/>
          <w:color w:val="000000"/>
          <w:sz w:val="24"/>
        </w:rPr>
        <w:t> </w:t>
      </w:r>
    </w:p>
    <w:p w:rsidR="007773E6" w:rsidRDefault="0036144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sz w:val="22"/>
        </w:rPr>
        <w:t> </w:t>
      </w:r>
    </w:p>
    <w:p w:rsidR="007773E6" w:rsidRDefault="007773E6"/>
    <w:sectPr w:rsidR="007773E6" w:rsidSect="00023C7D">
      <w:pgSz w:w="11906" w:h="16838"/>
      <w:pgMar w:top="851" w:right="850" w:bottom="284" w:left="84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DBB" w:rsidRDefault="00611DBB">
      <w:pPr>
        <w:spacing w:after="0" w:line="240" w:lineRule="auto"/>
      </w:pPr>
      <w:r>
        <w:separator/>
      </w:r>
    </w:p>
  </w:endnote>
  <w:endnote w:type="continuationSeparator" w:id="0">
    <w:p w:rsidR="00611DBB" w:rsidRDefault="00611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xtBookC">
    <w:panose1 w:val="00000000000000000000"/>
    <w:charset w:val="CC"/>
    <w:family w:val="modern"/>
    <w:notTrueType/>
    <w:pitch w:val="variable"/>
    <w:sig w:usb0="00000201" w:usb1="00000000" w:usb2="00000000" w:usb3="00000000" w:csb0="00000004" w:csb1="00000000"/>
  </w:font>
  <w:font w:name="CenturySchlbkCyr">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DBB" w:rsidRDefault="00611DBB">
      <w:pPr>
        <w:spacing w:after="0" w:line="240" w:lineRule="auto"/>
      </w:pPr>
      <w:r>
        <w:separator/>
      </w:r>
    </w:p>
  </w:footnote>
  <w:footnote w:type="continuationSeparator" w:id="0">
    <w:p w:rsidR="00611DBB" w:rsidRDefault="00611D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56C7"/>
    <w:multiLevelType w:val="hybridMultilevel"/>
    <w:tmpl w:val="94343AAC"/>
    <w:lvl w:ilvl="0" w:tplc="56F426B0">
      <w:start w:val="1"/>
      <w:numFmt w:val="bullet"/>
      <w:lvlText w:val="·"/>
      <w:lvlJc w:val="left"/>
      <w:pPr>
        <w:ind w:left="720" w:hanging="360"/>
      </w:pPr>
      <w:rPr>
        <w:rFonts w:ascii="Symbol" w:eastAsia="Symbol" w:hAnsi="Symbol" w:cs="Symbol" w:hint="default"/>
      </w:rPr>
    </w:lvl>
    <w:lvl w:ilvl="1" w:tplc="73BC5DF4">
      <w:start w:val="1"/>
      <w:numFmt w:val="bullet"/>
      <w:lvlText w:val="o"/>
      <w:lvlJc w:val="left"/>
      <w:pPr>
        <w:ind w:left="1440" w:hanging="360"/>
      </w:pPr>
      <w:rPr>
        <w:rFonts w:ascii="Courier New" w:eastAsia="Courier New" w:hAnsi="Courier New" w:cs="Courier New" w:hint="default"/>
      </w:rPr>
    </w:lvl>
    <w:lvl w:ilvl="2" w:tplc="D53E26F8">
      <w:start w:val="1"/>
      <w:numFmt w:val="bullet"/>
      <w:lvlText w:val=""/>
      <w:lvlJc w:val="left"/>
      <w:pPr>
        <w:ind w:left="2160" w:hanging="360"/>
      </w:pPr>
      <w:rPr>
        <w:rFonts w:ascii="Wingdings" w:eastAsia="Wingdings" w:hAnsi="Wingdings" w:cs="Wingdings" w:hint="default"/>
      </w:rPr>
    </w:lvl>
    <w:lvl w:ilvl="3" w:tplc="48F077F2">
      <w:start w:val="1"/>
      <w:numFmt w:val="bullet"/>
      <w:lvlText w:val=""/>
      <w:lvlJc w:val="left"/>
      <w:pPr>
        <w:ind w:left="2880" w:hanging="360"/>
      </w:pPr>
      <w:rPr>
        <w:rFonts w:ascii="Symbol" w:eastAsia="Symbol" w:hAnsi="Symbol" w:cs="Symbol" w:hint="default"/>
      </w:rPr>
    </w:lvl>
    <w:lvl w:ilvl="4" w:tplc="150028AE">
      <w:start w:val="1"/>
      <w:numFmt w:val="bullet"/>
      <w:lvlText w:val="o"/>
      <w:lvlJc w:val="left"/>
      <w:pPr>
        <w:ind w:left="3600" w:hanging="360"/>
      </w:pPr>
      <w:rPr>
        <w:rFonts w:ascii="Courier New" w:eastAsia="Courier New" w:hAnsi="Courier New" w:cs="Courier New" w:hint="default"/>
      </w:rPr>
    </w:lvl>
    <w:lvl w:ilvl="5" w:tplc="F3C46BBC">
      <w:start w:val="1"/>
      <w:numFmt w:val="bullet"/>
      <w:lvlText w:val=""/>
      <w:lvlJc w:val="left"/>
      <w:pPr>
        <w:ind w:left="4320" w:hanging="360"/>
      </w:pPr>
      <w:rPr>
        <w:rFonts w:ascii="Wingdings" w:eastAsia="Wingdings" w:hAnsi="Wingdings" w:cs="Wingdings" w:hint="default"/>
      </w:rPr>
    </w:lvl>
    <w:lvl w:ilvl="6" w:tplc="7AB2A046">
      <w:start w:val="1"/>
      <w:numFmt w:val="bullet"/>
      <w:lvlText w:val=""/>
      <w:lvlJc w:val="left"/>
      <w:pPr>
        <w:ind w:left="5040" w:hanging="360"/>
      </w:pPr>
      <w:rPr>
        <w:rFonts w:ascii="Symbol" w:eastAsia="Symbol" w:hAnsi="Symbol" w:cs="Symbol" w:hint="default"/>
      </w:rPr>
    </w:lvl>
    <w:lvl w:ilvl="7" w:tplc="3304B02E">
      <w:start w:val="1"/>
      <w:numFmt w:val="bullet"/>
      <w:lvlText w:val="o"/>
      <w:lvlJc w:val="left"/>
      <w:pPr>
        <w:ind w:left="5760" w:hanging="360"/>
      </w:pPr>
      <w:rPr>
        <w:rFonts w:ascii="Courier New" w:eastAsia="Courier New" w:hAnsi="Courier New" w:cs="Courier New" w:hint="default"/>
      </w:rPr>
    </w:lvl>
    <w:lvl w:ilvl="8" w:tplc="42F63BFE">
      <w:start w:val="1"/>
      <w:numFmt w:val="bullet"/>
      <w:lvlText w:val=""/>
      <w:lvlJc w:val="left"/>
      <w:pPr>
        <w:ind w:left="6480" w:hanging="360"/>
      </w:pPr>
      <w:rPr>
        <w:rFonts w:ascii="Wingdings" w:eastAsia="Wingdings" w:hAnsi="Wingdings" w:cs="Wingdings" w:hint="default"/>
      </w:rPr>
    </w:lvl>
  </w:abstractNum>
  <w:abstractNum w:abstractNumId="1">
    <w:nsid w:val="05F414D8"/>
    <w:multiLevelType w:val="hybridMultilevel"/>
    <w:tmpl w:val="D034E6C0"/>
    <w:lvl w:ilvl="0" w:tplc="FBAA6918">
      <w:start w:val="1"/>
      <w:numFmt w:val="bullet"/>
      <w:lvlText w:val=""/>
      <w:lvlJc w:val="left"/>
      <w:pPr>
        <w:ind w:left="720" w:hanging="360"/>
      </w:pPr>
      <w:rPr>
        <w:rFonts w:ascii="Symbol" w:eastAsia="Symbol" w:hAnsi="Symbol" w:cs="Symbol" w:hint="default"/>
      </w:rPr>
    </w:lvl>
    <w:lvl w:ilvl="1" w:tplc="336AE64A">
      <w:start w:val="1"/>
      <w:numFmt w:val="bullet"/>
      <w:lvlText w:val="o"/>
      <w:lvlJc w:val="left"/>
      <w:pPr>
        <w:ind w:left="1440" w:hanging="360"/>
      </w:pPr>
      <w:rPr>
        <w:rFonts w:ascii="Courier New" w:eastAsia="Courier New" w:hAnsi="Courier New" w:cs="Courier New" w:hint="default"/>
      </w:rPr>
    </w:lvl>
    <w:lvl w:ilvl="2" w:tplc="47FE478A">
      <w:start w:val="1"/>
      <w:numFmt w:val="bullet"/>
      <w:lvlText w:val=""/>
      <w:lvlJc w:val="left"/>
      <w:pPr>
        <w:ind w:left="2160" w:hanging="360"/>
      </w:pPr>
      <w:rPr>
        <w:rFonts w:ascii="Wingdings" w:eastAsia="Wingdings" w:hAnsi="Wingdings" w:cs="Wingdings" w:hint="default"/>
      </w:rPr>
    </w:lvl>
    <w:lvl w:ilvl="3" w:tplc="C8B42178">
      <w:start w:val="1"/>
      <w:numFmt w:val="bullet"/>
      <w:lvlText w:val=""/>
      <w:lvlJc w:val="left"/>
      <w:pPr>
        <w:ind w:left="2880" w:hanging="360"/>
      </w:pPr>
      <w:rPr>
        <w:rFonts w:ascii="Wingdings" w:eastAsia="Wingdings" w:hAnsi="Wingdings" w:cs="Wingdings" w:hint="default"/>
      </w:rPr>
    </w:lvl>
    <w:lvl w:ilvl="4" w:tplc="817625CC">
      <w:start w:val="1"/>
      <w:numFmt w:val="bullet"/>
      <w:lvlText w:val=""/>
      <w:lvlJc w:val="left"/>
      <w:pPr>
        <w:ind w:left="3600" w:hanging="360"/>
      </w:pPr>
      <w:rPr>
        <w:rFonts w:ascii="Wingdings" w:eastAsia="Wingdings" w:hAnsi="Wingdings" w:cs="Wingdings" w:hint="default"/>
      </w:rPr>
    </w:lvl>
    <w:lvl w:ilvl="5" w:tplc="76680754">
      <w:start w:val="1"/>
      <w:numFmt w:val="bullet"/>
      <w:lvlText w:val=""/>
      <w:lvlJc w:val="left"/>
      <w:pPr>
        <w:ind w:left="4320" w:hanging="360"/>
      </w:pPr>
      <w:rPr>
        <w:rFonts w:ascii="Wingdings" w:eastAsia="Wingdings" w:hAnsi="Wingdings" w:cs="Wingdings" w:hint="default"/>
      </w:rPr>
    </w:lvl>
    <w:lvl w:ilvl="6" w:tplc="643A972A">
      <w:start w:val="1"/>
      <w:numFmt w:val="bullet"/>
      <w:lvlText w:val=""/>
      <w:lvlJc w:val="left"/>
      <w:pPr>
        <w:ind w:left="5040" w:hanging="360"/>
      </w:pPr>
      <w:rPr>
        <w:rFonts w:ascii="Wingdings" w:eastAsia="Wingdings" w:hAnsi="Wingdings" w:cs="Wingdings" w:hint="default"/>
      </w:rPr>
    </w:lvl>
    <w:lvl w:ilvl="7" w:tplc="A2528F24">
      <w:start w:val="1"/>
      <w:numFmt w:val="bullet"/>
      <w:lvlText w:val=""/>
      <w:lvlJc w:val="left"/>
      <w:pPr>
        <w:ind w:left="5760" w:hanging="360"/>
      </w:pPr>
      <w:rPr>
        <w:rFonts w:ascii="Wingdings" w:eastAsia="Wingdings" w:hAnsi="Wingdings" w:cs="Wingdings" w:hint="default"/>
      </w:rPr>
    </w:lvl>
    <w:lvl w:ilvl="8" w:tplc="DB086B12">
      <w:start w:val="1"/>
      <w:numFmt w:val="bullet"/>
      <w:lvlText w:val=""/>
      <w:lvlJc w:val="left"/>
      <w:pPr>
        <w:ind w:left="6480" w:hanging="360"/>
      </w:pPr>
      <w:rPr>
        <w:rFonts w:ascii="Wingdings" w:eastAsia="Wingdings" w:hAnsi="Wingdings" w:cs="Wingdings" w:hint="default"/>
      </w:rPr>
    </w:lvl>
  </w:abstractNum>
  <w:abstractNum w:abstractNumId="2">
    <w:nsid w:val="081A0172"/>
    <w:multiLevelType w:val="hybridMultilevel"/>
    <w:tmpl w:val="3F224D8E"/>
    <w:lvl w:ilvl="0" w:tplc="B762B10A">
      <w:start w:val="1"/>
      <w:numFmt w:val="decimal"/>
      <w:lvlText w:val="%1."/>
      <w:lvlJc w:val="left"/>
      <w:pPr>
        <w:ind w:left="968" w:hanging="360"/>
      </w:pPr>
    </w:lvl>
    <w:lvl w:ilvl="1" w:tplc="517091C6">
      <w:start w:val="1"/>
      <w:numFmt w:val="lowerLetter"/>
      <w:lvlText w:val="%2."/>
      <w:lvlJc w:val="left"/>
      <w:pPr>
        <w:ind w:left="1688" w:hanging="360"/>
      </w:pPr>
    </w:lvl>
    <w:lvl w:ilvl="2" w:tplc="D8689DDE">
      <w:start w:val="1"/>
      <w:numFmt w:val="lowerRoman"/>
      <w:lvlText w:val="%3."/>
      <w:lvlJc w:val="right"/>
      <w:pPr>
        <w:ind w:left="2408" w:hanging="180"/>
      </w:pPr>
    </w:lvl>
    <w:lvl w:ilvl="3" w:tplc="B6CE8F08">
      <w:start w:val="1"/>
      <w:numFmt w:val="decimal"/>
      <w:lvlText w:val="%4."/>
      <w:lvlJc w:val="left"/>
      <w:pPr>
        <w:ind w:left="3128" w:hanging="360"/>
      </w:pPr>
    </w:lvl>
    <w:lvl w:ilvl="4" w:tplc="C84EDC98">
      <w:start w:val="1"/>
      <w:numFmt w:val="lowerLetter"/>
      <w:lvlText w:val="%5."/>
      <w:lvlJc w:val="left"/>
      <w:pPr>
        <w:ind w:left="3848" w:hanging="360"/>
      </w:pPr>
    </w:lvl>
    <w:lvl w:ilvl="5" w:tplc="3E4AF6FA">
      <w:start w:val="1"/>
      <w:numFmt w:val="lowerRoman"/>
      <w:lvlText w:val="%6."/>
      <w:lvlJc w:val="right"/>
      <w:pPr>
        <w:ind w:left="4568" w:hanging="180"/>
      </w:pPr>
    </w:lvl>
    <w:lvl w:ilvl="6" w:tplc="87D6BDA8">
      <w:start w:val="1"/>
      <w:numFmt w:val="decimal"/>
      <w:lvlText w:val="%7."/>
      <w:lvlJc w:val="left"/>
      <w:pPr>
        <w:ind w:left="5288" w:hanging="360"/>
      </w:pPr>
    </w:lvl>
    <w:lvl w:ilvl="7" w:tplc="640A4934">
      <w:start w:val="1"/>
      <w:numFmt w:val="lowerLetter"/>
      <w:lvlText w:val="%8."/>
      <w:lvlJc w:val="left"/>
      <w:pPr>
        <w:ind w:left="6008" w:hanging="360"/>
      </w:pPr>
    </w:lvl>
    <w:lvl w:ilvl="8" w:tplc="CBDC2ACA">
      <w:start w:val="1"/>
      <w:numFmt w:val="lowerRoman"/>
      <w:lvlText w:val="%9."/>
      <w:lvlJc w:val="right"/>
      <w:pPr>
        <w:ind w:left="6728" w:hanging="180"/>
      </w:pPr>
    </w:lvl>
  </w:abstractNum>
  <w:abstractNum w:abstractNumId="3">
    <w:nsid w:val="08350E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226558"/>
    <w:multiLevelType w:val="hybridMultilevel"/>
    <w:tmpl w:val="62167768"/>
    <w:lvl w:ilvl="0" w:tplc="6890B768">
      <w:start w:val="1"/>
      <w:numFmt w:val="bullet"/>
      <w:lvlText w:val=""/>
      <w:lvlJc w:val="left"/>
      <w:pPr>
        <w:ind w:left="720" w:hanging="360"/>
      </w:pPr>
      <w:rPr>
        <w:rFonts w:ascii="Symbol" w:eastAsia="Symbol" w:hAnsi="Symbol" w:cs="Symbol" w:hint="default"/>
      </w:rPr>
    </w:lvl>
    <w:lvl w:ilvl="1" w:tplc="833291B4">
      <w:start w:val="1"/>
      <w:numFmt w:val="bullet"/>
      <w:lvlText w:val="o"/>
      <w:lvlJc w:val="left"/>
      <w:pPr>
        <w:ind w:left="1440" w:hanging="360"/>
      </w:pPr>
      <w:rPr>
        <w:rFonts w:ascii="Courier New" w:eastAsia="Courier New" w:hAnsi="Courier New" w:cs="Courier New" w:hint="default"/>
      </w:rPr>
    </w:lvl>
    <w:lvl w:ilvl="2" w:tplc="3A0A0F70">
      <w:start w:val="1"/>
      <w:numFmt w:val="bullet"/>
      <w:lvlText w:val=""/>
      <w:lvlJc w:val="left"/>
      <w:pPr>
        <w:ind w:left="2160" w:hanging="360"/>
      </w:pPr>
      <w:rPr>
        <w:rFonts w:ascii="Wingdings" w:eastAsia="Wingdings" w:hAnsi="Wingdings" w:cs="Wingdings" w:hint="default"/>
      </w:rPr>
    </w:lvl>
    <w:lvl w:ilvl="3" w:tplc="9C82BAAC">
      <w:start w:val="1"/>
      <w:numFmt w:val="bullet"/>
      <w:lvlText w:val=""/>
      <w:lvlJc w:val="left"/>
      <w:pPr>
        <w:ind w:left="2880" w:hanging="360"/>
      </w:pPr>
      <w:rPr>
        <w:rFonts w:ascii="Wingdings" w:eastAsia="Wingdings" w:hAnsi="Wingdings" w:cs="Wingdings" w:hint="default"/>
      </w:rPr>
    </w:lvl>
    <w:lvl w:ilvl="4" w:tplc="E678081A">
      <w:start w:val="1"/>
      <w:numFmt w:val="bullet"/>
      <w:lvlText w:val=""/>
      <w:lvlJc w:val="left"/>
      <w:pPr>
        <w:ind w:left="3600" w:hanging="360"/>
      </w:pPr>
      <w:rPr>
        <w:rFonts w:ascii="Wingdings" w:eastAsia="Wingdings" w:hAnsi="Wingdings" w:cs="Wingdings" w:hint="default"/>
      </w:rPr>
    </w:lvl>
    <w:lvl w:ilvl="5" w:tplc="214A7D56">
      <w:start w:val="1"/>
      <w:numFmt w:val="bullet"/>
      <w:lvlText w:val=""/>
      <w:lvlJc w:val="left"/>
      <w:pPr>
        <w:ind w:left="4320" w:hanging="360"/>
      </w:pPr>
      <w:rPr>
        <w:rFonts w:ascii="Wingdings" w:eastAsia="Wingdings" w:hAnsi="Wingdings" w:cs="Wingdings" w:hint="default"/>
      </w:rPr>
    </w:lvl>
    <w:lvl w:ilvl="6" w:tplc="E966A6BE">
      <w:start w:val="1"/>
      <w:numFmt w:val="bullet"/>
      <w:lvlText w:val=""/>
      <w:lvlJc w:val="left"/>
      <w:pPr>
        <w:ind w:left="5040" w:hanging="360"/>
      </w:pPr>
      <w:rPr>
        <w:rFonts w:ascii="Wingdings" w:eastAsia="Wingdings" w:hAnsi="Wingdings" w:cs="Wingdings" w:hint="default"/>
      </w:rPr>
    </w:lvl>
    <w:lvl w:ilvl="7" w:tplc="75A49898">
      <w:start w:val="1"/>
      <w:numFmt w:val="bullet"/>
      <w:lvlText w:val=""/>
      <w:lvlJc w:val="left"/>
      <w:pPr>
        <w:ind w:left="5760" w:hanging="360"/>
      </w:pPr>
      <w:rPr>
        <w:rFonts w:ascii="Wingdings" w:eastAsia="Wingdings" w:hAnsi="Wingdings" w:cs="Wingdings" w:hint="default"/>
      </w:rPr>
    </w:lvl>
    <w:lvl w:ilvl="8" w:tplc="67ACA16A">
      <w:start w:val="1"/>
      <w:numFmt w:val="bullet"/>
      <w:lvlText w:val=""/>
      <w:lvlJc w:val="left"/>
      <w:pPr>
        <w:ind w:left="6480" w:hanging="360"/>
      </w:pPr>
      <w:rPr>
        <w:rFonts w:ascii="Wingdings" w:eastAsia="Wingdings" w:hAnsi="Wingdings" w:cs="Wingdings" w:hint="default"/>
      </w:rPr>
    </w:lvl>
  </w:abstractNum>
  <w:abstractNum w:abstractNumId="5">
    <w:nsid w:val="0B8239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D019E"/>
    <w:multiLevelType w:val="hybridMultilevel"/>
    <w:tmpl w:val="895E66B2"/>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7">
    <w:nsid w:val="0F1B3B25"/>
    <w:multiLevelType w:val="hybridMultilevel"/>
    <w:tmpl w:val="7556D2A8"/>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130A24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745E6B"/>
    <w:multiLevelType w:val="hybridMultilevel"/>
    <w:tmpl w:val="FE5EEDE2"/>
    <w:lvl w:ilvl="0" w:tplc="A85A1C26">
      <w:start w:val="1"/>
      <w:numFmt w:val="bullet"/>
      <w:lvlText w:val=""/>
      <w:lvlJc w:val="left"/>
      <w:pPr>
        <w:ind w:left="720" w:hanging="360"/>
      </w:pPr>
      <w:rPr>
        <w:rFonts w:ascii="Symbol" w:eastAsia="Symbol" w:hAnsi="Symbol" w:cs="Symbol" w:hint="default"/>
      </w:rPr>
    </w:lvl>
    <w:lvl w:ilvl="1" w:tplc="6524A4FE">
      <w:start w:val="1"/>
      <w:numFmt w:val="bullet"/>
      <w:lvlText w:val="o"/>
      <w:lvlJc w:val="left"/>
      <w:pPr>
        <w:ind w:left="1440" w:hanging="360"/>
      </w:pPr>
      <w:rPr>
        <w:rFonts w:ascii="Courier New" w:eastAsia="Courier New" w:hAnsi="Courier New" w:cs="Courier New" w:hint="default"/>
      </w:rPr>
    </w:lvl>
    <w:lvl w:ilvl="2" w:tplc="41387F22">
      <w:start w:val="1"/>
      <w:numFmt w:val="bullet"/>
      <w:lvlText w:val=""/>
      <w:lvlJc w:val="left"/>
      <w:pPr>
        <w:ind w:left="2160" w:hanging="360"/>
      </w:pPr>
      <w:rPr>
        <w:rFonts w:ascii="Wingdings" w:eastAsia="Wingdings" w:hAnsi="Wingdings" w:cs="Wingdings" w:hint="default"/>
      </w:rPr>
    </w:lvl>
    <w:lvl w:ilvl="3" w:tplc="DAC414D8">
      <w:start w:val="1"/>
      <w:numFmt w:val="bullet"/>
      <w:lvlText w:val=""/>
      <w:lvlJc w:val="left"/>
      <w:pPr>
        <w:ind w:left="2880" w:hanging="360"/>
      </w:pPr>
      <w:rPr>
        <w:rFonts w:ascii="Symbol" w:eastAsia="Symbol" w:hAnsi="Symbol" w:cs="Symbol" w:hint="default"/>
      </w:rPr>
    </w:lvl>
    <w:lvl w:ilvl="4" w:tplc="04D0F19C">
      <w:start w:val="1"/>
      <w:numFmt w:val="bullet"/>
      <w:lvlText w:val="o"/>
      <w:lvlJc w:val="left"/>
      <w:pPr>
        <w:ind w:left="3600" w:hanging="360"/>
      </w:pPr>
      <w:rPr>
        <w:rFonts w:ascii="Courier New" w:eastAsia="Courier New" w:hAnsi="Courier New" w:cs="Courier New" w:hint="default"/>
      </w:rPr>
    </w:lvl>
    <w:lvl w:ilvl="5" w:tplc="90EAC8C6">
      <w:start w:val="1"/>
      <w:numFmt w:val="bullet"/>
      <w:lvlText w:val=""/>
      <w:lvlJc w:val="left"/>
      <w:pPr>
        <w:ind w:left="4320" w:hanging="360"/>
      </w:pPr>
      <w:rPr>
        <w:rFonts w:ascii="Wingdings" w:eastAsia="Wingdings" w:hAnsi="Wingdings" w:cs="Wingdings" w:hint="default"/>
      </w:rPr>
    </w:lvl>
    <w:lvl w:ilvl="6" w:tplc="D17066DC">
      <w:start w:val="1"/>
      <w:numFmt w:val="bullet"/>
      <w:lvlText w:val=""/>
      <w:lvlJc w:val="left"/>
      <w:pPr>
        <w:ind w:left="5040" w:hanging="360"/>
      </w:pPr>
      <w:rPr>
        <w:rFonts w:ascii="Symbol" w:eastAsia="Symbol" w:hAnsi="Symbol" w:cs="Symbol" w:hint="default"/>
      </w:rPr>
    </w:lvl>
    <w:lvl w:ilvl="7" w:tplc="6BC0FC36">
      <w:start w:val="1"/>
      <w:numFmt w:val="bullet"/>
      <w:lvlText w:val="o"/>
      <w:lvlJc w:val="left"/>
      <w:pPr>
        <w:ind w:left="5760" w:hanging="360"/>
      </w:pPr>
      <w:rPr>
        <w:rFonts w:ascii="Courier New" w:eastAsia="Courier New" w:hAnsi="Courier New" w:cs="Courier New" w:hint="default"/>
      </w:rPr>
    </w:lvl>
    <w:lvl w:ilvl="8" w:tplc="6A188000">
      <w:start w:val="1"/>
      <w:numFmt w:val="bullet"/>
      <w:lvlText w:val=""/>
      <w:lvlJc w:val="left"/>
      <w:pPr>
        <w:ind w:left="6480" w:hanging="360"/>
      </w:pPr>
      <w:rPr>
        <w:rFonts w:ascii="Wingdings" w:eastAsia="Wingdings" w:hAnsi="Wingdings" w:cs="Wingdings" w:hint="default"/>
      </w:rPr>
    </w:lvl>
  </w:abstractNum>
  <w:abstractNum w:abstractNumId="10">
    <w:nsid w:val="16C36515"/>
    <w:multiLevelType w:val="hybridMultilevel"/>
    <w:tmpl w:val="391406B8"/>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1">
    <w:nsid w:val="19D66318"/>
    <w:multiLevelType w:val="hybridMultilevel"/>
    <w:tmpl w:val="A6A4554E"/>
    <w:lvl w:ilvl="0" w:tplc="0DF492F4">
      <w:start w:val="1"/>
      <w:numFmt w:val="bullet"/>
      <w:lvlText w:val=""/>
      <w:lvlJc w:val="left"/>
      <w:pPr>
        <w:ind w:left="720" w:hanging="360"/>
      </w:pPr>
      <w:rPr>
        <w:rFonts w:ascii="Symbol" w:eastAsia="Symbol" w:hAnsi="Symbol" w:cs="Symbol" w:hint="default"/>
      </w:rPr>
    </w:lvl>
    <w:lvl w:ilvl="1" w:tplc="381275A4">
      <w:start w:val="1"/>
      <w:numFmt w:val="bullet"/>
      <w:lvlText w:val="o"/>
      <w:lvlJc w:val="left"/>
      <w:pPr>
        <w:ind w:left="1440" w:hanging="360"/>
      </w:pPr>
      <w:rPr>
        <w:rFonts w:ascii="Courier New" w:eastAsia="Courier New" w:hAnsi="Courier New" w:cs="Courier New" w:hint="default"/>
      </w:rPr>
    </w:lvl>
    <w:lvl w:ilvl="2" w:tplc="A366F694">
      <w:start w:val="1"/>
      <w:numFmt w:val="bullet"/>
      <w:lvlText w:val=""/>
      <w:lvlJc w:val="left"/>
      <w:pPr>
        <w:ind w:left="2160" w:hanging="360"/>
      </w:pPr>
      <w:rPr>
        <w:rFonts w:ascii="Wingdings" w:eastAsia="Wingdings" w:hAnsi="Wingdings" w:cs="Wingdings" w:hint="default"/>
      </w:rPr>
    </w:lvl>
    <w:lvl w:ilvl="3" w:tplc="229657AA">
      <w:start w:val="1"/>
      <w:numFmt w:val="bullet"/>
      <w:lvlText w:val=""/>
      <w:lvlJc w:val="left"/>
      <w:pPr>
        <w:ind w:left="2880" w:hanging="360"/>
      </w:pPr>
      <w:rPr>
        <w:rFonts w:ascii="Wingdings" w:eastAsia="Wingdings" w:hAnsi="Wingdings" w:cs="Wingdings" w:hint="default"/>
      </w:rPr>
    </w:lvl>
    <w:lvl w:ilvl="4" w:tplc="AF26D41E">
      <w:start w:val="1"/>
      <w:numFmt w:val="bullet"/>
      <w:lvlText w:val=""/>
      <w:lvlJc w:val="left"/>
      <w:pPr>
        <w:ind w:left="3600" w:hanging="360"/>
      </w:pPr>
      <w:rPr>
        <w:rFonts w:ascii="Wingdings" w:eastAsia="Wingdings" w:hAnsi="Wingdings" w:cs="Wingdings" w:hint="default"/>
      </w:rPr>
    </w:lvl>
    <w:lvl w:ilvl="5" w:tplc="22CC4FA6">
      <w:start w:val="1"/>
      <w:numFmt w:val="bullet"/>
      <w:lvlText w:val=""/>
      <w:lvlJc w:val="left"/>
      <w:pPr>
        <w:ind w:left="4320" w:hanging="360"/>
      </w:pPr>
      <w:rPr>
        <w:rFonts w:ascii="Wingdings" w:eastAsia="Wingdings" w:hAnsi="Wingdings" w:cs="Wingdings" w:hint="default"/>
      </w:rPr>
    </w:lvl>
    <w:lvl w:ilvl="6" w:tplc="2C26F74C">
      <w:start w:val="1"/>
      <w:numFmt w:val="bullet"/>
      <w:lvlText w:val=""/>
      <w:lvlJc w:val="left"/>
      <w:pPr>
        <w:ind w:left="5040" w:hanging="360"/>
      </w:pPr>
      <w:rPr>
        <w:rFonts w:ascii="Wingdings" w:eastAsia="Wingdings" w:hAnsi="Wingdings" w:cs="Wingdings" w:hint="default"/>
      </w:rPr>
    </w:lvl>
    <w:lvl w:ilvl="7" w:tplc="B0846AE2">
      <w:start w:val="1"/>
      <w:numFmt w:val="bullet"/>
      <w:lvlText w:val=""/>
      <w:lvlJc w:val="left"/>
      <w:pPr>
        <w:ind w:left="5760" w:hanging="360"/>
      </w:pPr>
      <w:rPr>
        <w:rFonts w:ascii="Wingdings" w:eastAsia="Wingdings" w:hAnsi="Wingdings" w:cs="Wingdings" w:hint="default"/>
      </w:rPr>
    </w:lvl>
    <w:lvl w:ilvl="8" w:tplc="F6D00B56">
      <w:start w:val="1"/>
      <w:numFmt w:val="bullet"/>
      <w:lvlText w:val=""/>
      <w:lvlJc w:val="left"/>
      <w:pPr>
        <w:ind w:left="6480" w:hanging="360"/>
      </w:pPr>
      <w:rPr>
        <w:rFonts w:ascii="Wingdings" w:eastAsia="Wingdings" w:hAnsi="Wingdings" w:cs="Wingdings" w:hint="default"/>
      </w:rPr>
    </w:lvl>
  </w:abstractNum>
  <w:abstractNum w:abstractNumId="12">
    <w:nsid w:val="1AA71C32"/>
    <w:multiLevelType w:val="hybridMultilevel"/>
    <w:tmpl w:val="C16A9C7C"/>
    <w:lvl w:ilvl="0" w:tplc="D68A238C">
      <w:start w:val="1"/>
      <w:numFmt w:val="bullet"/>
      <w:lvlText w:val=""/>
      <w:lvlJc w:val="left"/>
      <w:pPr>
        <w:ind w:left="720" w:hanging="360"/>
      </w:pPr>
      <w:rPr>
        <w:rFonts w:ascii="Symbol" w:eastAsia="Symbol" w:hAnsi="Symbol" w:cs="Symbol" w:hint="default"/>
      </w:rPr>
    </w:lvl>
    <w:lvl w:ilvl="1" w:tplc="123C000E">
      <w:start w:val="1"/>
      <w:numFmt w:val="bullet"/>
      <w:lvlText w:val="o"/>
      <w:lvlJc w:val="left"/>
      <w:pPr>
        <w:ind w:left="1440" w:hanging="360"/>
      </w:pPr>
      <w:rPr>
        <w:rFonts w:ascii="Courier New" w:eastAsia="Courier New" w:hAnsi="Courier New" w:cs="Courier New" w:hint="default"/>
      </w:rPr>
    </w:lvl>
    <w:lvl w:ilvl="2" w:tplc="89CA9BDE">
      <w:start w:val="1"/>
      <w:numFmt w:val="bullet"/>
      <w:lvlText w:val=""/>
      <w:lvlJc w:val="left"/>
      <w:pPr>
        <w:ind w:left="2160" w:hanging="360"/>
      </w:pPr>
      <w:rPr>
        <w:rFonts w:ascii="Wingdings" w:eastAsia="Wingdings" w:hAnsi="Wingdings" w:cs="Wingdings" w:hint="default"/>
      </w:rPr>
    </w:lvl>
    <w:lvl w:ilvl="3" w:tplc="F906DECA">
      <w:start w:val="1"/>
      <w:numFmt w:val="bullet"/>
      <w:lvlText w:val=""/>
      <w:lvlJc w:val="left"/>
      <w:pPr>
        <w:ind w:left="2880" w:hanging="360"/>
      </w:pPr>
      <w:rPr>
        <w:rFonts w:ascii="Wingdings" w:eastAsia="Wingdings" w:hAnsi="Wingdings" w:cs="Wingdings" w:hint="default"/>
      </w:rPr>
    </w:lvl>
    <w:lvl w:ilvl="4" w:tplc="9DE04A74">
      <w:start w:val="1"/>
      <w:numFmt w:val="bullet"/>
      <w:lvlText w:val=""/>
      <w:lvlJc w:val="left"/>
      <w:pPr>
        <w:ind w:left="3600" w:hanging="360"/>
      </w:pPr>
      <w:rPr>
        <w:rFonts w:ascii="Wingdings" w:eastAsia="Wingdings" w:hAnsi="Wingdings" w:cs="Wingdings" w:hint="default"/>
      </w:rPr>
    </w:lvl>
    <w:lvl w:ilvl="5" w:tplc="CC743E38">
      <w:start w:val="1"/>
      <w:numFmt w:val="bullet"/>
      <w:lvlText w:val=""/>
      <w:lvlJc w:val="left"/>
      <w:pPr>
        <w:ind w:left="4320" w:hanging="360"/>
      </w:pPr>
      <w:rPr>
        <w:rFonts w:ascii="Wingdings" w:eastAsia="Wingdings" w:hAnsi="Wingdings" w:cs="Wingdings" w:hint="default"/>
      </w:rPr>
    </w:lvl>
    <w:lvl w:ilvl="6" w:tplc="45AC44FC">
      <w:start w:val="1"/>
      <w:numFmt w:val="bullet"/>
      <w:lvlText w:val=""/>
      <w:lvlJc w:val="left"/>
      <w:pPr>
        <w:ind w:left="5040" w:hanging="360"/>
      </w:pPr>
      <w:rPr>
        <w:rFonts w:ascii="Wingdings" w:eastAsia="Wingdings" w:hAnsi="Wingdings" w:cs="Wingdings" w:hint="default"/>
      </w:rPr>
    </w:lvl>
    <w:lvl w:ilvl="7" w:tplc="CA549CB0">
      <w:start w:val="1"/>
      <w:numFmt w:val="bullet"/>
      <w:lvlText w:val=""/>
      <w:lvlJc w:val="left"/>
      <w:pPr>
        <w:ind w:left="5760" w:hanging="360"/>
      </w:pPr>
      <w:rPr>
        <w:rFonts w:ascii="Wingdings" w:eastAsia="Wingdings" w:hAnsi="Wingdings" w:cs="Wingdings" w:hint="default"/>
      </w:rPr>
    </w:lvl>
    <w:lvl w:ilvl="8" w:tplc="98F21A56">
      <w:start w:val="1"/>
      <w:numFmt w:val="bullet"/>
      <w:lvlText w:val=""/>
      <w:lvlJc w:val="left"/>
      <w:pPr>
        <w:ind w:left="6480" w:hanging="360"/>
      </w:pPr>
      <w:rPr>
        <w:rFonts w:ascii="Wingdings" w:eastAsia="Wingdings" w:hAnsi="Wingdings" w:cs="Wingdings" w:hint="default"/>
      </w:rPr>
    </w:lvl>
  </w:abstractNum>
  <w:abstractNum w:abstractNumId="13">
    <w:nsid w:val="1AAC6A62"/>
    <w:multiLevelType w:val="hybridMultilevel"/>
    <w:tmpl w:val="F66E69EA"/>
    <w:lvl w:ilvl="0" w:tplc="D3DAF06A">
      <w:start w:val="1"/>
      <w:numFmt w:val="bullet"/>
      <w:lvlText w:val=""/>
      <w:lvlJc w:val="left"/>
      <w:pPr>
        <w:ind w:left="776" w:hanging="360"/>
      </w:pPr>
      <w:rPr>
        <w:rFonts w:ascii="Symbol" w:eastAsia="Symbol" w:hAnsi="Symbol" w:cs="Symbol" w:hint="default"/>
      </w:rPr>
    </w:lvl>
    <w:lvl w:ilvl="1" w:tplc="9788DBD2">
      <w:start w:val="1"/>
      <w:numFmt w:val="bullet"/>
      <w:lvlText w:val="o"/>
      <w:lvlJc w:val="left"/>
      <w:pPr>
        <w:ind w:left="1496" w:hanging="360"/>
      </w:pPr>
      <w:rPr>
        <w:rFonts w:ascii="Courier New" w:eastAsia="Courier New" w:hAnsi="Courier New" w:cs="Courier New" w:hint="default"/>
      </w:rPr>
    </w:lvl>
    <w:lvl w:ilvl="2" w:tplc="9C760870">
      <w:start w:val="1"/>
      <w:numFmt w:val="bullet"/>
      <w:lvlText w:val=""/>
      <w:lvlJc w:val="left"/>
      <w:pPr>
        <w:ind w:left="2216" w:hanging="360"/>
      </w:pPr>
      <w:rPr>
        <w:rFonts w:ascii="Wingdings" w:eastAsia="Wingdings" w:hAnsi="Wingdings" w:cs="Wingdings" w:hint="default"/>
      </w:rPr>
    </w:lvl>
    <w:lvl w:ilvl="3" w:tplc="068A5D46">
      <w:start w:val="1"/>
      <w:numFmt w:val="bullet"/>
      <w:lvlText w:val=""/>
      <w:lvlJc w:val="left"/>
      <w:pPr>
        <w:ind w:left="2936" w:hanging="360"/>
      </w:pPr>
      <w:rPr>
        <w:rFonts w:ascii="Symbol" w:eastAsia="Symbol" w:hAnsi="Symbol" w:cs="Symbol" w:hint="default"/>
      </w:rPr>
    </w:lvl>
    <w:lvl w:ilvl="4" w:tplc="D1484EC8">
      <w:start w:val="1"/>
      <w:numFmt w:val="bullet"/>
      <w:lvlText w:val="o"/>
      <w:lvlJc w:val="left"/>
      <w:pPr>
        <w:ind w:left="3656" w:hanging="360"/>
      </w:pPr>
      <w:rPr>
        <w:rFonts w:ascii="Courier New" w:eastAsia="Courier New" w:hAnsi="Courier New" w:cs="Courier New" w:hint="default"/>
      </w:rPr>
    </w:lvl>
    <w:lvl w:ilvl="5" w:tplc="E7761662">
      <w:start w:val="1"/>
      <w:numFmt w:val="bullet"/>
      <w:lvlText w:val=""/>
      <w:lvlJc w:val="left"/>
      <w:pPr>
        <w:ind w:left="4376" w:hanging="360"/>
      </w:pPr>
      <w:rPr>
        <w:rFonts w:ascii="Wingdings" w:eastAsia="Wingdings" w:hAnsi="Wingdings" w:cs="Wingdings" w:hint="default"/>
      </w:rPr>
    </w:lvl>
    <w:lvl w:ilvl="6" w:tplc="3490C35C">
      <w:start w:val="1"/>
      <w:numFmt w:val="bullet"/>
      <w:lvlText w:val=""/>
      <w:lvlJc w:val="left"/>
      <w:pPr>
        <w:ind w:left="5096" w:hanging="360"/>
      </w:pPr>
      <w:rPr>
        <w:rFonts w:ascii="Symbol" w:eastAsia="Symbol" w:hAnsi="Symbol" w:cs="Symbol" w:hint="default"/>
      </w:rPr>
    </w:lvl>
    <w:lvl w:ilvl="7" w:tplc="2A2673CC">
      <w:start w:val="1"/>
      <w:numFmt w:val="bullet"/>
      <w:lvlText w:val="o"/>
      <w:lvlJc w:val="left"/>
      <w:pPr>
        <w:ind w:left="5816" w:hanging="360"/>
      </w:pPr>
      <w:rPr>
        <w:rFonts w:ascii="Courier New" w:eastAsia="Courier New" w:hAnsi="Courier New" w:cs="Courier New" w:hint="default"/>
      </w:rPr>
    </w:lvl>
    <w:lvl w:ilvl="8" w:tplc="C0D2DA68">
      <w:start w:val="1"/>
      <w:numFmt w:val="bullet"/>
      <w:lvlText w:val=""/>
      <w:lvlJc w:val="left"/>
      <w:pPr>
        <w:ind w:left="6536" w:hanging="360"/>
      </w:pPr>
      <w:rPr>
        <w:rFonts w:ascii="Wingdings" w:eastAsia="Wingdings" w:hAnsi="Wingdings" w:cs="Wingdings" w:hint="default"/>
      </w:rPr>
    </w:lvl>
  </w:abstractNum>
  <w:abstractNum w:abstractNumId="14">
    <w:nsid w:val="26820D2C"/>
    <w:multiLevelType w:val="hybridMultilevel"/>
    <w:tmpl w:val="076048B4"/>
    <w:lvl w:ilvl="0" w:tplc="7506F6FE">
      <w:start w:val="1"/>
      <w:numFmt w:val="bullet"/>
      <w:lvlText w:val=""/>
      <w:lvlJc w:val="left"/>
      <w:pPr>
        <w:ind w:left="720" w:hanging="360"/>
      </w:pPr>
      <w:rPr>
        <w:rFonts w:ascii="Symbol" w:eastAsia="Symbol" w:hAnsi="Symbol" w:cs="Symbol" w:hint="default"/>
      </w:rPr>
    </w:lvl>
    <w:lvl w:ilvl="1" w:tplc="1DC676BE">
      <w:start w:val="1"/>
      <w:numFmt w:val="bullet"/>
      <w:lvlText w:val="o"/>
      <w:lvlJc w:val="left"/>
      <w:pPr>
        <w:ind w:left="1440" w:hanging="360"/>
      </w:pPr>
      <w:rPr>
        <w:rFonts w:ascii="Courier New" w:eastAsia="Courier New" w:hAnsi="Courier New" w:cs="Courier New" w:hint="default"/>
      </w:rPr>
    </w:lvl>
    <w:lvl w:ilvl="2" w:tplc="E2289634">
      <w:start w:val="1"/>
      <w:numFmt w:val="bullet"/>
      <w:lvlText w:val=""/>
      <w:lvlJc w:val="left"/>
      <w:pPr>
        <w:ind w:left="2160" w:hanging="360"/>
      </w:pPr>
      <w:rPr>
        <w:rFonts w:ascii="Wingdings" w:eastAsia="Wingdings" w:hAnsi="Wingdings" w:cs="Wingdings" w:hint="default"/>
      </w:rPr>
    </w:lvl>
    <w:lvl w:ilvl="3" w:tplc="E9FC1A66">
      <w:start w:val="1"/>
      <w:numFmt w:val="bullet"/>
      <w:lvlText w:val=""/>
      <w:lvlJc w:val="left"/>
      <w:pPr>
        <w:ind w:left="2880" w:hanging="360"/>
      </w:pPr>
      <w:rPr>
        <w:rFonts w:ascii="Wingdings" w:eastAsia="Wingdings" w:hAnsi="Wingdings" w:cs="Wingdings" w:hint="default"/>
      </w:rPr>
    </w:lvl>
    <w:lvl w:ilvl="4" w:tplc="437C3E88">
      <w:start w:val="1"/>
      <w:numFmt w:val="bullet"/>
      <w:lvlText w:val=""/>
      <w:lvlJc w:val="left"/>
      <w:pPr>
        <w:ind w:left="3600" w:hanging="360"/>
      </w:pPr>
      <w:rPr>
        <w:rFonts w:ascii="Wingdings" w:eastAsia="Wingdings" w:hAnsi="Wingdings" w:cs="Wingdings" w:hint="default"/>
      </w:rPr>
    </w:lvl>
    <w:lvl w:ilvl="5" w:tplc="654A2AA4">
      <w:start w:val="1"/>
      <w:numFmt w:val="bullet"/>
      <w:lvlText w:val=""/>
      <w:lvlJc w:val="left"/>
      <w:pPr>
        <w:ind w:left="4320" w:hanging="360"/>
      </w:pPr>
      <w:rPr>
        <w:rFonts w:ascii="Wingdings" w:eastAsia="Wingdings" w:hAnsi="Wingdings" w:cs="Wingdings" w:hint="default"/>
      </w:rPr>
    </w:lvl>
    <w:lvl w:ilvl="6" w:tplc="2B62D04C">
      <w:start w:val="1"/>
      <w:numFmt w:val="bullet"/>
      <w:lvlText w:val=""/>
      <w:lvlJc w:val="left"/>
      <w:pPr>
        <w:ind w:left="5040" w:hanging="360"/>
      </w:pPr>
      <w:rPr>
        <w:rFonts w:ascii="Wingdings" w:eastAsia="Wingdings" w:hAnsi="Wingdings" w:cs="Wingdings" w:hint="default"/>
      </w:rPr>
    </w:lvl>
    <w:lvl w:ilvl="7" w:tplc="68DE9616">
      <w:start w:val="1"/>
      <w:numFmt w:val="bullet"/>
      <w:lvlText w:val=""/>
      <w:lvlJc w:val="left"/>
      <w:pPr>
        <w:ind w:left="5760" w:hanging="360"/>
      </w:pPr>
      <w:rPr>
        <w:rFonts w:ascii="Wingdings" w:eastAsia="Wingdings" w:hAnsi="Wingdings" w:cs="Wingdings" w:hint="default"/>
      </w:rPr>
    </w:lvl>
    <w:lvl w:ilvl="8" w:tplc="76621AC2">
      <w:start w:val="1"/>
      <w:numFmt w:val="bullet"/>
      <w:lvlText w:val=""/>
      <w:lvlJc w:val="left"/>
      <w:pPr>
        <w:ind w:left="6480" w:hanging="360"/>
      </w:pPr>
      <w:rPr>
        <w:rFonts w:ascii="Wingdings" w:eastAsia="Wingdings" w:hAnsi="Wingdings" w:cs="Wingdings" w:hint="default"/>
      </w:rPr>
    </w:lvl>
  </w:abstractNum>
  <w:abstractNum w:abstractNumId="15">
    <w:nsid w:val="289A5E67"/>
    <w:multiLevelType w:val="hybridMultilevel"/>
    <w:tmpl w:val="CC9E5D74"/>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6">
    <w:nsid w:val="2D153224"/>
    <w:multiLevelType w:val="hybridMultilevel"/>
    <w:tmpl w:val="8DE863F8"/>
    <w:lvl w:ilvl="0" w:tplc="7F80D3A4">
      <w:start w:val="1"/>
      <w:numFmt w:val="bullet"/>
      <w:lvlText w:val=""/>
      <w:lvlJc w:val="left"/>
      <w:pPr>
        <w:ind w:left="776" w:hanging="360"/>
      </w:pPr>
      <w:rPr>
        <w:rFonts w:ascii="Symbol" w:eastAsia="Symbol" w:hAnsi="Symbol" w:cs="Symbol" w:hint="default"/>
      </w:rPr>
    </w:lvl>
    <w:lvl w:ilvl="1" w:tplc="D994905E">
      <w:start w:val="1"/>
      <w:numFmt w:val="bullet"/>
      <w:lvlText w:val="o"/>
      <w:lvlJc w:val="left"/>
      <w:pPr>
        <w:ind w:left="1496" w:hanging="360"/>
      </w:pPr>
      <w:rPr>
        <w:rFonts w:ascii="Courier New" w:eastAsia="Courier New" w:hAnsi="Courier New" w:cs="Courier New" w:hint="default"/>
      </w:rPr>
    </w:lvl>
    <w:lvl w:ilvl="2" w:tplc="024EE6FE">
      <w:start w:val="1"/>
      <w:numFmt w:val="bullet"/>
      <w:lvlText w:val=""/>
      <w:lvlJc w:val="left"/>
      <w:pPr>
        <w:ind w:left="2216" w:hanging="360"/>
      </w:pPr>
      <w:rPr>
        <w:rFonts w:ascii="Wingdings" w:eastAsia="Wingdings" w:hAnsi="Wingdings" w:cs="Wingdings" w:hint="default"/>
      </w:rPr>
    </w:lvl>
    <w:lvl w:ilvl="3" w:tplc="4F063054">
      <w:start w:val="1"/>
      <w:numFmt w:val="bullet"/>
      <w:lvlText w:val=""/>
      <w:lvlJc w:val="left"/>
      <w:pPr>
        <w:ind w:left="2936" w:hanging="360"/>
      </w:pPr>
      <w:rPr>
        <w:rFonts w:ascii="Symbol" w:eastAsia="Symbol" w:hAnsi="Symbol" w:cs="Symbol" w:hint="default"/>
      </w:rPr>
    </w:lvl>
    <w:lvl w:ilvl="4" w:tplc="8F0E7778">
      <w:start w:val="1"/>
      <w:numFmt w:val="bullet"/>
      <w:lvlText w:val="o"/>
      <w:lvlJc w:val="left"/>
      <w:pPr>
        <w:ind w:left="3656" w:hanging="360"/>
      </w:pPr>
      <w:rPr>
        <w:rFonts w:ascii="Courier New" w:eastAsia="Courier New" w:hAnsi="Courier New" w:cs="Courier New" w:hint="default"/>
      </w:rPr>
    </w:lvl>
    <w:lvl w:ilvl="5" w:tplc="99B2DC72">
      <w:start w:val="1"/>
      <w:numFmt w:val="bullet"/>
      <w:lvlText w:val=""/>
      <w:lvlJc w:val="left"/>
      <w:pPr>
        <w:ind w:left="4376" w:hanging="360"/>
      </w:pPr>
      <w:rPr>
        <w:rFonts w:ascii="Wingdings" w:eastAsia="Wingdings" w:hAnsi="Wingdings" w:cs="Wingdings" w:hint="default"/>
      </w:rPr>
    </w:lvl>
    <w:lvl w:ilvl="6" w:tplc="96A26054">
      <w:start w:val="1"/>
      <w:numFmt w:val="bullet"/>
      <w:lvlText w:val=""/>
      <w:lvlJc w:val="left"/>
      <w:pPr>
        <w:ind w:left="5096" w:hanging="360"/>
      </w:pPr>
      <w:rPr>
        <w:rFonts w:ascii="Symbol" w:eastAsia="Symbol" w:hAnsi="Symbol" w:cs="Symbol" w:hint="default"/>
      </w:rPr>
    </w:lvl>
    <w:lvl w:ilvl="7" w:tplc="E36AF850">
      <w:start w:val="1"/>
      <w:numFmt w:val="bullet"/>
      <w:lvlText w:val="o"/>
      <w:lvlJc w:val="left"/>
      <w:pPr>
        <w:ind w:left="5816" w:hanging="360"/>
      </w:pPr>
      <w:rPr>
        <w:rFonts w:ascii="Courier New" w:eastAsia="Courier New" w:hAnsi="Courier New" w:cs="Courier New" w:hint="default"/>
      </w:rPr>
    </w:lvl>
    <w:lvl w:ilvl="8" w:tplc="AB2899C8">
      <w:start w:val="1"/>
      <w:numFmt w:val="bullet"/>
      <w:lvlText w:val=""/>
      <w:lvlJc w:val="left"/>
      <w:pPr>
        <w:ind w:left="6536" w:hanging="360"/>
      </w:pPr>
      <w:rPr>
        <w:rFonts w:ascii="Wingdings" w:eastAsia="Wingdings" w:hAnsi="Wingdings" w:cs="Wingdings" w:hint="default"/>
      </w:rPr>
    </w:lvl>
  </w:abstractNum>
  <w:abstractNum w:abstractNumId="17">
    <w:nsid w:val="361A4271"/>
    <w:multiLevelType w:val="hybridMultilevel"/>
    <w:tmpl w:val="418E77CC"/>
    <w:lvl w:ilvl="0" w:tplc="587E38B4">
      <w:start w:val="1"/>
      <w:numFmt w:val="bullet"/>
      <w:lvlText w:val=""/>
      <w:lvlJc w:val="left"/>
      <w:pPr>
        <w:ind w:left="720" w:hanging="360"/>
      </w:pPr>
      <w:rPr>
        <w:rFonts w:ascii="Symbol" w:eastAsia="Symbol" w:hAnsi="Symbol" w:cs="Symbol" w:hint="default"/>
      </w:rPr>
    </w:lvl>
    <w:lvl w:ilvl="1" w:tplc="B5DC637E">
      <w:start w:val="1"/>
      <w:numFmt w:val="bullet"/>
      <w:lvlText w:val="o"/>
      <w:lvlJc w:val="left"/>
      <w:pPr>
        <w:ind w:left="1440" w:hanging="360"/>
      </w:pPr>
      <w:rPr>
        <w:rFonts w:ascii="Courier New" w:eastAsia="Courier New" w:hAnsi="Courier New" w:cs="Courier New" w:hint="default"/>
      </w:rPr>
    </w:lvl>
    <w:lvl w:ilvl="2" w:tplc="4EFA3EF6">
      <w:start w:val="1"/>
      <w:numFmt w:val="bullet"/>
      <w:lvlText w:val=""/>
      <w:lvlJc w:val="left"/>
      <w:pPr>
        <w:ind w:left="2160" w:hanging="360"/>
      </w:pPr>
      <w:rPr>
        <w:rFonts w:ascii="Wingdings" w:eastAsia="Wingdings" w:hAnsi="Wingdings" w:cs="Wingdings" w:hint="default"/>
      </w:rPr>
    </w:lvl>
    <w:lvl w:ilvl="3" w:tplc="DA56B52C">
      <w:start w:val="1"/>
      <w:numFmt w:val="bullet"/>
      <w:lvlText w:val=""/>
      <w:lvlJc w:val="left"/>
      <w:pPr>
        <w:ind w:left="2880" w:hanging="360"/>
      </w:pPr>
      <w:rPr>
        <w:rFonts w:ascii="Wingdings" w:eastAsia="Wingdings" w:hAnsi="Wingdings" w:cs="Wingdings" w:hint="default"/>
      </w:rPr>
    </w:lvl>
    <w:lvl w:ilvl="4" w:tplc="FBDEFCDC">
      <w:start w:val="1"/>
      <w:numFmt w:val="bullet"/>
      <w:lvlText w:val=""/>
      <w:lvlJc w:val="left"/>
      <w:pPr>
        <w:ind w:left="3600" w:hanging="360"/>
      </w:pPr>
      <w:rPr>
        <w:rFonts w:ascii="Wingdings" w:eastAsia="Wingdings" w:hAnsi="Wingdings" w:cs="Wingdings" w:hint="default"/>
      </w:rPr>
    </w:lvl>
    <w:lvl w:ilvl="5" w:tplc="3F145A12">
      <w:start w:val="1"/>
      <w:numFmt w:val="bullet"/>
      <w:lvlText w:val=""/>
      <w:lvlJc w:val="left"/>
      <w:pPr>
        <w:ind w:left="4320" w:hanging="360"/>
      </w:pPr>
      <w:rPr>
        <w:rFonts w:ascii="Wingdings" w:eastAsia="Wingdings" w:hAnsi="Wingdings" w:cs="Wingdings" w:hint="default"/>
      </w:rPr>
    </w:lvl>
    <w:lvl w:ilvl="6" w:tplc="F75E997C">
      <w:start w:val="1"/>
      <w:numFmt w:val="bullet"/>
      <w:lvlText w:val=""/>
      <w:lvlJc w:val="left"/>
      <w:pPr>
        <w:ind w:left="5040" w:hanging="360"/>
      </w:pPr>
      <w:rPr>
        <w:rFonts w:ascii="Wingdings" w:eastAsia="Wingdings" w:hAnsi="Wingdings" w:cs="Wingdings" w:hint="default"/>
      </w:rPr>
    </w:lvl>
    <w:lvl w:ilvl="7" w:tplc="B5482282">
      <w:start w:val="1"/>
      <w:numFmt w:val="bullet"/>
      <w:lvlText w:val=""/>
      <w:lvlJc w:val="left"/>
      <w:pPr>
        <w:ind w:left="5760" w:hanging="360"/>
      </w:pPr>
      <w:rPr>
        <w:rFonts w:ascii="Wingdings" w:eastAsia="Wingdings" w:hAnsi="Wingdings" w:cs="Wingdings" w:hint="default"/>
      </w:rPr>
    </w:lvl>
    <w:lvl w:ilvl="8" w:tplc="3202CDA8">
      <w:start w:val="1"/>
      <w:numFmt w:val="bullet"/>
      <w:lvlText w:val=""/>
      <w:lvlJc w:val="left"/>
      <w:pPr>
        <w:ind w:left="6480" w:hanging="360"/>
      </w:pPr>
      <w:rPr>
        <w:rFonts w:ascii="Wingdings" w:eastAsia="Wingdings" w:hAnsi="Wingdings" w:cs="Wingdings" w:hint="default"/>
      </w:rPr>
    </w:lvl>
  </w:abstractNum>
  <w:abstractNum w:abstractNumId="18">
    <w:nsid w:val="3CCC2CB3"/>
    <w:multiLevelType w:val="hybridMultilevel"/>
    <w:tmpl w:val="F37CA20C"/>
    <w:lvl w:ilvl="0" w:tplc="50449582">
      <w:start w:val="1"/>
      <w:numFmt w:val="bullet"/>
      <w:lvlText w:val=""/>
      <w:lvlJc w:val="left"/>
      <w:pPr>
        <w:ind w:left="776" w:hanging="360"/>
      </w:pPr>
      <w:rPr>
        <w:rFonts w:ascii="Symbol" w:eastAsia="Symbol" w:hAnsi="Symbol" w:cs="Symbol" w:hint="default"/>
      </w:rPr>
    </w:lvl>
    <w:lvl w:ilvl="1" w:tplc="44E8D4A4">
      <w:start w:val="1"/>
      <w:numFmt w:val="bullet"/>
      <w:lvlText w:val="o"/>
      <w:lvlJc w:val="left"/>
      <w:pPr>
        <w:ind w:left="1496" w:hanging="360"/>
      </w:pPr>
      <w:rPr>
        <w:rFonts w:ascii="Courier New" w:eastAsia="Courier New" w:hAnsi="Courier New" w:cs="Courier New" w:hint="default"/>
      </w:rPr>
    </w:lvl>
    <w:lvl w:ilvl="2" w:tplc="1E9A7A56">
      <w:start w:val="1"/>
      <w:numFmt w:val="bullet"/>
      <w:lvlText w:val=""/>
      <w:lvlJc w:val="left"/>
      <w:pPr>
        <w:ind w:left="2216" w:hanging="360"/>
      </w:pPr>
      <w:rPr>
        <w:rFonts w:ascii="Wingdings" w:eastAsia="Wingdings" w:hAnsi="Wingdings" w:cs="Wingdings" w:hint="default"/>
      </w:rPr>
    </w:lvl>
    <w:lvl w:ilvl="3" w:tplc="9800CD84">
      <w:start w:val="1"/>
      <w:numFmt w:val="bullet"/>
      <w:lvlText w:val=""/>
      <w:lvlJc w:val="left"/>
      <w:pPr>
        <w:ind w:left="2936" w:hanging="360"/>
      </w:pPr>
      <w:rPr>
        <w:rFonts w:ascii="Symbol" w:eastAsia="Symbol" w:hAnsi="Symbol" w:cs="Symbol" w:hint="default"/>
      </w:rPr>
    </w:lvl>
    <w:lvl w:ilvl="4" w:tplc="BE2E8514">
      <w:start w:val="1"/>
      <w:numFmt w:val="bullet"/>
      <w:lvlText w:val="o"/>
      <w:lvlJc w:val="left"/>
      <w:pPr>
        <w:ind w:left="3656" w:hanging="360"/>
      </w:pPr>
      <w:rPr>
        <w:rFonts w:ascii="Courier New" w:eastAsia="Courier New" w:hAnsi="Courier New" w:cs="Courier New" w:hint="default"/>
      </w:rPr>
    </w:lvl>
    <w:lvl w:ilvl="5" w:tplc="CB18EF14">
      <w:start w:val="1"/>
      <w:numFmt w:val="bullet"/>
      <w:lvlText w:val=""/>
      <w:lvlJc w:val="left"/>
      <w:pPr>
        <w:ind w:left="4376" w:hanging="360"/>
      </w:pPr>
      <w:rPr>
        <w:rFonts w:ascii="Wingdings" w:eastAsia="Wingdings" w:hAnsi="Wingdings" w:cs="Wingdings" w:hint="default"/>
      </w:rPr>
    </w:lvl>
    <w:lvl w:ilvl="6" w:tplc="82A8027C">
      <w:start w:val="1"/>
      <w:numFmt w:val="bullet"/>
      <w:lvlText w:val=""/>
      <w:lvlJc w:val="left"/>
      <w:pPr>
        <w:ind w:left="5096" w:hanging="360"/>
      </w:pPr>
      <w:rPr>
        <w:rFonts w:ascii="Symbol" w:eastAsia="Symbol" w:hAnsi="Symbol" w:cs="Symbol" w:hint="default"/>
      </w:rPr>
    </w:lvl>
    <w:lvl w:ilvl="7" w:tplc="C4B4A462">
      <w:start w:val="1"/>
      <w:numFmt w:val="bullet"/>
      <w:lvlText w:val="o"/>
      <w:lvlJc w:val="left"/>
      <w:pPr>
        <w:ind w:left="5816" w:hanging="360"/>
      </w:pPr>
      <w:rPr>
        <w:rFonts w:ascii="Courier New" w:eastAsia="Courier New" w:hAnsi="Courier New" w:cs="Courier New" w:hint="default"/>
      </w:rPr>
    </w:lvl>
    <w:lvl w:ilvl="8" w:tplc="B78CF0F2">
      <w:start w:val="1"/>
      <w:numFmt w:val="bullet"/>
      <w:lvlText w:val=""/>
      <w:lvlJc w:val="left"/>
      <w:pPr>
        <w:ind w:left="6536" w:hanging="360"/>
      </w:pPr>
      <w:rPr>
        <w:rFonts w:ascii="Wingdings" w:eastAsia="Wingdings" w:hAnsi="Wingdings" w:cs="Wingdings" w:hint="default"/>
      </w:rPr>
    </w:lvl>
  </w:abstractNum>
  <w:abstractNum w:abstractNumId="19">
    <w:nsid w:val="3D9F4B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E66F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290659"/>
    <w:multiLevelType w:val="hybridMultilevel"/>
    <w:tmpl w:val="616E3466"/>
    <w:lvl w:ilvl="0" w:tplc="BE3448AE">
      <w:start w:val="1"/>
      <w:numFmt w:val="bullet"/>
      <w:lvlText w:val=""/>
      <w:lvlJc w:val="left"/>
      <w:pPr>
        <w:ind w:left="776" w:hanging="360"/>
      </w:pPr>
      <w:rPr>
        <w:rFonts w:ascii="Symbol" w:eastAsia="Symbol" w:hAnsi="Symbol" w:cs="Symbol" w:hint="default"/>
      </w:rPr>
    </w:lvl>
    <w:lvl w:ilvl="1" w:tplc="987E8E3A">
      <w:start w:val="1"/>
      <w:numFmt w:val="bullet"/>
      <w:lvlText w:val="o"/>
      <w:lvlJc w:val="left"/>
      <w:pPr>
        <w:ind w:left="1496" w:hanging="360"/>
      </w:pPr>
      <w:rPr>
        <w:rFonts w:ascii="Courier New" w:eastAsia="Courier New" w:hAnsi="Courier New" w:cs="Courier New" w:hint="default"/>
      </w:rPr>
    </w:lvl>
    <w:lvl w:ilvl="2" w:tplc="DAA8FC04">
      <w:start w:val="1"/>
      <w:numFmt w:val="bullet"/>
      <w:lvlText w:val=""/>
      <w:lvlJc w:val="left"/>
      <w:pPr>
        <w:ind w:left="2216" w:hanging="360"/>
      </w:pPr>
      <w:rPr>
        <w:rFonts w:ascii="Wingdings" w:eastAsia="Wingdings" w:hAnsi="Wingdings" w:cs="Wingdings" w:hint="default"/>
      </w:rPr>
    </w:lvl>
    <w:lvl w:ilvl="3" w:tplc="DB2A5258">
      <w:start w:val="1"/>
      <w:numFmt w:val="bullet"/>
      <w:lvlText w:val=""/>
      <w:lvlJc w:val="left"/>
      <w:pPr>
        <w:ind w:left="2936" w:hanging="360"/>
      </w:pPr>
      <w:rPr>
        <w:rFonts w:ascii="Symbol" w:eastAsia="Symbol" w:hAnsi="Symbol" w:cs="Symbol" w:hint="default"/>
      </w:rPr>
    </w:lvl>
    <w:lvl w:ilvl="4" w:tplc="7A94FD40">
      <w:start w:val="1"/>
      <w:numFmt w:val="bullet"/>
      <w:lvlText w:val="o"/>
      <w:lvlJc w:val="left"/>
      <w:pPr>
        <w:ind w:left="3656" w:hanging="360"/>
      </w:pPr>
      <w:rPr>
        <w:rFonts w:ascii="Courier New" w:eastAsia="Courier New" w:hAnsi="Courier New" w:cs="Courier New" w:hint="default"/>
      </w:rPr>
    </w:lvl>
    <w:lvl w:ilvl="5" w:tplc="24CC0906">
      <w:start w:val="1"/>
      <w:numFmt w:val="bullet"/>
      <w:lvlText w:val=""/>
      <w:lvlJc w:val="left"/>
      <w:pPr>
        <w:ind w:left="4376" w:hanging="360"/>
      </w:pPr>
      <w:rPr>
        <w:rFonts w:ascii="Wingdings" w:eastAsia="Wingdings" w:hAnsi="Wingdings" w:cs="Wingdings" w:hint="default"/>
      </w:rPr>
    </w:lvl>
    <w:lvl w:ilvl="6" w:tplc="7154484A">
      <w:start w:val="1"/>
      <w:numFmt w:val="bullet"/>
      <w:lvlText w:val=""/>
      <w:lvlJc w:val="left"/>
      <w:pPr>
        <w:ind w:left="5096" w:hanging="360"/>
      </w:pPr>
      <w:rPr>
        <w:rFonts w:ascii="Symbol" w:eastAsia="Symbol" w:hAnsi="Symbol" w:cs="Symbol" w:hint="default"/>
      </w:rPr>
    </w:lvl>
    <w:lvl w:ilvl="7" w:tplc="C5D2B9BA">
      <w:start w:val="1"/>
      <w:numFmt w:val="bullet"/>
      <w:lvlText w:val="o"/>
      <w:lvlJc w:val="left"/>
      <w:pPr>
        <w:ind w:left="5816" w:hanging="360"/>
      </w:pPr>
      <w:rPr>
        <w:rFonts w:ascii="Courier New" w:eastAsia="Courier New" w:hAnsi="Courier New" w:cs="Courier New" w:hint="default"/>
      </w:rPr>
    </w:lvl>
    <w:lvl w:ilvl="8" w:tplc="8CD2C502">
      <w:start w:val="1"/>
      <w:numFmt w:val="bullet"/>
      <w:lvlText w:val=""/>
      <w:lvlJc w:val="left"/>
      <w:pPr>
        <w:ind w:left="6536" w:hanging="360"/>
      </w:pPr>
      <w:rPr>
        <w:rFonts w:ascii="Wingdings" w:eastAsia="Wingdings" w:hAnsi="Wingdings" w:cs="Wingdings" w:hint="default"/>
      </w:rPr>
    </w:lvl>
  </w:abstractNum>
  <w:abstractNum w:abstractNumId="22">
    <w:nsid w:val="4E490F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D204FF"/>
    <w:multiLevelType w:val="hybridMultilevel"/>
    <w:tmpl w:val="92184430"/>
    <w:lvl w:ilvl="0" w:tplc="65B08792">
      <w:start w:val="1"/>
      <w:numFmt w:val="decimal"/>
      <w:lvlText w:val="%1."/>
      <w:lvlJc w:val="left"/>
      <w:pPr>
        <w:ind w:left="720" w:hanging="360"/>
      </w:pPr>
    </w:lvl>
    <w:lvl w:ilvl="1" w:tplc="514AF9B8">
      <w:start w:val="1"/>
      <w:numFmt w:val="lowerLetter"/>
      <w:lvlText w:val="%2."/>
      <w:lvlJc w:val="left"/>
      <w:pPr>
        <w:ind w:left="1440" w:hanging="360"/>
      </w:pPr>
    </w:lvl>
    <w:lvl w:ilvl="2" w:tplc="AB0ECD32">
      <w:start w:val="1"/>
      <w:numFmt w:val="lowerRoman"/>
      <w:lvlText w:val="%3."/>
      <w:lvlJc w:val="right"/>
      <w:pPr>
        <w:ind w:left="2160" w:hanging="360"/>
      </w:pPr>
    </w:lvl>
    <w:lvl w:ilvl="3" w:tplc="A800B2EC">
      <w:start w:val="1"/>
      <w:numFmt w:val="decimal"/>
      <w:lvlText w:val="%4."/>
      <w:lvlJc w:val="left"/>
      <w:pPr>
        <w:ind w:left="2880" w:hanging="360"/>
      </w:pPr>
    </w:lvl>
    <w:lvl w:ilvl="4" w:tplc="7556D832">
      <w:start w:val="1"/>
      <w:numFmt w:val="lowerLetter"/>
      <w:lvlText w:val="%5."/>
      <w:lvlJc w:val="left"/>
      <w:pPr>
        <w:ind w:left="3600" w:hanging="360"/>
      </w:pPr>
    </w:lvl>
    <w:lvl w:ilvl="5" w:tplc="A8FA0980">
      <w:start w:val="1"/>
      <w:numFmt w:val="lowerRoman"/>
      <w:lvlText w:val="%6."/>
      <w:lvlJc w:val="right"/>
      <w:pPr>
        <w:ind w:left="4320" w:hanging="360"/>
      </w:pPr>
    </w:lvl>
    <w:lvl w:ilvl="6" w:tplc="BE82055E">
      <w:start w:val="1"/>
      <w:numFmt w:val="decimal"/>
      <w:lvlText w:val="%7."/>
      <w:lvlJc w:val="left"/>
      <w:pPr>
        <w:ind w:left="5040" w:hanging="360"/>
      </w:pPr>
    </w:lvl>
    <w:lvl w:ilvl="7" w:tplc="2E0A9376">
      <w:start w:val="1"/>
      <w:numFmt w:val="lowerLetter"/>
      <w:lvlText w:val="%8."/>
      <w:lvlJc w:val="left"/>
      <w:pPr>
        <w:ind w:left="5760" w:hanging="360"/>
      </w:pPr>
    </w:lvl>
    <w:lvl w:ilvl="8" w:tplc="B9AEF51A">
      <w:start w:val="1"/>
      <w:numFmt w:val="lowerRoman"/>
      <w:lvlText w:val="%9."/>
      <w:lvlJc w:val="right"/>
      <w:pPr>
        <w:ind w:left="6480" w:hanging="360"/>
      </w:pPr>
    </w:lvl>
  </w:abstractNum>
  <w:abstractNum w:abstractNumId="24">
    <w:nsid w:val="60D755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0207BC"/>
    <w:multiLevelType w:val="hybridMultilevel"/>
    <w:tmpl w:val="D26E71EA"/>
    <w:lvl w:ilvl="0" w:tplc="9FAE513C">
      <w:start w:val="1"/>
      <w:numFmt w:val="bullet"/>
      <w:lvlText w:val="·"/>
      <w:lvlJc w:val="left"/>
      <w:pPr>
        <w:ind w:left="720" w:hanging="360"/>
      </w:pPr>
      <w:rPr>
        <w:rFonts w:ascii="Symbol" w:eastAsia="Symbol" w:hAnsi="Symbol" w:cs="Symbol" w:hint="default"/>
      </w:rPr>
    </w:lvl>
    <w:lvl w:ilvl="1" w:tplc="018A479E">
      <w:start w:val="1"/>
      <w:numFmt w:val="bullet"/>
      <w:lvlText w:val="o"/>
      <w:lvlJc w:val="left"/>
      <w:pPr>
        <w:ind w:left="1440" w:hanging="360"/>
      </w:pPr>
      <w:rPr>
        <w:rFonts w:ascii="Courier New" w:eastAsia="Courier New" w:hAnsi="Courier New" w:cs="Courier New" w:hint="default"/>
      </w:rPr>
    </w:lvl>
    <w:lvl w:ilvl="2" w:tplc="CDBC2036">
      <w:start w:val="1"/>
      <w:numFmt w:val="bullet"/>
      <w:lvlText w:val=""/>
      <w:lvlJc w:val="left"/>
      <w:pPr>
        <w:ind w:left="2160" w:hanging="360"/>
      </w:pPr>
      <w:rPr>
        <w:rFonts w:ascii="Wingdings" w:eastAsia="Wingdings" w:hAnsi="Wingdings" w:cs="Wingdings" w:hint="default"/>
      </w:rPr>
    </w:lvl>
    <w:lvl w:ilvl="3" w:tplc="2D6E4874">
      <w:start w:val="1"/>
      <w:numFmt w:val="bullet"/>
      <w:lvlText w:val=""/>
      <w:lvlJc w:val="left"/>
      <w:pPr>
        <w:ind w:left="2880" w:hanging="360"/>
      </w:pPr>
      <w:rPr>
        <w:rFonts w:ascii="Symbol" w:eastAsia="Symbol" w:hAnsi="Symbol" w:cs="Symbol" w:hint="default"/>
      </w:rPr>
    </w:lvl>
    <w:lvl w:ilvl="4" w:tplc="DC3EAEBA">
      <w:start w:val="1"/>
      <w:numFmt w:val="bullet"/>
      <w:lvlText w:val="o"/>
      <w:lvlJc w:val="left"/>
      <w:pPr>
        <w:ind w:left="3600" w:hanging="360"/>
      </w:pPr>
      <w:rPr>
        <w:rFonts w:ascii="Courier New" w:eastAsia="Courier New" w:hAnsi="Courier New" w:cs="Courier New" w:hint="default"/>
      </w:rPr>
    </w:lvl>
    <w:lvl w:ilvl="5" w:tplc="C152DBCE">
      <w:start w:val="1"/>
      <w:numFmt w:val="bullet"/>
      <w:lvlText w:val=""/>
      <w:lvlJc w:val="left"/>
      <w:pPr>
        <w:ind w:left="4320" w:hanging="360"/>
      </w:pPr>
      <w:rPr>
        <w:rFonts w:ascii="Wingdings" w:eastAsia="Wingdings" w:hAnsi="Wingdings" w:cs="Wingdings" w:hint="default"/>
      </w:rPr>
    </w:lvl>
    <w:lvl w:ilvl="6" w:tplc="11F40C80">
      <w:start w:val="1"/>
      <w:numFmt w:val="bullet"/>
      <w:lvlText w:val=""/>
      <w:lvlJc w:val="left"/>
      <w:pPr>
        <w:ind w:left="5040" w:hanging="360"/>
      </w:pPr>
      <w:rPr>
        <w:rFonts w:ascii="Symbol" w:eastAsia="Symbol" w:hAnsi="Symbol" w:cs="Symbol" w:hint="default"/>
      </w:rPr>
    </w:lvl>
    <w:lvl w:ilvl="7" w:tplc="DAB0428A">
      <w:start w:val="1"/>
      <w:numFmt w:val="bullet"/>
      <w:lvlText w:val="o"/>
      <w:lvlJc w:val="left"/>
      <w:pPr>
        <w:ind w:left="5760" w:hanging="360"/>
      </w:pPr>
      <w:rPr>
        <w:rFonts w:ascii="Courier New" w:eastAsia="Courier New" w:hAnsi="Courier New" w:cs="Courier New" w:hint="default"/>
      </w:rPr>
    </w:lvl>
    <w:lvl w:ilvl="8" w:tplc="0EDA3D54">
      <w:start w:val="1"/>
      <w:numFmt w:val="bullet"/>
      <w:lvlText w:val=""/>
      <w:lvlJc w:val="left"/>
      <w:pPr>
        <w:ind w:left="6480" w:hanging="360"/>
      </w:pPr>
      <w:rPr>
        <w:rFonts w:ascii="Wingdings" w:eastAsia="Wingdings" w:hAnsi="Wingdings" w:cs="Wingdings" w:hint="default"/>
      </w:rPr>
    </w:lvl>
  </w:abstractNum>
  <w:abstractNum w:abstractNumId="26">
    <w:nsid w:val="7AD344D9"/>
    <w:multiLevelType w:val="hybridMultilevel"/>
    <w:tmpl w:val="F6A6F146"/>
    <w:lvl w:ilvl="0" w:tplc="D4848E28">
      <w:start w:val="1"/>
      <w:numFmt w:val="bullet"/>
      <w:lvlText w:val="·"/>
      <w:lvlJc w:val="left"/>
      <w:pPr>
        <w:ind w:left="720" w:hanging="360"/>
      </w:pPr>
      <w:rPr>
        <w:rFonts w:ascii="Symbol" w:eastAsia="Symbol" w:hAnsi="Symbol" w:cs="Symbol" w:hint="default"/>
      </w:rPr>
    </w:lvl>
    <w:lvl w:ilvl="1" w:tplc="FD1E20A8">
      <w:start w:val="1"/>
      <w:numFmt w:val="bullet"/>
      <w:lvlText w:val="o"/>
      <w:lvlJc w:val="left"/>
      <w:pPr>
        <w:ind w:left="1440" w:hanging="360"/>
      </w:pPr>
      <w:rPr>
        <w:rFonts w:ascii="Courier New" w:eastAsia="Courier New" w:hAnsi="Courier New" w:cs="Courier New" w:hint="default"/>
      </w:rPr>
    </w:lvl>
    <w:lvl w:ilvl="2" w:tplc="231E99DE">
      <w:start w:val="1"/>
      <w:numFmt w:val="bullet"/>
      <w:lvlText w:val=""/>
      <w:lvlJc w:val="left"/>
      <w:pPr>
        <w:ind w:left="2160" w:hanging="360"/>
      </w:pPr>
      <w:rPr>
        <w:rFonts w:ascii="Wingdings" w:eastAsia="Wingdings" w:hAnsi="Wingdings" w:cs="Wingdings" w:hint="default"/>
      </w:rPr>
    </w:lvl>
    <w:lvl w:ilvl="3" w:tplc="649C251A">
      <w:start w:val="1"/>
      <w:numFmt w:val="bullet"/>
      <w:lvlText w:val=""/>
      <w:lvlJc w:val="left"/>
      <w:pPr>
        <w:ind w:left="2880" w:hanging="360"/>
      </w:pPr>
      <w:rPr>
        <w:rFonts w:ascii="Symbol" w:eastAsia="Symbol" w:hAnsi="Symbol" w:cs="Symbol" w:hint="default"/>
      </w:rPr>
    </w:lvl>
    <w:lvl w:ilvl="4" w:tplc="DC4AB88E">
      <w:start w:val="1"/>
      <w:numFmt w:val="bullet"/>
      <w:lvlText w:val="o"/>
      <w:lvlJc w:val="left"/>
      <w:pPr>
        <w:ind w:left="3600" w:hanging="360"/>
      </w:pPr>
      <w:rPr>
        <w:rFonts w:ascii="Courier New" w:eastAsia="Courier New" w:hAnsi="Courier New" w:cs="Courier New" w:hint="default"/>
      </w:rPr>
    </w:lvl>
    <w:lvl w:ilvl="5" w:tplc="8FE60C1E">
      <w:start w:val="1"/>
      <w:numFmt w:val="bullet"/>
      <w:lvlText w:val=""/>
      <w:lvlJc w:val="left"/>
      <w:pPr>
        <w:ind w:left="4320" w:hanging="360"/>
      </w:pPr>
      <w:rPr>
        <w:rFonts w:ascii="Wingdings" w:eastAsia="Wingdings" w:hAnsi="Wingdings" w:cs="Wingdings" w:hint="default"/>
      </w:rPr>
    </w:lvl>
    <w:lvl w:ilvl="6" w:tplc="4EB4C1A6">
      <w:start w:val="1"/>
      <w:numFmt w:val="bullet"/>
      <w:lvlText w:val=""/>
      <w:lvlJc w:val="left"/>
      <w:pPr>
        <w:ind w:left="5040" w:hanging="360"/>
      </w:pPr>
      <w:rPr>
        <w:rFonts w:ascii="Symbol" w:eastAsia="Symbol" w:hAnsi="Symbol" w:cs="Symbol" w:hint="default"/>
      </w:rPr>
    </w:lvl>
    <w:lvl w:ilvl="7" w:tplc="87AE9B82">
      <w:start w:val="1"/>
      <w:numFmt w:val="bullet"/>
      <w:lvlText w:val="o"/>
      <w:lvlJc w:val="left"/>
      <w:pPr>
        <w:ind w:left="5760" w:hanging="360"/>
      </w:pPr>
      <w:rPr>
        <w:rFonts w:ascii="Courier New" w:eastAsia="Courier New" w:hAnsi="Courier New" w:cs="Courier New" w:hint="default"/>
      </w:rPr>
    </w:lvl>
    <w:lvl w:ilvl="8" w:tplc="5C5EEBCC">
      <w:start w:val="1"/>
      <w:numFmt w:val="bullet"/>
      <w:lvlText w:val=""/>
      <w:lvlJc w:val="left"/>
      <w:pPr>
        <w:ind w:left="6480" w:hanging="360"/>
      </w:pPr>
      <w:rPr>
        <w:rFonts w:ascii="Wingdings" w:eastAsia="Wingdings" w:hAnsi="Wingdings" w:cs="Wingdings" w:hint="default"/>
      </w:rPr>
    </w:lvl>
  </w:abstractNum>
  <w:abstractNum w:abstractNumId="27">
    <w:nsid w:val="7E40316A"/>
    <w:multiLevelType w:val="hybridMultilevel"/>
    <w:tmpl w:val="DCCC0774"/>
    <w:lvl w:ilvl="0" w:tplc="B71E926E">
      <w:start w:val="1"/>
      <w:numFmt w:val="bullet"/>
      <w:lvlText w:val=""/>
      <w:lvlJc w:val="left"/>
      <w:pPr>
        <w:ind w:left="720" w:hanging="360"/>
      </w:pPr>
      <w:rPr>
        <w:rFonts w:ascii="Symbol" w:eastAsia="Symbol" w:hAnsi="Symbol" w:cs="Symbol" w:hint="default"/>
      </w:rPr>
    </w:lvl>
    <w:lvl w:ilvl="1" w:tplc="1B3AF22A">
      <w:start w:val="1"/>
      <w:numFmt w:val="bullet"/>
      <w:lvlText w:val="o"/>
      <w:lvlJc w:val="left"/>
      <w:pPr>
        <w:ind w:left="1440" w:hanging="360"/>
      </w:pPr>
      <w:rPr>
        <w:rFonts w:ascii="Courier New" w:eastAsia="Courier New" w:hAnsi="Courier New" w:cs="Courier New" w:hint="default"/>
      </w:rPr>
    </w:lvl>
    <w:lvl w:ilvl="2" w:tplc="C4ACA84E">
      <w:start w:val="1"/>
      <w:numFmt w:val="bullet"/>
      <w:lvlText w:val=""/>
      <w:lvlJc w:val="left"/>
      <w:pPr>
        <w:ind w:left="2160" w:hanging="360"/>
      </w:pPr>
      <w:rPr>
        <w:rFonts w:ascii="Wingdings" w:eastAsia="Wingdings" w:hAnsi="Wingdings" w:cs="Wingdings" w:hint="default"/>
      </w:rPr>
    </w:lvl>
    <w:lvl w:ilvl="3" w:tplc="555AC550">
      <w:start w:val="1"/>
      <w:numFmt w:val="bullet"/>
      <w:lvlText w:val=""/>
      <w:lvlJc w:val="left"/>
      <w:pPr>
        <w:ind w:left="2880" w:hanging="360"/>
      </w:pPr>
      <w:rPr>
        <w:rFonts w:ascii="Wingdings" w:eastAsia="Wingdings" w:hAnsi="Wingdings" w:cs="Wingdings" w:hint="default"/>
      </w:rPr>
    </w:lvl>
    <w:lvl w:ilvl="4" w:tplc="179AD52E">
      <w:start w:val="1"/>
      <w:numFmt w:val="bullet"/>
      <w:lvlText w:val=""/>
      <w:lvlJc w:val="left"/>
      <w:pPr>
        <w:ind w:left="3600" w:hanging="360"/>
      </w:pPr>
      <w:rPr>
        <w:rFonts w:ascii="Wingdings" w:eastAsia="Wingdings" w:hAnsi="Wingdings" w:cs="Wingdings" w:hint="default"/>
      </w:rPr>
    </w:lvl>
    <w:lvl w:ilvl="5" w:tplc="03FC45C4">
      <w:start w:val="1"/>
      <w:numFmt w:val="bullet"/>
      <w:lvlText w:val=""/>
      <w:lvlJc w:val="left"/>
      <w:pPr>
        <w:ind w:left="4320" w:hanging="360"/>
      </w:pPr>
      <w:rPr>
        <w:rFonts w:ascii="Wingdings" w:eastAsia="Wingdings" w:hAnsi="Wingdings" w:cs="Wingdings" w:hint="default"/>
      </w:rPr>
    </w:lvl>
    <w:lvl w:ilvl="6" w:tplc="EEC2404A">
      <w:start w:val="1"/>
      <w:numFmt w:val="bullet"/>
      <w:lvlText w:val=""/>
      <w:lvlJc w:val="left"/>
      <w:pPr>
        <w:ind w:left="5040" w:hanging="360"/>
      </w:pPr>
      <w:rPr>
        <w:rFonts w:ascii="Wingdings" w:eastAsia="Wingdings" w:hAnsi="Wingdings" w:cs="Wingdings" w:hint="default"/>
      </w:rPr>
    </w:lvl>
    <w:lvl w:ilvl="7" w:tplc="A266D08E">
      <w:start w:val="1"/>
      <w:numFmt w:val="bullet"/>
      <w:lvlText w:val=""/>
      <w:lvlJc w:val="left"/>
      <w:pPr>
        <w:ind w:left="5760" w:hanging="360"/>
      </w:pPr>
      <w:rPr>
        <w:rFonts w:ascii="Wingdings" w:eastAsia="Wingdings" w:hAnsi="Wingdings" w:cs="Wingdings" w:hint="default"/>
      </w:rPr>
    </w:lvl>
    <w:lvl w:ilvl="8" w:tplc="5862378A">
      <w:start w:val="1"/>
      <w:numFmt w:val="bullet"/>
      <w:lvlText w:val=""/>
      <w:lvlJc w:val="left"/>
      <w:pPr>
        <w:ind w:left="6480" w:hanging="360"/>
      </w:pPr>
      <w:rPr>
        <w:rFonts w:ascii="Wingdings" w:eastAsia="Wingdings" w:hAnsi="Wingdings" w:cs="Wingdings" w:hint="default"/>
      </w:rPr>
    </w:lvl>
  </w:abstractNum>
  <w:abstractNum w:abstractNumId="28">
    <w:nsid w:val="7EBE07F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12"/>
  </w:num>
  <w:num w:numId="4">
    <w:abstractNumId w:val="21"/>
  </w:num>
  <w:num w:numId="5">
    <w:abstractNumId w:val="16"/>
  </w:num>
  <w:num w:numId="6">
    <w:abstractNumId w:val="13"/>
  </w:num>
  <w:num w:numId="7">
    <w:abstractNumId w:val="18"/>
  </w:num>
  <w:num w:numId="8">
    <w:abstractNumId w:val="2"/>
  </w:num>
  <w:num w:numId="9">
    <w:abstractNumId w:val="1"/>
  </w:num>
  <w:num w:numId="10">
    <w:abstractNumId w:val="25"/>
  </w:num>
  <w:num w:numId="11">
    <w:abstractNumId w:val="9"/>
  </w:num>
  <w:num w:numId="12">
    <w:abstractNumId w:val="0"/>
  </w:num>
  <w:num w:numId="13">
    <w:abstractNumId w:val="26"/>
  </w:num>
  <w:num w:numId="14">
    <w:abstractNumId w:val="23"/>
  </w:num>
  <w:num w:numId="15">
    <w:abstractNumId w:val="17"/>
  </w:num>
  <w:num w:numId="16">
    <w:abstractNumId w:val="14"/>
  </w:num>
  <w:num w:numId="17">
    <w:abstractNumId w:val="27"/>
  </w:num>
  <w:num w:numId="18">
    <w:abstractNumId w:val="24"/>
  </w:num>
  <w:num w:numId="19">
    <w:abstractNumId w:val="8"/>
  </w:num>
  <w:num w:numId="20">
    <w:abstractNumId w:val="5"/>
  </w:num>
  <w:num w:numId="21">
    <w:abstractNumId w:val="22"/>
  </w:num>
  <w:num w:numId="22">
    <w:abstractNumId w:val="7"/>
  </w:num>
  <w:num w:numId="23">
    <w:abstractNumId w:val="10"/>
  </w:num>
  <w:num w:numId="24">
    <w:abstractNumId w:val="6"/>
  </w:num>
  <w:num w:numId="25">
    <w:abstractNumId w:val="15"/>
  </w:num>
  <w:num w:numId="26">
    <w:abstractNumId w:val="28"/>
  </w:num>
  <w:num w:numId="27">
    <w:abstractNumId w:val="20"/>
  </w:num>
  <w:num w:numId="28">
    <w:abstractNumId w:val="19"/>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3E6"/>
    <w:rsid w:val="00023C7D"/>
    <w:rsid w:val="00063248"/>
    <w:rsid w:val="0007697C"/>
    <w:rsid w:val="000A3367"/>
    <w:rsid w:val="000F41C3"/>
    <w:rsid w:val="00100A14"/>
    <w:rsid w:val="00107FE2"/>
    <w:rsid w:val="0011383A"/>
    <w:rsid w:val="001242D6"/>
    <w:rsid w:val="00196209"/>
    <w:rsid w:val="001B06AB"/>
    <w:rsid w:val="002051AB"/>
    <w:rsid w:val="0026331E"/>
    <w:rsid w:val="00347A61"/>
    <w:rsid w:val="00360E97"/>
    <w:rsid w:val="00361365"/>
    <w:rsid w:val="00361440"/>
    <w:rsid w:val="003E479B"/>
    <w:rsid w:val="003F0F4F"/>
    <w:rsid w:val="00405A4E"/>
    <w:rsid w:val="0057262F"/>
    <w:rsid w:val="005A2699"/>
    <w:rsid w:val="005E7930"/>
    <w:rsid w:val="00603356"/>
    <w:rsid w:val="00611DBB"/>
    <w:rsid w:val="00614055"/>
    <w:rsid w:val="00625E20"/>
    <w:rsid w:val="00634E25"/>
    <w:rsid w:val="006971B5"/>
    <w:rsid w:val="006D289C"/>
    <w:rsid w:val="006E6263"/>
    <w:rsid w:val="00704FBA"/>
    <w:rsid w:val="00707321"/>
    <w:rsid w:val="0072404A"/>
    <w:rsid w:val="00737059"/>
    <w:rsid w:val="007709D4"/>
    <w:rsid w:val="00772337"/>
    <w:rsid w:val="007773E6"/>
    <w:rsid w:val="007B4BCB"/>
    <w:rsid w:val="007C6062"/>
    <w:rsid w:val="0084764C"/>
    <w:rsid w:val="0087128B"/>
    <w:rsid w:val="00893E3B"/>
    <w:rsid w:val="00930F4D"/>
    <w:rsid w:val="00960246"/>
    <w:rsid w:val="00991795"/>
    <w:rsid w:val="009F50DF"/>
    <w:rsid w:val="00A07CEE"/>
    <w:rsid w:val="00A1596A"/>
    <w:rsid w:val="00A217DD"/>
    <w:rsid w:val="00A22970"/>
    <w:rsid w:val="00A57EC6"/>
    <w:rsid w:val="00A7491A"/>
    <w:rsid w:val="00A74BD4"/>
    <w:rsid w:val="00A76869"/>
    <w:rsid w:val="00A832C9"/>
    <w:rsid w:val="00AB2C7F"/>
    <w:rsid w:val="00AD4777"/>
    <w:rsid w:val="00AE2D19"/>
    <w:rsid w:val="00AE6626"/>
    <w:rsid w:val="00B332A9"/>
    <w:rsid w:val="00B469C4"/>
    <w:rsid w:val="00B71803"/>
    <w:rsid w:val="00B94577"/>
    <w:rsid w:val="00C84156"/>
    <w:rsid w:val="00CA0B97"/>
    <w:rsid w:val="00CB448D"/>
    <w:rsid w:val="00CD6141"/>
    <w:rsid w:val="00CD6599"/>
    <w:rsid w:val="00CE39F5"/>
    <w:rsid w:val="00D14CE7"/>
    <w:rsid w:val="00D171E3"/>
    <w:rsid w:val="00D45C68"/>
    <w:rsid w:val="00D46495"/>
    <w:rsid w:val="00D61671"/>
    <w:rsid w:val="00D918D7"/>
    <w:rsid w:val="00E23256"/>
    <w:rsid w:val="00E85413"/>
    <w:rsid w:val="00EB57EF"/>
    <w:rsid w:val="00EB660B"/>
    <w:rsid w:val="00ED7141"/>
    <w:rsid w:val="00F42A43"/>
    <w:rsid w:val="00F46FC2"/>
    <w:rsid w:val="00F57EEA"/>
    <w:rsid w:val="00F64538"/>
    <w:rsid w:val="00F93863"/>
    <w:rsid w:val="00FE2261"/>
    <w:rsid w:val="00FE5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8"/>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paragraph" w:styleId="11">
    <w:name w:val="toc 1"/>
    <w:basedOn w:val="a"/>
    <w:next w:val="a"/>
    <w:uiPriority w:val="39"/>
    <w:unhideWhenUsed/>
    <w:pPr>
      <w:spacing w:after="57"/>
    </w:pPr>
  </w:style>
  <w:style w:type="character" w:customStyle="1" w:styleId="20">
    <w:name w:val="Заголовок 2 Знак"/>
    <w:basedOn w:val="a0"/>
    <w:link w:val="2"/>
    <w:uiPriority w:val="9"/>
    <w:rPr>
      <w:rFonts w:asciiTheme="majorHAnsi" w:eastAsiaTheme="majorEastAsia" w:hAnsiTheme="majorHAnsi" w:cstheme="majorBidi"/>
      <w:color w:val="2E74B5" w:themeColor="accent1" w:themeShade="BF"/>
      <w:sz w:val="26"/>
      <w:szCs w:val="26"/>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23">
    <w:name w:val="toc 2"/>
    <w:basedOn w:val="a"/>
    <w:next w:val="a"/>
    <w:uiPriority w:val="39"/>
    <w:unhideWhenUsed/>
    <w:pPr>
      <w:spacing w:after="57"/>
      <w:ind w:left="283"/>
    </w:pPr>
  </w:style>
  <w:style w:type="character" w:customStyle="1" w:styleId="30">
    <w:name w:val="Заголовок 3 Знак"/>
    <w:basedOn w:val="a0"/>
    <w:link w:val="3"/>
    <w:uiPriority w:val="9"/>
    <w:rPr>
      <w:rFonts w:asciiTheme="majorHAnsi" w:eastAsiaTheme="majorEastAsia" w:hAnsiTheme="majorHAnsi" w:cstheme="majorBidi"/>
      <w:color w:val="1F4D78" w:themeColor="accent1" w:themeShade="7F"/>
      <w:sz w:val="24"/>
      <w:szCs w:val="24"/>
    </w:r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31">
    <w:name w:val="toc 3"/>
    <w:basedOn w:val="a"/>
    <w:next w:val="a"/>
    <w:uiPriority w:val="39"/>
    <w:unhideWhenUsed/>
    <w:pPr>
      <w:spacing w:after="57"/>
      <w:ind w:left="567"/>
    </w:pPr>
  </w:style>
  <w:style w:type="character" w:customStyle="1" w:styleId="40">
    <w:name w:val="Заголовок 4 Знак"/>
    <w:basedOn w:val="a0"/>
    <w:link w:val="4"/>
    <w:uiPriority w:val="9"/>
    <w:rPr>
      <w:rFonts w:ascii="Arial" w:eastAsia="Arial" w:hAnsi="Arial" w:cs="Arial"/>
      <w:b/>
      <w:bCs/>
      <w:sz w:val="26"/>
      <w:szCs w:val="26"/>
    </w:r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41">
    <w:name w:val="toc 4"/>
    <w:basedOn w:val="a"/>
    <w:next w:val="a"/>
    <w:uiPriority w:val="39"/>
    <w:unhideWhenUsed/>
    <w:pPr>
      <w:spacing w:after="57"/>
      <w:ind w:left="850"/>
    </w:pPr>
  </w:style>
  <w:style w:type="character" w:customStyle="1" w:styleId="50">
    <w:name w:val="Заголовок 5 Знак"/>
    <w:basedOn w:val="a0"/>
    <w:link w:val="5"/>
    <w:uiPriority w:val="9"/>
    <w:rPr>
      <w:rFonts w:ascii="Arial" w:eastAsia="Arial" w:hAnsi="Arial" w:cs="Arial"/>
      <w:b/>
      <w:bCs/>
      <w:sz w:val="24"/>
      <w:szCs w:val="24"/>
    </w:r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51">
    <w:name w:val="toc 5"/>
    <w:basedOn w:val="a"/>
    <w:next w:val="a"/>
    <w:uiPriority w:val="39"/>
    <w:unhideWhenUsed/>
    <w:pPr>
      <w:spacing w:after="57"/>
      <w:ind w:left="1134"/>
    </w:pPr>
  </w:style>
  <w:style w:type="character" w:customStyle="1" w:styleId="60">
    <w:name w:val="Заголовок 6 Знак"/>
    <w:basedOn w:val="a0"/>
    <w:link w:val="6"/>
    <w:uiPriority w:val="9"/>
    <w:rPr>
      <w:rFonts w:ascii="Arial" w:eastAsia="Arial" w:hAnsi="Arial" w:cs="Arial"/>
      <w:b/>
      <w:bCs/>
      <w:sz w:val="22"/>
      <w:szCs w:val="22"/>
    </w:rPr>
  </w:style>
  <w:style w:type="paragraph" w:styleId="61">
    <w:name w:val="toc 6"/>
    <w:basedOn w:val="a"/>
    <w:next w:val="a"/>
    <w:uiPriority w:val="39"/>
    <w:unhideWhenUsed/>
    <w:pPr>
      <w:spacing w:after="57"/>
      <w:ind w:left="1417"/>
    </w:pPr>
  </w:style>
  <w:style w:type="character" w:customStyle="1" w:styleId="70">
    <w:name w:val="Заголовок 7 Знак"/>
    <w:basedOn w:val="a0"/>
    <w:link w:val="7"/>
    <w:uiPriority w:val="9"/>
    <w:rPr>
      <w:rFonts w:ascii="Arial" w:eastAsia="Arial" w:hAnsi="Arial" w:cs="Arial"/>
      <w:b/>
      <w:bCs/>
      <w:i/>
      <w:iCs/>
      <w:sz w:val="22"/>
      <w:szCs w:val="22"/>
    </w:rPr>
  </w:style>
  <w:style w:type="paragraph" w:styleId="71">
    <w:name w:val="toc 7"/>
    <w:basedOn w:val="a"/>
    <w:next w:val="a"/>
    <w:uiPriority w:val="39"/>
    <w:unhideWhenUsed/>
    <w:pPr>
      <w:spacing w:after="57"/>
      <w:ind w:left="1701"/>
    </w:pPr>
  </w:style>
  <w:style w:type="character" w:customStyle="1" w:styleId="80">
    <w:name w:val="Заголовок 8 Знак"/>
    <w:basedOn w:val="a0"/>
    <w:link w:val="8"/>
    <w:uiPriority w:val="9"/>
    <w:rPr>
      <w:rFonts w:ascii="Arial" w:eastAsia="Arial" w:hAnsi="Arial" w:cs="Arial"/>
      <w:i/>
      <w:iCs/>
      <w:sz w:val="22"/>
      <w:szCs w:val="22"/>
    </w:rPr>
  </w:style>
  <w:style w:type="paragraph" w:styleId="81">
    <w:name w:val="toc 8"/>
    <w:basedOn w:val="a"/>
    <w:next w:val="a"/>
    <w:uiPriority w:val="39"/>
    <w:unhideWhenUsed/>
    <w:pPr>
      <w:spacing w:after="57"/>
      <w:ind w:left="1984"/>
    </w:pPr>
  </w:style>
  <w:style w:type="character" w:customStyle="1" w:styleId="90">
    <w:name w:val="Заголовок 9 Знак"/>
    <w:basedOn w:val="a0"/>
    <w:link w:val="9"/>
    <w:uiPriority w:val="9"/>
    <w:rPr>
      <w:rFonts w:ascii="Arial" w:eastAsia="Arial" w:hAnsi="Arial" w:cs="Arial"/>
      <w:i/>
      <w:iCs/>
      <w:sz w:val="21"/>
      <w:szCs w:val="21"/>
    </w:rPr>
  </w:style>
  <w:style w:type="paragraph" w:styleId="91">
    <w:name w:val="toc 9"/>
    <w:basedOn w:val="a"/>
    <w:next w:val="a"/>
    <w:uiPriority w:val="39"/>
    <w:unhideWhenUsed/>
    <w:pPr>
      <w:spacing w:after="57"/>
      <w:ind w:left="2268"/>
    </w:p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BorderedampLined-Accent">
    <w:name w:val="Bordered &amp;amp;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ampLined-Accent2">
    <w:name w:val="Bordered &amp;amp;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ampLined-Accent3">
    <w:name w:val="Bordered &amp;amp;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ampLined-Accent4">
    <w:name w:val="Bordered &amp;amp;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ampLined-Accent5">
    <w:name w:val="Bordered &amp;amp;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ampLined-Accent6">
    <w:name w:val="Bordered &amp;amp;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character" w:customStyle="1" w:styleId="FooterChar">
    <w:name w:val="Footer Char"/>
    <w:basedOn w:val="a0"/>
    <w:uiPriority w:val="99"/>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table" w:styleId="ad">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uiPriority w:val="99"/>
    <w:unhideWhenUsed/>
    <w:rPr>
      <w:color w:val="0563C1"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af5">
    <w:name w:val="table of figures"/>
    <w:basedOn w:val="a"/>
    <w:next w:val="a"/>
    <w:uiPriority w:val="99"/>
    <w:unhideWhenUsed/>
    <w:pPr>
      <w:spacing w:after="0"/>
    </w:pPr>
  </w:style>
  <w:style w:type="paragraph" w:styleId="af6">
    <w:name w:val="caption"/>
    <w:basedOn w:val="a"/>
    <w:next w:val="a"/>
    <w:uiPriority w:val="35"/>
    <w:unhideWhenUsed/>
    <w:qFormat/>
    <w:pPr>
      <w:spacing w:after="200" w:line="240" w:lineRule="auto"/>
    </w:pPr>
    <w:rPr>
      <w:i/>
      <w:iCs/>
      <w:color w:val="44546A" w:themeColor="text2"/>
      <w:sz w:val="18"/>
      <w:szCs w:val="18"/>
    </w:rPr>
  </w:style>
  <w:style w:type="paragraph" w:styleId="af7">
    <w:name w:val="No Spacing"/>
    <w:uiPriority w:val="1"/>
    <w:qFormat/>
    <w:pPr>
      <w:spacing w:after="0" w:line="240" w:lineRule="auto"/>
    </w:pPr>
    <w:rPr>
      <w:lang w:val="en-US"/>
    </w:rPr>
  </w:style>
  <w:style w:type="paragraph" w:styleId="af8">
    <w:name w:val="List Paragraph"/>
    <w:basedOn w:val="a"/>
    <w:uiPriority w:val="34"/>
    <w:qFormat/>
    <w:pPr>
      <w:ind w:left="720"/>
      <w:contextualSpacing/>
    </w:pPr>
    <w:rPr>
      <w:lang w:val="en-US"/>
    </w:rPr>
  </w:style>
  <w:style w:type="paragraph" w:styleId="af9">
    <w:name w:val="TOC Heading"/>
    <w:basedOn w:val="1"/>
    <w:next w:val="a"/>
    <w:uiPriority w:val="39"/>
    <w:unhideWhenUsed/>
    <w:qFormat/>
    <w:pPr>
      <w:outlineLvl w:val="9"/>
    </w:pPr>
  </w:style>
  <w:style w:type="paragraph" w:customStyle="1" w:styleId="13NormDOC-header-1">
    <w:name w:val="13NormDOC-header-1"/>
    <w:basedOn w:val="a"/>
    <w:uiPriority w:val="99"/>
    <w:rsid w:val="0026331E"/>
    <w:pPr>
      <w:autoSpaceDE w:val="0"/>
      <w:autoSpaceDN w:val="0"/>
      <w:adjustRightInd w:val="0"/>
      <w:spacing w:before="340" w:after="340" w:line="280" w:lineRule="atLeast"/>
      <w:ind w:left="567" w:right="567"/>
      <w:jc w:val="center"/>
      <w:textAlignment w:val="center"/>
    </w:pPr>
    <w:rPr>
      <w:rFonts w:ascii="TextBookC" w:hAnsi="TextBookC" w:cs="TextBookC"/>
      <w:b/>
      <w:bCs/>
      <w:color w:val="000000"/>
      <w:spacing w:val="-2"/>
      <w:sz w:val="22"/>
      <w:u w:color="000000"/>
      <w:lang w:eastAsia="en-US"/>
    </w:rPr>
  </w:style>
  <w:style w:type="paragraph" w:customStyle="1" w:styleId="13NormDOC-header-2">
    <w:name w:val="13NormDOC-header-2"/>
    <w:basedOn w:val="a"/>
    <w:uiPriority w:val="99"/>
    <w:rsid w:val="0026331E"/>
    <w:pPr>
      <w:autoSpaceDE w:val="0"/>
      <w:autoSpaceDN w:val="0"/>
      <w:adjustRightInd w:val="0"/>
      <w:spacing w:before="227" w:after="57" w:line="300" w:lineRule="atLeast"/>
      <w:jc w:val="center"/>
      <w:textAlignment w:val="center"/>
    </w:pPr>
    <w:rPr>
      <w:rFonts w:ascii="TextBookC" w:hAnsi="TextBookC" w:cs="TextBookC"/>
      <w:caps/>
      <w:color w:val="000000"/>
      <w:spacing w:val="-2"/>
      <w:sz w:val="18"/>
      <w:szCs w:val="18"/>
      <w:u w:color="000000"/>
      <w:lang w:eastAsia="en-US"/>
    </w:rPr>
  </w:style>
  <w:style w:type="character" w:customStyle="1" w:styleId="propis">
    <w:name w:val="propis"/>
    <w:uiPriority w:val="99"/>
    <w:rsid w:val="0026331E"/>
    <w:rPr>
      <w:rFonts w:ascii="CenturySchlbkCyr" w:hAnsi="CenturySchlbkCyr" w:cs="CenturySchlbkCyr"/>
      <w:i/>
      <w:iCs/>
      <w:sz w:val="20"/>
      <w:szCs w:val="20"/>
      <w:u w:val="none"/>
    </w:rPr>
  </w:style>
  <w:style w:type="paragraph" w:customStyle="1" w:styleId="13NormDOC-txt">
    <w:name w:val="13NormDOC-txt"/>
    <w:basedOn w:val="a"/>
    <w:uiPriority w:val="99"/>
    <w:rsid w:val="0026331E"/>
    <w:pPr>
      <w:autoSpaceDE w:val="0"/>
      <w:autoSpaceDN w:val="0"/>
      <w:adjustRightInd w:val="0"/>
      <w:spacing w:before="113" w:after="0" w:line="220" w:lineRule="atLeast"/>
      <w:jc w:val="both"/>
      <w:textAlignment w:val="center"/>
    </w:pPr>
    <w:rPr>
      <w:rFonts w:ascii="TextBookC" w:hAnsi="TextBookC" w:cs="TextBookC"/>
      <w:color w:val="000000"/>
      <w:spacing w:val="-2"/>
      <w:sz w:val="18"/>
      <w:szCs w:val="18"/>
      <w:u w:color="000000"/>
      <w:lang w:eastAsia="en-US"/>
    </w:rPr>
  </w:style>
  <w:style w:type="paragraph" w:customStyle="1" w:styleId="afa">
    <w:name w:val="[Без стиля]"/>
    <w:rsid w:val="0026331E"/>
    <w:pPr>
      <w:autoSpaceDE w:val="0"/>
      <w:autoSpaceDN w:val="0"/>
      <w:adjustRightInd w:val="0"/>
      <w:spacing w:after="0" w:line="288" w:lineRule="auto"/>
      <w:textAlignment w:val="center"/>
    </w:pPr>
    <w:rPr>
      <w:rFonts w:ascii="Times New Roman" w:hAnsi="Times New Roman" w:cs="Times New Roman"/>
      <w:color w:val="000000"/>
      <w:sz w:val="24"/>
      <w:szCs w:val="24"/>
      <w:lang w:val="en-US" w:eastAsia="en-US"/>
    </w:rPr>
  </w:style>
  <w:style w:type="paragraph" w:customStyle="1" w:styleId="17PRIL-tabl-hroom">
    <w:name w:val="17PRIL-tabl-hroom"/>
    <w:basedOn w:val="a"/>
    <w:uiPriority w:val="99"/>
    <w:rsid w:val="0026331E"/>
    <w:pPr>
      <w:suppressAutoHyphens/>
      <w:autoSpaceDE w:val="0"/>
      <w:autoSpaceDN w:val="0"/>
      <w:adjustRightInd w:val="0"/>
      <w:spacing w:after="0" w:line="160" w:lineRule="atLeast"/>
      <w:textAlignment w:val="center"/>
    </w:pPr>
    <w:rPr>
      <w:rFonts w:ascii="TextBookC" w:hAnsi="TextBookC" w:cs="TextBookC"/>
      <w:b/>
      <w:bCs/>
      <w:color w:val="000000"/>
      <w:spacing w:val="-2"/>
      <w:sz w:val="16"/>
      <w:szCs w:val="16"/>
      <w:u w:color="000000"/>
      <w:lang w:eastAsia="en-US"/>
    </w:rPr>
  </w:style>
  <w:style w:type="paragraph" w:customStyle="1" w:styleId="17PRIL-tabl-txt">
    <w:name w:val="17PRIL-tabl-txt"/>
    <w:basedOn w:val="a"/>
    <w:uiPriority w:val="99"/>
    <w:rsid w:val="0026331E"/>
    <w:pPr>
      <w:autoSpaceDE w:val="0"/>
      <w:autoSpaceDN w:val="0"/>
      <w:adjustRightInd w:val="0"/>
      <w:spacing w:after="0" w:line="200" w:lineRule="atLeast"/>
      <w:textAlignment w:val="center"/>
    </w:pPr>
    <w:rPr>
      <w:rFonts w:ascii="TextBookC" w:hAnsi="TextBookC" w:cs="TextBookC"/>
      <w:color w:val="000000"/>
      <w:spacing w:val="-2"/>
      <w:sz w:val="16"/>
      <w:szCs w:val="16"/>
      <w:u w:color="000000"/>
      <w:lang w:eastAsia="en-US"/>
    </w:rPr>
  </w:style>
  <w:style w:type="character" w:customStyle="1" w:styleId="Italic">
    <w:name w:val="Italic"/>
    <w:uiPriority w:val="99"/>
    <w:rsid w:val="0026331E"/>
    <w:rPr>
      <w:i/>
      <w:iCs/>
    </w:rPr>
  </w:style>
  <w:style w:type="paragraph" w:customStyle="1" w:styleId="13NormDOC-bul">
    <w:name w:val="13NormDOC-bul"/>
    <w:basedOn w:val="a"/>
    <w:uiPriority w:val="99"/>
    <w:rsid w:val="0026331E"/>
    <w:pPr>
      <w:autoSpaceDE w:val="0"/>
      <w:autoSpaceDN w:val="0"/>
      <w:adjustRightInd w:val="0"/>
      <w:spacing w:after="0" w:line="220" w:lineRule="atLeast"/>
      <w:ind w:left="283" w:hanging="227"/>
      <w:jc w:val="both"/>
      <w:textAlignment w:val="center"/>
    </w:pPr>
    <w:rPr>
      <w:rFonts w:ascii="TextBookC" w:hAnsi="TextBookC" w:cs="TextBookC"/>
      <w:color w:val="000000"/>
      <w:spacing w:val="-2"/>
      <w:sz w:val="18"/>
      <w:szCs w:val="18"/>
      <w:u w:color="000000"/>
      <w:lang w:eastAsia="en-US"/>
    </w:rPr>
  </w:style>
  <w:style w:type="paragraph" w:styleId="afb">
    <w:name w:val="Balloon Text"/>
    <w:basedOn w:val="a"/>
    <w:link w:val="afc"/>
    <w:uiPriority w:val="99"/>
    <w:semiHidden/>
    <w:unhideWhenUsed/>
    <w:rsid w:val="00A57EC6"/>
    <w:pPr>
      <w:spacing w:after="0" w:line="240" w:lineRule="auto"/>
    </w:pPr>
    <w:rPr>
      <w:rFonts w:ascii="Tahoma" w:hAnsi="Tahoma" w:cs="Tahoma"/>
      <w:sz w:val="16"/>
      <w:szCs w:val="16"/>
      <w:lang w:eastAsia="en-US"/>
    </w:rPr>
  </w:style>
  <w:style w:type="character" w:customStyle="1" w:styleId="afc">
    <w:name w:val="Текст выноски Знак"/>
    <w:basedOn w:val="a0"/>
    <w:link w:val="afb"/>
    <w:uiPriority w:val="99"/>
    <w:semiHidden/>
    <w:rsid w:val="00A57EC6"/>
    <w:rPr>
      <w:rFonts w:ascii="Tahoma" w:hAnsi="Tahoma" w:cs="Tahoma"/>
      <w:sz w:val="16"/>
      <w:szCs w:val="16"/>
      <w:lang w:eastAsia="en-US"/>
    </w:rPr>
  </w:style>
  <w:style w:type="paragraph" w:styleId="afd">
    <w:name w:val="Normal (Web)"/>
    <w:basedOn w:val="a"/>
    <w:uiPriority w:val="99"/>
    <w:semiHidden/>
    <w:unhideWhenUsed/>
    <w:rsid w:val="003E479B"/>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8"/>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paragraph" w:styleId="11">
    <w:name w:val="toc 1"/>
    <w:basedOn w:val="a"/>
    <w:next w:val="a"/>
    <w:uiPriority w:val="39"/>
    <w:unhideWhenUsed/>
    <w:pPr>
      <w:spacing w:after="57"/>
    </w:pPr>
  </w:style>
  <w:style w:type="character" w:customStyle="1" w:styleId="20">
    <w:name w:val="Заголовок 2 Знак"/>
    <w:basedOn w:val="a0"/>
    <w:link w:val="2"/>
    <w:uiPriority w:val="9"/>
    <w:rPr>
      <w:rFonts w:asciiTheme="majorHAnsi" w:eastAsiaTheme="majorEastAsia" w:hAnsiTheme="majorHAnsi" w:cstheme="majorBidi"/>
      <w:color w:val="2E74B5" w:themeColor="accent1" w:themeShade="BF"/>
      <w:sz w:val="26"/>
      <w:szCs w:val="26"/>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23">
    <w:name w:val="toc 2"/>
    <w:basedOn w:val="a"/>
    <w:next w:val="a"/>
    <w:uiPriority w:val="39"/>
    <w:unhideWhenUsed/>
    <w:pPr>
      <w:spacing w:after="57"/>
      <w:ind w:left="283"/>
    </w:pPr>
  </w:style>
  <w:style w:type="character" w:customStyle="1" w:styleId="30">
    <w:name w:val="Заголовок 3 Знак"/>
    <w:basedOn w:val="a0"/>
    <w:link w:val="3"/>
    <w:uiPriority w:val="9"/>
    <w:rPr>
      <w:rFonts w:asciiTheme="majorHAnsi" w:eastAsiaTheme="majorEastAsia" w:hAnsiTheme="majorHAnsi" w:cstheme="majorBidi"/>
      <w:color w:val="1F4D78" w:themeColor="accent1" w:themeShade="7F"/>
      <w:sz w:val="24"/>
      <w:szCs w:val="24"/>
    </w:r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31">
    <w:name w:val="toc 3"/>
    <w:basedOn w:val="a"/>
    <w:next w:val="a"/>
    <w:uiPriority w:val="39"/>
    <w:unhideWhenUsed/>
    <w:pPr>
      <w:spacing w:after="57"/>
      <w:ind w:left="567"/>
    </w:pPr>
  </w:style>
  <w:style w:type="character" w:customStyle="1" w:styleId="40">
    <w:name w:val="Заголовок 4 Знак"/>
    <w:basedOn w:val="a0"/>
    <w:link w:val="4"/>
    <w:uiPriority w:val="9"/>
    <w:rPr>
      <w:rFonts w:ascii="Arial" w:eastAsia="Arial" w:hAnsi="Arial" w:cs="Arial"/>
      <w:b/>
      <w:bCs/>
      <w:sz w:val="26"/>
      <w:szCs w:val="26"/>
    </w:r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41">
    <w:name w:val="toc 4"/>
    <w:basedOn w:val="a"/>
    <w:next w:val="a"/>
    <w:uiPriority w:val="39"/>
    <w:unhideWhenUsed/>
    <w:pPr>
      <w:spacing w:after="57"/>
      <w:ind w:left="850"/>
    </w:pPr>
  </w:style>
  <w:style w:type="character" w:customStyle="1" w:styleId="50">
    <w:name w:val="Заголовок 5 Знак"/>
    <w:basedOn w:val="a0"/>
    <w:link w:val="5"/>
    <w:uiPriority w:val="9"/>
    <w:rPr>
      <w:rFonts w:ascii="Arial" w:eastAsia="Arial" w:hAnsi="Arial" w:cs="Arial"/>
      <w:b/>
      <w:bCs/>
      <w:sz w:val="24"/>
      <w:szCs w:val="24"/>
    </w:r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51">
    <w:name w:val="toc 5"/>
    <w:basedOn w:val="a"/>
    <w:next w:val="a"/>
    <w:uiPriority w:val="39"/>
    <w:unhideWhenUsed/>
    <w:pPr>
      <w:spacing w:after="57"/>
      <w:ind w:left="1134"/>
    </w:pPr>
  </w:style>
  <w:style w:type="character" w:customStyle="1" w:styleId="60">
    <w:name w:val="Заголовок 6 Знак"/>
    <w:basedOn w:val="a0"/>
    <w:link w:val="6"/>
    <w:uiPriority w:val="9"/>
    <w:rPr>
      <w:rFonts w:ascii="Arial" w:eastAsia="Arial" w:hAnsi="Arial" w:cs="Arial"/>
      <w:b/>
      <w:bCs/>
      <w:sz w:val="22"/>
      <w:szCs w:val="22"/>
    </w:rPr>
  </w:style>
  <w:style w:type="paragraph" w:styleId="61">
    <w:name w:val="toc 6"/>
    <w:basedOn w:val="a"/>
    <w:next w:val="a"/>
    <w:uiPriority w:val="39"/>
    <w:unhideWhenUsed/>
    <w:pPr>
      <w:spacing w:after="57"/>
      <w:ind w:left="1417"/>
    </w:pPr>
  </w:style>
  <w:style w:type="character" w:customStyle="1" w:styleId="70">
    <w:name w:val="Заголовок 7 Знак"/>
    <w:basedOn w:val="a0"/>
    <w:link w:val="7"/>
    <w:uiPriority w:val="9"/>
    <w:rPr>
      <w:rFonts w:ascii="Arial" w:eastAsia="Arial" w:hAnsi="Arial" w:cs="Arial"/>
      <w:b/>
      <w:bCs/>
      <w:i/>
      <w:iCs/>
      <w:sz w:val="22"/>
      <w:szCs w:val="22"/>
    </w:rPr>
  </w:style>
  <w:style w:type="paragraph" w:styleId="71">
    <w:name w:val="toc 7"/>
    <w:basedOn w:val="a"/>
    <w:next w:val="a"/>
    <w:uiPriority w:val="39"/>
    <w:unhideWhenUsed/>
    <w:pPr>
      <w:spacing w:after="57"/>
      <w:ind w:left="1701"/>
    </w:pPr>
  </w:style>
  <w:style w:type="character" w:customStyle="1" w:styleId="80">
    <w:name w:val="Заголовок 8 Знак"/>
    <w:basedOn w:val="a0"/>
    <w:link w:val="8"/>
    <w:uiPriority w:val="9"/>
    <w:rPr>
      <w:rFonts w:ascii="Arial" w:eastAsia="Arial" w:hAnsi="Arial" w:cs="Arial"/>
      <w:i/>
      <w:iCs/>
      <w:sz w:val="22"/>
      <w:szCs w:val="22"/>
    </w:rPr>
  </w:style>
  <w:style w:type="paragraph" w:styleId="81">
    <w:name w:val="toc 8"/>
    <w:basedOn w:val="a"/>
    <w:next w:val="a"/>
    <w:uiPriority w:val="39"/>
    <w:unhideWhenUsed/>
    <w:pPr>
      <w:spacing w:after="57"/>
      <w:ind w:left="1984"/>
    </w:pPr>
  </w:style>
  <w:style w:type="character" w:customStyle="1" w:styleId="90">
    <w:name w:val="Заголовок 9 Знак"/>
    <w:basedOn w:val="a0"/>
    <w:link w:val="9"/>
    <w:uiPriority w:val="9"/>
    <w:rPr>
      <w:rFonts w:ascii="Arial" w:eastAsia="Arial" w:hAnsi="Arial" w:cs="Arial"/>
      <w:i/>
      <w:iCs/>
      <w:sz w:val="21"/>
      <w:szCs w:val="21"/>
    </w:rPr>
  </w:style>
  <w:style w:type="paragraph" w:styleId="91">
    <w:name w:val="toc 9"/>
    <w:basedOn w:val="a"/>
    <w:next w:val="a"/>
    <w:uiPriority w:val="39"/>
    <w:unhideWhenUsed/>
    <w:pPr>
      <w:spacing w:after="57"/>
      <w:ind w:left="2268"/>
    </w:p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BorderedampLined-Accent">
    <w:name w:val="Bordered &amp;amp;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ampLined-Accent2">
    <w:name w:val="Bordered &amp;amp;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ampLined-Accent3">
    <w:name w:val="Bordered &amp;amp;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ampLined-Accent4">
    <w:name w:val="Bordered &amp;amp;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ampLined-Accent5">
    <w:name w:val="Bordered &amp;amp;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ampLined-Accent6">
    <w:name w:val="Bordered &amp;amp;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character" w:customStyle="1" w:styleId="FooterChar">
    <w:name w:val="Footer Char"/>
    <w:basedOn w:val="a0"/>
    <w:uiPriority w:val="99"/>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table" w:styleId="ad">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uiPriority w:val="99"/>
    <w:unhideWhenUsed/>
    <w:rPr>
      <w:color w:val="0563C1"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af5">
    <w:name w:val="table of figures"/>
    <w:basedOn w:val="a"/>
    <w:next w:val="a"/>
    <w:uiPriority w:val="99"/>
    <w:unhideWhenUsed/>
    <w:pPr>
      <w:spacing w:after="0"/>
    </w:pPr>
  </w:style>
  <w:style w:type="paragraph" w:styleId="af6">
    <w:name w:val="caption"/>
    <w:basedOn w:val="a"/>
    <w:next w:val="a"/>
    <w:uiPriority w:val="35"/>
    <w:unhideWhenUsed/>
    <w:qFormat/>
    <w:pPr>
      <w:spacing w:after="200" w:line="240" w:lineRule="auto"/>
    </w:pPr>
    <w:rPr>
      <w:i/>
      <w:iCs/>
      <w:color w:val="44546A" w:themeColor="text2"/>
      <w:sz w:val="18"/>
      <w:szCs w:val="18"/>
    </w:rPr>
  </w:style>
  <w:style w:type="paragraph" w:styleId="af7">
    <w:name w:val="No Spacing"/>
    <w:uiPriority w:val="1"/>
    <w:qFormat/>
    <w:pPr>
      <w:spacing w:after="0" w:line="240" w:lineRule="auto"/>
    </w:pPr>
    <w:rPr>
      <w:lang w:val="en-US"/>
    </w:rPr>
  </w:style>
  <w:style w:type="paragraph" w:styleId="af8">
    <w:name w:val="List Paragraph"/>
    <w:basedOn w:val="a"/>
    <w:uiPriority w:val="34"/>
    <w:qFormat/>
    <w:pPr>
      <w:ind w:left="720"/>
      <w:contextualSpacing/>
    </w:pPr>
    <w:rPr>
      <w:lang w:val="en-US"/>
    </w:rPr>
  </w:style>
  <w:style w:type="paragraph" w:styleId="af9">
    <w:name w:val="TOC Heading"/>
    <w:basedOn w:val="1"/>
    <w:next w:val="a"/>
    <w:uiPriority w:val="39"/>
    <w:unhideWhenUsed/>
    <w:qFormat/>
    <w:pPr>
      <w:outlineLvl w:val="9"/>
    </w:pPr>
  </w:style>
  <w:style w:type="paragraph" w:customStyle="1" w:styleId="13NormDOC-header-1">
    <w:name w:val="13NormDOC-header-1"/>
    <w:basedOn w:val="a"/>
    <w:uiPriority w:val="99"/>
    <w:rsid w:val="0026331E"/>
    <w:pPr>
      <w:autoSpaceDE w:val="0"/>
      <w:autoSpaceDN w:val="0"/>
      <w:adjustRightInd w:val="0"/>
      <w:spacing w:before="340" w:after="340" w:line="280" w:lineRule="atLeast"/>
      <w:ind w:left="567" w:right="567"/>
      <w:jc w:val="center"/>
      <w:textAlignment w:val="center"/>
    </w:pPr>
    <w:rPr>
      <w:rFonts w:ascii="TextBookC" w:hAnsi="TextBookC" w:cs="TextBookC"/>
      <w:b/>
      <w:bCs/>
      <w:color w:val="000000"/>
      <w:spacing w:val="-2"/>
      <w:sz w:val="22"/>
      <w:u w:color="000000"/>
      <w:lang w:eastAsia="en-US"/>
    </w:rPr>
  </w:style>
  <w:style w:type="paragraph" w:customStyle="1" w:styleId="13NormDOC-header-2">
    <w:name w:val="13NormDOC-header-2"/>
    <w:basedOn w:val="a"/>
    <w:uiPriority w:val="99"/>
    <w:rsid w:val="0026331E"/>
    <w:pPr>
      <w:autoSpaceDE w:val="0"/>
      <w:autoSpaceDN w:val="0"/>
      <w:adjustRightInd w:val="0"/>
      <w:spacing w:before="227" w:after="57" w:line="300" w:lineRule="atLeast"/>
      <w:jc w:val="center"/>
      <w:textAlignment w:val="center"/>
    </w:pPr>
    <w:rPr>
      <w:rFonts w:ascii="TextBookC" w:hAnsi="TextBookC" w:cs="TextBookC"/>
      <w:caps/>
      <w:color w:val="000000"/>
      <w:spacing w:val="-2"/>
      <w:sz w:val="18"/>
      <w:szCs w:val="18"/>
      <w:u w:color="000000"/>
      <w:lang w:eastAsia="en-US"/>
    </w:rPr>
  </w:style>
  <w:style w:type="character" w:customStyle="1" w:styleId="propis">
    <w:name w:val="propis"/>
    <w:uiPriority w:val="99"/>
    <w:rsid w:val="0026331E"/>
    <w:rPr>
      <w:rFonts w:ascii="CenturySchlbkCyr" w:hAnsi="CenturySchlbkCyr" w:cs="CenturySchlbkCyr"/>
      <w:i/>
      <w:iCs/>
      <w:sz w:val="20"/>
      <w:szCs w:val="20"/>
      <w:u w:val="none"/>
    </w:rPr>
  </w:style>
  <w:style w:type="paragraph" w:customStyle="1" w:styleId="13NormDOC-txt">
    <w:name w:val="13NormDOC-txt"/>
    <w:basedOn w:val="a"/>
    <w:uiPriority w:val="99"/>
    <w:rsid w:val="0026331E"/>
    <w:pPr>
      <w:autoSpaceDE w:val="0"/>
      <w:autoSpaceDN w:val="0"/>
      <w:adjustRightInd w:val="0"/>
      <w:spacing w:before="113" w:after="0" w:line="220" w:lineRule="atLeast"/>
      <w:jc w:val="both"/>
      <w:textAlignment w:val="center"/>
    </w:pPr>
    <w:rPr>
      <w:rFonts w:ascii="TextBookC" w:hAnsi="TextBookC" w:cs="TextBookC"/>
      <w:color w:val="000000"/>
      <w:spacing w:val="-2"/>
      <w:sz w:val="18"/>
      <w:szCs w:val="18"/>
      <w:u w:color="000000"/>
      <w:lang w:eastAsia="en-US"/>
    </w:rPr>
  </w:style>
  <w:style w:type="paragraph" w:customStyle="1" w:styleId="afa">
    <w:name w:val="[Без стиля]"/>
    <w:rsid w:val="0026331E"/>
    <w:pPr>
      <w:autoSpaceDE w:val="0"/>
      <w:autoSpaceDN w:val="0"/>
      <w:adjustRightInd w:val="0"/>
      <w:spacing w:after="0" w:line="288" w:lineRule="auto"/>
      <w:textAlignment w:val="center"/>
    </w:pPr>
    <w:rPr>
      <w:rFonts w:ascii="Times New Roman" w:hAnsi="Times New Roman" w:cs="Times New Roman"/>
      <w:color w:val="000000"/>
      <w:sz w:val="24"/>
      <w:szCs w:val="24"/>
      <w:lang w:val="en-US" w:eastAsia="en-US"/>
    </w:rPr>
  </w:style>
  <w:style w:type="paragraph" w:customStyle="1" w:styleId="17PRIL-tabl-hroom">
    <w:name w:val="17PRIL-tabl-hroom"/>
    <w:basedOn w:val="a"/>
    <w:uiPriority w:val="99"/>
    <w:rsid w:val="0026331E"/>
    <w:pPr>
      <w:suppressAutoHyphens/>
      <w:autoSpaceDE w:val="0"/>
      <w:autoSpaceDN w:val="0"/>
      <w:adjustRightInd w:val="0"/>
      <w:spacing w:after="0" w:line="160" w:lineRule="atLeast"/>
      <w:textAlignment w:val="center"/>
    </w:pPr>
    <w:rPr>
      <w:rFonts w:ascii="TextBookC" w:hAnsi="TextBookC" w:cs="TextBookC"/>
      <w:b/>
      <w:bCs/>
      <w:color w:val="000000"/>
      <w:spacing w:val="-2"/>
      <w:sz w:val="16"/>
      <w:szCs w:val="16"/>
      <w:u w:color="000000"/>
      <w:lang w:eastAsia="en-US"/>
    </w:rPr>
  </w:style>
  <w:style w:type="paragraph" w:customStyle="1" w:styleId="17PRIL-tabl-txt">
    <w:name w:val="17PRIL-tabl-txt"/>
    <w:basedOn w:val="a"/>
    <w:uiPriority w:val="99"/>
    <w:rsid w:val="0026331E"/>
    <w:pPr>
      <w:autoSpaceDE w:val="0"/>
      <w:autoSpaceDN w:val="0"/>
      <w:adjustRightInd w:val="0"/>
      <w:spacing w:after="0" w:line="200" w:lineRule="atLeast"/>
      <w:textAlignment w:val="center"/>
    </w:pPr>
    <w:rPr>
      <w:rFonts w:ascii="TextBookC" w:hAnsi="TextBookC" w:cs="TextBookC"/>
      <w:color w:val="000000"/>
      <w:spacing w:val="-2"/>
      <w:sz w:val="16"/>
      <w:szCs w:val="16"/>
      <w:u w:color="000000"/>
      <w:lang w:eastAsia="en-US"/>
    </w:rPr>
  </w:style>
  <w:style w:type="character" w:customStyle="1" w:styleId="Italic">
    <w:name w:val="Italic"/>
    <w:uiPriority w:val="99"/>
    <w:rsid w:val="0026331E"/>
    <w:rPr>
      <w:i/>
      <w:iCs/>
    </w:rPr>
  </w:style>
  <w:style w:type="paragraph" w:customStyle="1" w:styleId="13NormDOC-bul">
    <w:name w:val="13NormDOC-bul"/>
    <w:basedOn w:val="a"/>
    <w:uiPriority w:val="99"/>
    <w:rsid w:val="0026331E"/>
    <w:pPr>
      <w:autoSpaceDE w:val="0"/>
      <w:autoSpaceDN w:val="0"/>
      <w:adjustRightInd w:val="0"/>
      <w:spacing w:after="0" w:line="220" w:lineRule="atLeast"/>
      <w:ind w:left="283" w:hanging="227"/>
      <w:jc w:val="both"/>
      <w:textAlignment w:val="center"/>
    </w:pPr>
    <w:rPr>
      <w:rFonts w:ascii="TextBookC" w:hAnsi="TextBookC" w:cs="TextBookC"/>
      <w:color w:val="000000"/>
      <w:spacing w:val="-2"/>
      <w:sz w:val="18"/>
      <w:szCs w:val="18"/>
      <w:u w:color="000000"/>
      <w:lang w:eastAsia="en-US"/>
    </w:rPr>
  </w:style>
  <w:style w:type="paragraph" w:styleId="afb">
    <w:name w:val="Balloon Text"/>
    <w:basedOn w:val="a"/>
    <w:link w:val="afc"/>
    <w:uiPriority w:val="99"/>
    <w:semiHidden/>
    <w:unhideWhenUsed/>
    <w:rsid w:val="00A57EC6"/>
    <w:pPr>
      <w:spacing w:after="0" w:line="240" w:lineRule="auto"/>
    </w:pPr>
    <w:rPr>
      <w:rFonts w:ascii="Tahoma" w:hAnsi="Tahoma" w:cs="Tahoma"/>
      <w:sz w:val="16"/>
      <w:szCs w:val="16"/>
      <w:lang w:eastAsia="en-US"/>
    </w:rPr>
  </w:style>
  <w:style w:type="character" w:customStyle="1" w:styleId="afc">
    <w:name w:val="Текст выноски Знак"/>
    <w:basedOn w:val="a0"/>
    <w:link w:val="afb"/>
    <w:uiPriority w:val="99"/>
    <w:semiHidden/>
    <w:rsid w:val="00A57EC6"/>
    <w:rPr>
      <w:rFonts w:ascii="Tahoma" w:hAnsi="Tahoma" w:cs="Tahoma"/>
      <w:sz w:val="16"/>
      <w:szCs w:val="16"/>
      <w:lang w:eastAsia="en-US"/>
    </w:rPr>
  </w:style>
  <w:style w:type="paragraph" w:styleId="afd">
    <w:name w:val="Normal (Web)"/>
    <w:basedOn w:val="a"/>
    <w:uiPriority w:val="99"/>
    <w:semiHidden/>
    <w:unhideWhenUsed/>
    <w:rsid w:val="003E479B"/>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01736">
      <w:bodyDiv w:val="1"/>
      <w:marLeft w:val="0"/>
      <w:marRight w:val="0"/>
      <w:marTop w:val="0"/>
      <w:marBottom w:val="0"/>
      <w:divBdr>
        <w:top w:val="none" w:sz="0" w:space="0" w:color="auto"/>
        <w:left w:val="none" w:sz="0" w:space="0" w:color="auto"/>
        <w:bottom w:val="none" w:sz="0" w:space="0" w:color="auto"/>
        <w:right w:val="none" w:sz="0" w:space="0" w:color="auto"/>
      </w:divBdr>
    </w:div>
    <w:div w:id="1375304036">
      <w:bodyDiv w:val="1"/>
      <w:marLeft w:val="0"/>
      <w:marRight w:val="0"/>
      <w:marTop w:val="0"/>
      <w:marBottom w:val="0"/>
      <w:divBdr>
        <w:top w:val="none" w:sz="0" w:space="0" w:color="auto"/>
        <w:left w:val="none" w:sz="0" w:space="0" w:color="auto"/>
        <w:bottom w:val="none" w:sz="0" w:space="0" w:color="auto"/>
        <w:right w:val="none" w:sz="0" w:space="0" w:color="auto"/>
      </w:divBdr>
    </w:div>
    <w:div w:id="183129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xn--90aiaudso3c.02.xn--b1aew.xn--p1ai/" TargetMode="External"/><Relationship Id="rId18" Type="http://schemas.openxmlformats.org/officeDocument/2006/relationships/chart" Target="charts/chart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xn--90aiaudso3c.02.xn--b1aew.xn--p1ai/" TargetMode="Externa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eloretsk.bashkortostan.ru/about/structure/1349/"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belormuseum.ru/docs/rasporyazhenie-glavy-administracii-o-nablyudatelnom-sovete-mauk-beloreckij-istoriko-kraevedcheskij-muzej/"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mailto:belschool-21@yandex.ru" TargetMode="Externa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Столбец4</c:v>
                </c:pt>
              </c:strCache>
            </c:strRef>
          </c:tx>
          <c:spPr>
            <a:solidFill>
              <a:schemeClr val="accent1"/>
            </a:solidFill>
            <a:ln>
              <a:noFill/>
            </a:ln>
            <a:effectLst/>
          </c:spPr>
          <c:invertIfNegative val="0"/>
          <c:cat>
            <c:strRef>
              <c:f>Лист1!$A$2:$A$6</c:f>
              <c:strCache>
                <c:ptCount val="5"/>
                <c:pt idx="0">
                  <c:v>2020-2021</c:v>
                </c:pt>
                <c:pt idx="1">
                  <c:v>2021-2022</c:v>
                </c:pt>
                <c:pt idx="2">
                  <c:v>2022-2023</c:v>
                </c:pt>
                <c:pt idx="3">
                  <c:v>2023-2024</c:v>
                </c:pt>
                <c:pt idx="4">
                  <c:v>2024-2025</c:v>
                </c:pt>
              </c:strCache>
            </c:strRef>
          </c:cat>
          <c:val>
            <c:numRef>
              <c:f>Лист1!$B$2:$B$6</c:f>
              <c:numCache>
                <c:formatCode>General</c:formatCode>
                <c:ptCount val="5"/>
                <c:pt idx="0">
                  <c:v>69</c:v>
                </c:pt>
                <c:pt idx="1">
                  <c:v>72</c:v>
                </c:pt>
                <c:pt idx="2">
                  <c:v>68</c:v>
                </c:pt>
                <c:pt idx="3">
                  <c:v>63</c:v>
                </c:pt>
                <c:pt idx="4">
                  <c:v>58</c:v>
                </c:pt>
              </c:numCache>
            </c:numRef>
          </c:val>
          <c:extLst xmlns:c16r2="http://schemas.microsoft.com/office/drawing/2015/06/chart">
            <c:ext xmlns:c16="http://schemas.microsoft.com/office/drawing/2014/chart" uri="{C3380CC4-5D6E-409C-BE32-E72D297353CC}">
              <c16:uniqueId val="{00000000-FAB1-4B64-BA20-79AAF969233E}"/>
            </c:ext>
          </c:extLst>
        </c:ser>
        <c:dLbls>
          <c:showLegendKey val="0"/>
          <c:showVal val="0"/>
          <c:showCatName val="0"/>
          <c:showSerName val="0"/>
          <c:showPercent val="0"/>
          <c:showBubbleSize val="0"/>
        </c:dLbls>
        <c:gapWidth val="219"/>
        <c:overlap val="-27"/>
        <c:axId val="268255616"/>
        <c:axId val="268257152"/>
      </c:barChart>
      <c:catAx>
        <c:axId val="26825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257152"/>
        <c:crosses val="autoZero"/>
        <c:auto val="1"/>
        <c:lblAlgn val="ctr"/>
        <c:lblOffset val="100"/>
        <c:noMultiLvlLbl val="0"/>
      </c:catAx>
      <c:valAx>
        <c:axId val="268257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25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explosion val="25"/>
          <c:cat>
            <c:strRef>
              <c:f>Лист1!$A$2:$A$5</c:f>
              <c:strCache>
                <c:ptCount val="4"/>
                <c:pt idx="0">
                  <c:v>высокие</c:v>
                </c:pt>
                <c:pt idx="1">
                  <c:v>выше среднего</c:v>
                </c:pt>
                <c:pt idx="2">
                  <c:v>ниже среднего</c:v>
                </c:pt>
                <c:pt idx="3">
                  <c:v>ниже min</c:v>
                </c:pt>
              </c:strCache>
            </c:strRef>
          </c:cat>
          <c:val>
            <c:numRef>
              <c:f>Лист1!$B$2:$B$5</c:f>
              <c:numCache>
                <c:formatCode>General</c:formatCode>
                <c:ptCount val="4"/>
                <c:pt idx="0">
                  <c:v>1</c:v>
                </c:pt>
                <c:pt idx="1">
                  <c:v>32</c:v>
                </c:pt>
                <c:pt idx="2">
                  <c:v>11</c:v>
                </c:pt>
                <c:pt idx="3">
                  <c:v>0</c:v>
                </c:pt>
              </c:numCache>
            </c:numRef>
          </c:val>
          <c:extLst xmlns:c16r2="http://schemas.microsoft.com/office/drawing/2015/06/chart">
            <c:ext xmlns:c16="http://schemas.microsoft.com/office/drawing/2014/chart" uri="{C3380CC4-5D6E-409C-BE32-E72D297353CC}">
              <c16:uniqueId val="{00000000-BD05-4959-A029-F1CE85926D1A}"/>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Ряд 1</c:v>
                </c:pt>
              </c:strCache>
            </c:strRef>
          </c:tx>
          <c:invertIfNegative val="0"/>
          <c:cat>
            <c:strRef>
              <c:f>Лист1!$A$2:$A$6</c:f>
              <c:strCache>
                <c:ptCount val="5"/>
                <c:pt idx="0">
                  <c:v>2020-2021</c:v>
                </c:pt>
                <c:pt idx="1">
                  <c:v>2021-2022</c:v>
                </c:pt>
                <c:pt idx="2">
                  <c:v>2022-2023</c:v>
                </c:pt>
                <c:pt idx="3">
                  <c:v>2023-2024</c:v>
                </c:pt>
                <c:pt idx="4">
                  <c:v>2024-2025</c:v>
                </c:pt>
              </c:strCache>
            </c:strRef>
          </c:cat>
          <c:val>
            <c:numRef>
              <c:f>Лист1!$B$2:$B$6</c:f>
              <c:numCache>
                <c:formatCode>General</c:formatCode>
                <c:ptCount val="5"/>
                <c:pt idx="0">
                  <c:v>52</c:v>
                </c:pt>
                <c:pt idx="1">
                  <c:v>59</c:v>
                </c:pt>
                <c:pt idx="2">
                  <c:v>58</c:v>
                </c:pt>
                <c:pt idx="3">
                  <c:v>61</c:v>
                </c:pt>
                <c:pt idx="4">
                  <c:v>61</c:v>
                </c:pt>
              </c:numCache>
            </c:numRef>
          </c:val>
          <c:extLst xmlns:c16r2="http://schemas.microsoft.com/office/drawing/2015/06/chart">
            <c:ext xmlns:c16="http://schemas.microsoft.com/office/drawing/2014/chart" uri="{C3380CC4-5D6E-409C-BE32-E72D297353CC}">
              <c16:uniqueId val="{00000000-0A8B-4ABE-B3A5-8E1195DE9B8C}"/>
            </c:ext>
          </c:extLst>
        </c:ser>
        <c:ser>
          <c:idx val="1"/>
          <c:order val="1"/>
          <c:tx>
            <c:strRef>
              <c:f>Лист1!$C$1</c:f>
              <c:strCache>
                <c:ptCount val="1"/>
                <c:pt idx="0">
                  <c:v>Столбец1</c:v>
                </c:pt>
              </c:strCache>
            </c:strRef>
          </c:tx>
          <c:invertIfNegative val="0"/>
          <c:cat>
            <c:strRef>
              <c:f>Лист1!$A$2:$A$6</c:f>
              <c:strCache>
                <c:ptCount val="5"/>
                <c:pt idx="0">
                  <c:v>2020-2021</c:v>
                </c:pt>
                <c:pt idx="1">
                  <c:v>2021-2022</c:v>
                </c:pt>
                <c:pt idx="2">
                  <c:v>2022-2023</c:v>
                </c:pt>
                <c:pt idx="3">
                  <c:v>2023-2024</c:v>
                </c:pt>
                <c:pt idx="4">
                  <c:v>2024-2025</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0A8B-4ABE-B3A5-8E1195DE9B8C}"/>
            </c:ext>
          </c:extLst>
        </c:ser>
        <c:ser>
          <c:idx val="2"/>
          <c:order val="2"/>
          <c:tx>
            <c:strRef>
              <c:f>Лист1!$D$1</c:f>
              <c:strCache>
                <c:ptCount val="1"/>
                <c:pt idx="0">
                  <c:v>Столбец2</c:v>
                </c:pt>
              </c:strCache>
            </c:strRef>
          </c:tx>
          <c:invertIfNegative val="0"/>
          <c:cat>
            <c:strRef>
              <c:f>Лист1!$A$2:$A$6</c:f>
              <c:strCache>
                <c:ptCount val="5"/>
                <c:pt idx="0">
                  <c:v>2020-2021</c:v>
                </c:pt>
                <c:pt idx="1">
                  <c:v>2021-2022</c:v>
                </c:pt>
                <c:pt idx="2">
                  <c:v>2022-2023</c:v>
                </c:pt>
                <c:pt idx="3">
                  <c:v>2023-2024</c:v>
                </c:pt>
                <c:pt idx="4">
                  <c:v>2024-2025</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0A8B-4ABE-B3A5-8E1195DE9B8C}"/>
            </c:ext>
          </c:extLst>
        </c:ser>
        <c:dLbls>
          <c:showLegendKey val="0"/>
          <c:showVal val="0"/>
          <c:showCatName val="0"/>
          <c:showSerName val="0"/>
          <c:showPercent val="0"/>
          <c:showBubbleSize val="0"/>
        </c:dLbls>
        <c:gapWidth val="150"/>
        <c:axId val="266967680"/>
        <c:axId val="268079488"/>
      </c:barChart>
      <c:catAx>
        <c:axId val="266967680"/>
        <c:scaling>
          <c:orientation val="minMax"/>
        </c:scaling>
        <c:delete val="0"/>
        <c:axPos val="l"/>
        <c:numFmt formatCode="General" sourceLinked="0"/>
        <c:majorTickMark val="out"/>
        <c:minorTickMark val="none"/>
        <c:tickLblPos val="nextTo"/>
        <c:txPr>
          <a:bodyPr/>
          <a:lstStyle/>
          <a:p>
            <a:pPr>
              <a:defRPr sz="1400" b="1"/>
            </a:pPr>
            <a:endParaRPr lang="ru-RU"/>
          </a:p>
        </c:txPr>
        <c:crossAx val="268079488"/>
        <c:crosses val="autoZero"/>
        <c:auto val="1"/>
        <c:lblAlgn val="ctr"/>
        <c:lblOffset val="100"/>
        <c:noMultiLvlLbl val="0"/>
      </c:catAx>
      <c:valAx>
        <c:axId val="268079488"/>
        <c:scaling>
          <c:orientation val="minMax"/>
        </c:scaling>
        <c:delete val="0"/>
        <c:axPos val="b"/>
        <c:majorGridlines/>
        <c:numFmt formatCode="General" sourceLinked="1"/>
        <c:majorTickMark val="out"/>
        <c:minorTickMark val="none"/>
        <c:tickLblPos val="nextTo"/>
        <c:crossAx val="26696768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математика</c:v>
                </c:pt>
              </c:strCache>
            </c:strRef>
          </c:tx>
          <c:explosion val="25"/>
          <c:cat>
            <c:strRef>
              <c:f>Лист1!$A$2:$A$5</c:f>
              <c:strCache>
                <c:ptCount val="4"/>
                <c:pt idx="0">
                  <c:v>высокие</c:v>
                </c:pt>
                <c:pt idx="1">
                  <c:v>выше среднего</c:v>
                </c:pt>
                <c:pt idx="2">
                  <c:v>ниже среднего</c:v>
                </c:pt>
                <c:pt idx="3">
                  <c:v>ниже min</c:v>
                </c:pt>
              </c:strCache>
            </c:strRef>
          </c:cat>
          <c:val>
            <c:numRef>
              <c:f>Лист1!$B$2:$B$5</c:f>
              <c:numCache>
                <c:formatCode>General</c:formatCode>
                <c:ptCount val="4"/>
                <c:pt idx="0">
                  <c:v>0</c:v>
                </c:pt>
                <c:pt idx="1">
                  <c:v>17</c:v>
                </c:pt>
                <c:pt idx="2">
                  <c:v>6</c:v>
                </c:pt>
                <c:pt idx="3">
                  <c:v>0</c:v>
                </c:pt>
              </c:numCache>
            </c:numRef>
          </c:val>
          <c:extLst xmlns:c16r2="http://schemas.microsoft.com/office/drawing/2015/06/chart">
            <c:ext xmlns:c16="http://schemas.microsoft.com/office/drawing/2014/chart" uri="{C3380CC4-5D6E-409C-BE32-E72D297353CC}">
              <c16:uniqueId val="{00000000-A8AB-4ED4-A3E2-C80385AFD93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743365412656767E-2"/>
          <c:y val="4.3650793650793648E-2"/>
          <c:w val="0.87453320939049284"/>
          <c:h val="0.64038901387326586"/>
        </c:manualLayout>
      </c:layout>
      <c:bar3DChart>
        <c:barDir val="col"/>
        <c:grouping val="standard"/>
        <c:varyColors val="0"/>
        <c:ser>
          <c:idx val="0"/>
          <c:order val="0"/>
          <c:tx>
            <c:strRef>
              <c:f>Лист1!$B$1</c:f>
              <c:strCache>
                <c:ptCount val="1"/>
                <c:pt idx="0">
                  <c:v>2023</c:v>
                </c:pt>
              </c:strCache>
            </c:strRef>
          </c:tx>
          <c:spPr>
            <a:solidFill>
              <a:schemeClr val="accent1"/>
            </a:solidFill>
            <a:ln>
              <a:noFill/>
            </a:ln>
            <a:effectLst/>
            <a:sp3d/>
          </c:spPr>
          <c:invertIfNegative val="0"/>
          <c:cat>
            <c:strRef>
              <c:f>Лист1!$A$2:$A$10</c:f>
              <c:strCache>
                <c:ptCount val="9"/>
                <c:pt idx="0">
                  <c:v>общество</c:v>
                </c:pt>
                <c:pt idx="1">
                  <c:v>физика</c:v>
                </c:pt>
                <c:pt idx="2">
                  <c:v>информатика</c:v>
                </c:pt>
                <c:pt idx="3">
                  <c:v>английский</c:v>
                </c:pt>
                <c:pt idx="4">
                  <c:v>химия</c:v>
                </c:pt>
                <c:pt idx="5">
                  <c:v>история</c:v>
                </c:pt>
                <c:pt idx="6">
                  <c:v>биология</c:v>
                </c:pt>
                <c:pt idx="7">
                  <c:v>литература</c:v>
                </c:pt>
                <c:pt idx="8">
                  <c:v>география </c:v>
                </c:pt>
              </c:strCache>
            </c:strRef>
          </c:cat>
          <c:val>
            <c:numRef>
              <c:f>Лист1!$B$2:$B$10</c:f>
              <c:numCache>
                <c:formatCode>General</c:formatCode>
                <c:ptCount val="9"/>
                <c:pt idx="0">
                  <c:v>14</c:v>
                </c:pt>
                <c:pt idx="1">
                  <c:v>11</c:v>
                </c:pt>
                <c:pt idx="2">
                  <c:v>5</c:v>
                </c:pt>
                <c:pt idx="3">
                  <c:v>1</c:v>
                </c:pt>
                <c:pt idx="4">
                  <c:v>1</c:v>
                </c:pt>
                <c:pt idx="5">
                  <c:v>7</c:v>
                </c:pt>
                <c:pt idx="6">
                  <c:v>1</c:v>
                </c:pt>
                <c:pt idx="7">
                  <c:v>6</c:v>
                </c:pt>
                <c:pt idx="8">
                  <c:v>0</c:v>
                </c:pt>
              </c:numCache>
            </c:numRef>
          </c:val>
          <c:extLst xmlns:c16r2="http://schemas.microsoft.com/office/drawing/2015/06/chart">
            <c:ext xmlns:c16="http://schemas.microsoft.com/office/drawing/2014/chart" uri="{C3380CC4-5D6E-409C-BE32-E72D297353CC}">
              <c16:uniqueId val="{00000000-3EA7-4E47-A6A5-5E8B5B7BAD00}"/>
            </c:ext>
          </c:extLst>
        </c:ser>
        <c:ser>
          <c:idx val="1"/>
          <c:order val="1"/>
          <c:tx>
            <c:strRef>
              <c:f>Лист1!$C$1</c:f>
              <c:strCache>
                <c:ptCount val="1"/>
                <c:pt idx="0">
                  <c:v>2024</c:v>
                </c:pt>
              </c:strCache>
            </c:strRef>
          </c:tx>
          <c:spPr>
            <a:solidFill>
              <a:schemeClr val="accent2"/>
            </a:solidFill>
            <a:ln>
              <a:noFill/>
            </a:ln>
            <a:effectLst/>
            <a:sp3d/>
          </c:spPr>
          <c:invertIfNegative val="0"/>
          <c:cat>
            <c:strRef>
              <c:f>Лист1!$A$2:$A$10</c:f>
              <c:strCache>
                <c:ptCount val="9"/>
                <c:pt idx="0">
                  <c:v>общество</c:v>
                </c:pt>
                <c:pt idx="1">
                  <c:v>физика</c:v>
                </c:pt>
                <c:pt idx="2">
                  <c:v>информатика</c:v>
                </c:pt>
                <c:pt idx="3">
                  <c:v>английский</c:v>
                </c:pt>
                <c:pt idx="4">
                  <c:v>химия</c:v>
                </c:pt>
                <c:pt idx="5">
                  <c:v>история</c:v>
                </c:pt>
                <c:pt idx="6">
                  <c:v>биология</c:v>
                </c:pt>
                <c:pt idx="7">
                  <c:v>литература</c:v>
                </c:pt>
                <c:pt idx="8">
                  <c:v>география </c:v>
                </c:pt>
              </c:strCache>
            </c:strRef>
          </c:cat>
          <c:val>
            <c:numRef>
              <c:f>Лист1!$C$2:$C$10</c:f>
              <c:numCache>
                <c:formatCode>General</c:formatCode>
                <c:ptCount val="9"/>
                <c:pt idx="0">
                  <c:v>12</c:v>
                </c:pt>
                <c:pt idx="1">
                  <c:v>4</c:v>
                </c:pt>
                <c:pt idx="2">
                  <c:v>5</c:v>
                </c:pt>
                <c:pt idx="3">
                  <c:v>6</c:v>
                </c:pt>
                <c:pt idx="4">
                  <c:v>2</c:v>
                </c:pt>
                <c:pt idx="5">
                  <c:v>5</c:v>
                </c:pt>
                <c:pt idx="6">
                  <c:v>4</c:v>
                </c:pt>
                <c:pt idx="7">
                  <c:v>0</c:v>
                </c:pt>
                <c:pt idx="8">
                  <c:v>0</c:v>
                </c:pt>
              </c:numCache>
            </c:numRef>
          </c:val>
          <c:extLst xmlns:c16r2="http://schemas.microsoft.com/office/drawing/2015/06/chart">
            <c:ext xmlns:c16="http://schemas.microsoft.com/office/drawing/2014/chart" uri="{C3380CC4-5D6E-409C-BE32-E72D297353CC}">
              <c16:uniqueId val="{00000001-3EA7-4E47-A6A5-5E8B5B7BAD00}"/>
            </c:ext>
          </c:extLst>
        </c:ser>
        <c:ser>
          <c:idx val="2"/>
          <c:order val="2"/>
          <c:tx>
            <c:strRef>
              <c:f>Лист1!$D$1</c:f>
              <c:strCache>
                <c:ptCount val="1"/>
                <c:pt idx="0">
                  <c:v>2025</c:v>
                </c:pt>
              </c:strCache>
            </c:strRef>
          </c:tx>
          <c:spPr>
            <a:solidFill>
              <a:schemeClr val="accent3"/>
            </a:solidFill>
            <a:ln>
              <a:noFill/>
            </a:ln>
            <a:effectLst/>
            <a:sp3d/>
          </c:spPr>
          <c:invertIfNegative val="0"/>
          <c:cat>
            <c:strRef>
              <c:f>Лист1!$A$2:$A$10</c:f>
              <c:strCache>
                <c:ptCount val="9"/>
                <c:pt idx="0">
                  <c:v>общество</c:v>
                </c:pt>
                <c:pt idx="1">
                  <c:v>физика</c:v>
                </c:pt>
                <c:pt idx="2">
                  <c:v>информатика</c:v>
                </c:pt>
                <c:pt idx="3">
                  <c:v>английский</c:v>
                </c:pt>
                <c:pt idx="4">
                  <c:v>химия</c:v>
                </c:pt>
                <c:pt idx="5">
                  <c:v>история</c:v>
                </c:pt>
                <c:pt idx="6">
                  <c:v>биология</c:v>
                </c:pt>
                <c:pt idx="7">
                  <c:v>литература</c:v>
                </c:pt>
                <c:pt idx="8">
                  <c:v>география </c:v>
                </c:pt>
              </c:strCache>
            </c:strRef>
          </c:cat>
          <c:val>
            <c:numRef>
              <c:f>Лист1!$D$2:$D$10</c:f>
              <c:numCache>
                <c:formatCode>General</c:formatCode>
                <c:ptCount val="9"/>
                <c:pt idx="0">
                  <c:v>16</c:v>
                </c:pt>
                <c:pt idx="1">
                  <c:v>9</c:v>
                </c:pt>
                <c:pt idx="2">
                  <c:v>12</c:v>
                </c:pt>
                <c:pt idx="3">
                  <c:v>3</c:v>
                </c:pt>
                <c:pt idx="4">
                  <c:v>5</c:v>
                </c:pt>
                <c:pt idx="5">
                  <c:v>12</c:v>
                </c:pt>
                <c:pt idx="6">
                  <c:v>5</c:v>
                </c:pt>
                <c:pt idx="7">
                  <c:v>3</c:v>
                </c:pt>
                <c:pt idx="8">
                  <c:v>1</c:v>
                </c:pt>
              </c:numCache>
            </c:numRef>
          </c:val>
          <c:extLst xmlns:c16r2="http://schemas.microsoft.com/office/drawing/2015/06/chart">
            <c:ext xmlns:c16="http://schemas.microsoft.com/office/drawing/2014/chart" uri="{C3380CC4-5D6E-409C-BE32-E72D297353CC}">
              <c16:uniqueId val="{00000002-3EA7-4E47-A6A5-5E8B5B7BAD00}"/>
            </c:ext>
          </c:extLst>
        </c:ser>
        <c:dLbls>
          <c:showLegendKey val="0"/>
          <c:showVal val="0"/>
          <c:showCatName val="0"/>
          <c:showSerName val="0"/>
          <c:showPercent val="0"/>
          <c:showBubbleSize val="0"/>
        </c:dLbls>
        <c:gapWidth val="219"/>
        <c:shape val="box"/>
        <c:axId val="268465664"/>
        <c:axId val="268467200"/>
        <c:axId val="268448192"/>
      </c:bar3DChart>
      <c:catAx>
        <c:axId val="26846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467200"/>
        <c:crosses val="autoZero"/>
        <c:auto val="1"/>
        <c:lblAlgn val="ctr"/>
        <c:lblOffset val="100"/>
        <c:noMultiLvlLbl val="0"/>
      </c:catAx>
      <c:valAx>
        <c:axId val="26846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465664"/>
        <c:crosses val="autoZero"/>
        <c:crossBetween val="between"/>
      </c:valAx>
      <c:serAx>
        <c:axId val="268448192"/>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4672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2021</c:v>
                </c:pt>
              </c:strCache>
            </c:strRef>
          </c:tx>
          <c:invertIfNegative val="0"/>
          <c:cat>
            <c:strRef>
              <c:f>Лист1!$A$2:$A$13</c:f>
              <c:strCache>
                <c:ptCount val="12"/>
                <c:pt idx="0">
                  <c:v>матем (б)</c:v>
                </c:pt>
                <c:pt idx="1">
                  <c:v>матем (п)</c:v>
                </c:pt>
                <c:pt idx="2">
                  <c:v>русский</c:v>
                </c:pt>
                <c:pt idx="3">
                  <c:v>физика</c:v>
                </c:pt>
                <c:pt idx="4">
                  <c:v>англ.</c:v>
                </c:pt>
                <c:pt idx="5">
                  <c:v>литра</c:v>
                </c:pt>
                <c:pt idx="6">
                  <c:v>история</c:v>
                </c:pt>
                <c:pt idx="7">
                  <c:v>биология</c:v>
                </c:pt>
                <c:pt idx="8">
                  <c:v>общество</c:v>
                </c:pt>
                <c:pt idx="9">
                  <c:v>химия</c:v>
                </c:pt>
                <c:pt idx="10">
                  <c:v>география</c:v>
                </c:pt>
                <c:pt idx="11">
                  <c:v>ИКТ</c:v>
                </c:pt>
              </c:strCache>
            </c:strRef>
          </c:cat>
          <c:val>
            <c:numRef>
              <c:f>Лист1!$B$2:$B$13</c:f>
              <c:numCache>
                <c:formatCode>General</c:formatCode>
                <c:ptCount val="12"/>
                <c:pt idx="0">
                  <c:v>0</c:v>
                </c:pt>
                <c:pt idx="1">
                  <c:v>52</c:v>
                </c:pt>
                <c:pt idx="2">
                  <c:v>69</c:v>
                </c:pt>
                <c:pt idx="3">
                  <c:v>52</c:v>
                </c:pt>
                <c:pt idx="4">
                  <c:v>72</c:v>
                </c:pt>
                <c:pt idx="5">
                  <c:v>51</c:v>
                </c:pt>
                <c:pt idx="6">
                  <c:v>63</c:v>
                </c:pt>
                <c:pt idx="7">
                  <c:v>54</c:v>
                </c:pt>
                <c:pt idx="8">
                  <c:v>59</c:v>
                </c:pt>
                <c:pt idx="9">
                  <c:v>56</c:v>
                </c:pt>
                <c:pt idx="10">
                  <c:v>54</c:v>
                </c:pt>
                <c:pt idx="11">
                  <c:v>54</c:v>
                </c:pt>
              </c:numCache>
            </c:numRef>
          </c:val>
          <c:extLst xmlns:c16r2="http://schemas.microsoft.com/office/drawing/2015/06/chart">
            <c:ext xmlns:c16="http://schemas.microsoft.com/office/drawing/2014/chart" uri="{C3380CC4-5D6E-409C-BE32-E72D297353CC}">
              <c16:uniqueId val="{00000000-413D-4F8D-89B1-27662B896378}"/>
            </c:ext>
          </c:extLst>
        </c:ser>
        <c:ser>
          <c:idx val="1"/>
          <c:order val="1"/>
          <c:tx>
            <c:strRef>
              <c:f>Лист1!$C$1</c:f>
              <c:strCache>
                <c:ptCount val="1"/>
                <c:pt idx="0">
                  <c:v>2022</c:v>
                </c:pt>
              </c:strCache>
            </c:strRef>
          </c:tx>
          <c:invertIfNegative val="0"/>
          <c:cat>
            <c:strRef>
              <c:f>Лист1!$A$2:$A$13</c:f>
              <c:strCache>
                <c:ptCount val="12"/>
                <c:pt idx="0">
                  <c:v>матем (б)</c:v>
                </c:pt>
                <c:pt idx="1">
                  <c:v>матем (п)</c:v>
                </c:pt>
                <c:pt idx="2">
                  <c:v>русский</c:v>
                </c:pt>
                <c:pt idx="3">
                  <c:v>физика</c:v>
                </c:pt>
                <c:pt idx="4">
                  <c:v>англ.</c:v>
                </c:pt>
                <c:pt idx="5">
                  <c:v>литра</c:v>
                </c:pt>
                <c:pt idx="6">
                  <c:v>история</c:v>
                </c:pt>
                <c:pt idx="7">
                  <c:v>биология</c:v>
                </c:pt>
                <c:pt idx="8">
                  <c:v>общество</c:v>
                </c:pt>
                <c:pt idx="9">
                  <c:v>химия</c:v>
                </c:pt>
                <c:pt idx="10">
                  <c:v>география</c:v>
                </c:pt>
                <c:pt idx="11">
                  <c:v>ИКТ</c:v>
                </c:pt>
              </c:strCache>
            </c:strRef>
          </c:cat>
          <c:val>
            <c:numRef>
              <c:f>Лист1!$C$2:$C$13</c:f>
              <c:numCache>
                <c:formatCode>General</c:formatCode>
                <c:ptCount val="12"/>
                <c:pt idx="0">
                  <c:v>4</c:v>
                </c:pt>
                <c:pt idx="1">
                  <c:v>59</c:v>
                </c:pt>
                <c:pt idx="2">
                  <c:v>72</c:v>
                </c:pt>
                <c:pt idx="3">
                  <c:v>62</c:v>
                </c:pt>
                <c:pt idx="4">
                  <c:v>78</c:v>
                </c:pt>
                <c:pt idx="5">
                  <c:v>72</c:v>
                </c:pt>
                <c:pt idx="6">
                  <c:v>62</c:v>
                </c:pt>
                <c:pt idx="7">
                  <c:v>58</c:v>
                </c:pt>
                <c:pt idx="8">
                  <c:v>72</c:v>
                </c:pt>
                <c:pt idx="9">
                  <c:v>60</c:v>
                </c:pt>
                <c:pt idx="10">
                  <c:v>0</c:v>
                </c:pt>
                <c:pt idx="11">
                  <c:v>47</c:v>
                </c:pt>
              </c:numCache>
            </c:numRef>
          </c:val>
          <c:extLst xmlns:c16r2="http://schemas.microsoft.com/office/drawing/2015/06/chart">
            <c:ext xmlns:c16="http://schemas.microsoft.com/office/drawing/2014/chart" uri="{C3380CC4-5D6E-409C-BE32-E72D297353CC}">
              <c16:uniqueId val="{00000001-413D-4F8D-89B1-27662B896378}"/>
            </c:ext>
          </c:extLst>
        </c:ser>
        <c:ser>
          <c:idx val="2"/>
          <c:order val="2"/>
          <c:tx>
            <c:strRef>
              <c:f>Лист1!$D$1</c:f>
              <c:strCache>
                <c:ptCount val="1"/>
                <c:pt idx="0">
                  <c:v>2023</c:v>
                </c:pt>
              </c:strCache>
            </c:strRef>
          </c:tx>
          <c:invertIfNegative val="0"/>
          <c:cat>
            <c:strRef>
              <c:f>Лист1!$A$2:$A$13</c:f>
              <c:strCache>
                <c:ptCount val="12"/>
                <c:pt idx="0">
                  <c:v>матем (б)</c:v>
                </c:pt>
                <c:pt idx="1">
                  <c:v>матем (п)</c:v>
                </c:pt>
                <c:pt idx="2">
                  <c:v>русский</c:v>
                </c:pt>
                <c:pt idx="3">
                  <c:v>физика</c:v>
                </c:pt>
                <c:pt idx="4">
                  <c:v>англ.</c:v>
                </c:pt>
                <c:pt idx="5">
                  <c:v>литра</c:v>
                </c:pt>
                <c:pt idx="6">
                  <c:v>история</c:v>
                </c:pt>
                <c:pt idx="7">
                  <c:v>биология</c:v>
                </c:pt>
                <c:pt idx="8">
                  <c:v>общество</c:v>
                </c:pt>
                <c:pt idx="9">
                  <c:v>химия</c:v>
                </c:pt>
                <c:pt idx="10">
                  <c:v>география</c:v>
                </c:pt>
                <c:pt idx="11">
                  <c:v>ИКТ</c:v>
                </c:pt>
              </c:strCache>
            </c:strRef>
          </c:cat>
          <c:val>
            <c:numRef>
              <c:f>Лист1!$D$2:$D$13</c:f>
              <c:numCache>
                <c:formatCode>General</c:formatCode>
                <c:ptCount val="12"/>
                <c:pt idx="0">
                  <c:v>4</c:v>
                </c:pt>
                <c:pt idx="1">
                  <c:v>58</c:v>
                </c:pt>
                <c:pt idx="2">
                  <c:v>68</c:v>
                </c:pt>
                <c:pt idx="3">
                  <c:v>57</c:v>
                </c:pt>
                <c:pt idx="4">
                  <c:v>56</c:v>
                </c:pt>
                <c:pt idx="5">
                  <c:v>59</c:v>
                </c:pt>
                <c:pt idx="6">
                  <c:v>58</c:v>
                </c:pt>
                <c:pt idx="7">
                  <c:v>36</c:v>
                </c:pt>
                <c:pt idx="8">
                  <c:v>68</c:v>
                </c:pt>
                <c:pt idx="9">
                  <c:v>53</c:v>
                </c:pt>
                <c:pt idx="10">
                  <c:v>0</c:v>
                </c:pt>
                <c:pt idx="11">
                  <c:v>59</c:v>
                </c:pt>
              </c:numCache>
            </c:numRef>
          </c:val>
          <c:extLst xmlns:c16r2="http://schemas.microsoft.com/office/drawing/2015/06/chart">
            <c:ext xmlns:c16="http://schemas.microsoft.com/office/drawing/2014/chart" uri="{C3380CC4-5D6E-409C-BE32-E72D297353CC}">
              <c16:uniqueId val="{00000002-413D-4F8D-89B1-27662B896378}"/>
            </c:ext>
          </c:extLst>
        </c:ser>
        <c:ser>
          <c:idx val="3"/>
          <c:order val="3"/>
          <c:tx>
            <c:strRef>
              <c:f>Лист1!$E$1</c:f>
              <c:strCache>
                <c:ptCount val="1"/>
                <c:pt idx="0">
                  <c:v>2024</c:v>
                </c:pt>
              </c:strCache>
            </c:strRef>
          </c:tx>
          <c:invertIfNegative val="0"/>
          <c:cat>
            <c:strRef>
              <c:f>Лист1!$A$2:$A$13</c:f>
              <c:strCache>
                <c:ptCount val="12"/>
                <c:pt idx="0">
                  <c:v>матем (б)</c:v>
                </c:pt>
                <c:pt idx="1">
                  <c:v>матем (п)</c:v>
                </c:pt>
                <c:pt idx="2">
                  <c:v>русский</c:v>
                </c:pt>
                <c:pt idx="3">
                  <c:v>физика</c:v>
                </c:pt>
                <c:pt idx="4">
                  <c:v>англ.</c:v>
                </c:pt>
                <c:pt idx="5">
                  <c:v>литра</c:v>
                </c:pt>
                <c:pt idx="6">
                  <c:v>история</c:v>
                </c:pt>
                <c:pt idx="7">
                  <c:v>биология</c:v>
                </c:pt>
                <c:pt idx="8">
                  <c:v>общество</c:v>
                </c:pt>
                <c:pt idx="9">
                  <c:v>химия</c:v>
                </c:pt>
                <c:pt idx="10">
                  <c:v>география</c:v>
                </c:pt>
                <c:pt idx="11">
                  <c:v>ИКТ</c:v>
                </c:pt>
              </c:strCache>
            </c:strRef>
          </c:cat>
          <c:val>
            <c:numRef>
              <c:f>Лист1!$E$2:$E$13</c:f>
              <c:numCache>
                <c:formatCode>General</c:formatCode>
                <c:ptCount val="12"/>
                <c:pt idx="0">
                  <c:v>4</c:v>
                </c:pt>
                <c:pt idx="1">
                  <c:v>61</c:v>
                </c:pt>
                <c:pt idx="2">
                  <c:v>63</c:v>
                </c:pt>
                <c:pt idx="3">
                  <c:v>66</c:v>
                </c:pt>
                <c:pt idx="4">
                  <c:v>66</c:v>
                </c:pt>
                <c:pt idx="5">
                  <c:v>0</c:v>
                </c:pt>
                <c:pt idx="6">
                  <c:v>52</c:v>
                </c:pt>
                <c:pt idx="7">
                  <c:v>42</c:v>
                </c:pt>
                <c:pt idx="8">
                  <c:v>64</c:v>
                </c:pt>
                <c:pt idx="9">
                  <c:v>66</c:v>
                </c:pt>
                <c:pt idx="10">
                  <c:v>0</c:v>
                </c:pt>
                <c:pt idx="11">
                  <c:v>47</c:v>
                </c:pt>
              </c:numCache>
            </c:numRef>
          </c:val>
          <c:extLst xmlns:c16r2="http://schemas.microsoft.com/office/drawing/2015/06/chart">
            <c:ext xmlns:c16="http://schemas.microsoft.com/office/drawing/2014/chart" uri="{C3380CC4-5D6E-409C-BE32-E72D297353CC}">
              <c16:uniqueId val="{00000003-413D-4F8D-89B1-27662B896378}"/>
            </c:ext>
          </c:extLst>
        </c:ser>
        <c:ser>
          <c:idx val="4"/>
          <c:order val="4"/>
          <c:tx>
            <c:strRef>
              <c:f>Лист1!$F$1</c:f>
              <c:strCache>
                <c:ptCount val="1"/>
                <c:pt idx="0">
                  <c:v>2025</c:v>
                </c:pt>
              </c:strCache>
            </c:strRef>
          </c:tx>
          <c:invertIfNegative val="0"/>
          <c:cat>
            <c:strRef>
              <c:f>Лист1!$A$2:$A$13</c:f>
              <c:strCache>
                <c:ptCount val="12"/>
                <c:pt idx="0">
                  <c:v>матем (б)</c:v>
                </c:pt>
                <c:pt idx="1">
                  <c:v>матем (п)</c:v>
                </c:pt>
                <c:pt idx="2">
                  <c:v>русский</c:v>
                </c:pt>
                <c:pt idx="3">
                  <c:v>физика</c:v>
                </c:pt>
                <c:pt idx="4">
                  <c:v>англ.</c:v>
                </c:pt>
                <c:pt idx="5">
                  <c:v>литра</c:v>
                </c:pt>
                <c:pt idx="6">
                  <c:v>история</c:v>
                </c:pt>
                <c:pt idx="7">
                  <c:v>биология</c:v>
                </c:pt>
                <c:pt idx="8">
                  <c:v>общество</c:v>
                </c:pt>
                <c:pt idx="9">
                  <c:v>химия</c:v>
                </c:pt>
                <c:pt idx="10">
                  <c:v>география</c:v>
                </c:pt>
                <c:pt idx="11">
                  <c:v>ИКТ</c:v>
                </c:pt>
              </c:strCache>
            </c:strRef>
          </c:cat>
          <c:val>
            <c:numRef>
              <c:f>Лист1!$F$2:$F$13</c:f>
              <c:numCache>
                <c:formatCode>General</c:formatCode>
                <c:ptCount val="12"/>
                <c:pt idx="0">
                  <c:v>4</c:v>
                </c:pt>
                <c:pt idx="1">
                  <c:v>59</c:v>
                </c:pt>
                <c:pt idx="2">
                  <c:v>58</c:v>
                </c:pt>
                <c:pt idx="3">
                  <c:v>52</c:v>
                </c:pt>
                <c:pt idx="4">
                  <c:v>62</c:v>
                </c:pt>
                <c:pt idx="5">
                  <c:v>60</c:v>
                </c:pt>
                <c:pt idx="6">
                  <c:v>52</c:v>
                </c:pt>
                <c:pt idx="7">
                  <c:v>56</c:v>
                </c:pt>
                <c:pt idx="8">
                  <c:v>58</c:v>
                </c:pt>
                <c:pt idx="9">
                  <c:v>59</c:v>
                </c:pt>
                <c:pt idx="10">
                  <c:v>77</c:v>
                </c:pt>
                <c:pt idx="11">
                  <c:v>52</c:v>
                </c:pt>
              </c:numCache>
            </c:numRef>
          </c:val>
          <c:extLst xmlns:c16r2="http://schemas.microsoft.com/office/drawing/2015/06/chart">
            <c:ext xmlns:c16="http://schemas.microsoft.com/office/drawing/2014/chart" uri="{C3380CC4-5D6E-409C-BE32-E72D297353CC}">
              <c16:uniqueId val="{00000004-413D-4F8D-89B1-27662B896378}"/>
            </c:ext>
          </c:extLst>
        </c:ser>
        <c:dLbls>
          <c:showLegendKey val="0"/>
          <c:showVal val="0"/>
          <c:showCatName val="0"/>
          <c:showSerName val="0"/>
          <c:showPercent val="0"/>
          <c:showBubbleSize val="0"/>
        </c:dLbls>
        <c:gapWidth val="150"/>
        <c:shape val="cylinder"/>
        <c:axId val="275962112"/>
        <c:axId val="276168704"/>
        <c:axId val="0"/>
      </c:bar3DChart>
      <c:catAx>
        <c:axId val="275962112"/>
        <c:scaling>
          <c:orientation val="minMax"/>
        </c:scaling>
        <c:delete val="0"/>
        <c:axPos val="b"/>
        <c:numFmt formatCode="General" sourceLinked="0"/>
        <c:majorTickMark val="out"/>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276168704"/>
        <c:crosses val="autoZero"/>
        <c:auto val="1"/>
        <c:lblAlgn val="ctr"/>
        <c:lblOffset val="100"/>
        <c:noMultiLvlLbl val="0"/>
      </c:catAx>
      <c:valAx>
        <c:axId val="276168704"/>
        <c:scaling>
          <c:orientation val="minMax"/>
        </c:scaling>
        <c:delete val="0"/>
        <c:axPos val="l"/>
        <c:majorGridlines/>
        <c:numFmt formatCode="General" sourceLinked="1"/>
        <c:majorTickMark val="out"/>
        <c:minorTickMark val="none"/>
        <c:tickLblPos val="nextTo"/>
        <c:crossAx val="275962112"/>
        <c:crosses val="autoZero"/>
        <c:crossBetween val="between"/>
      </c:valAx>
    </c:plotArea>
    <c:legend>
      <c:legendPos val="r"/>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Участие во</a:t>
            </a:r>
            <a:r>
              <a:rPr lang="ru-RU" b="1" baseline="0"/>
              <a:t> Всероссийской олимпиаде школьников</a:t>
            </a:r>
            <a:endParaRPr lang="ru-RU" b="1"/>
          </a:p>
        </c:rich>
      </c:tx>
      <c:overlay val="0"/>
      <c:spPr>
        <a:noFill/>
        <a:ln>
          <a:noFill/>
        </a:ln>
        <a:effectLst/>
      </c:spPr>
    </c:title>
    <c:autoTitleDeleted val="0"/>
    <c:plotArea>
      <c:layout/>
      <c:barChart>
        <c:barDir val="col"/>
        <c:grouping val="clustered"/>
        <c:varyColors val="0"/>
        <c:ser>
          <c:idx val="0"/>
          <c:order val="0"/>
          <c:tx>
            <c:strRef>
              <c:f>Лист1!$B$1</c:f>
              <c:strCache>
                <c:ptCount val="1"/>
                <c:pt idx="0">
                  <c:v>ШЭ ВсОШ</c:v>
                </c:pt>
              </c:strCache>
            </c:strRef>
          </c:tx>
          <c:spPr>
            <a:solidFill>
              <a:schemeClr val="accent1"/>
            </a:solidFill>
            <a:ln>
              <a:noFill/>
            </a:ln>
            <a:effectLst/>
          </c:spPr>
          <c:invertIfNegative val="0"/>
          <c:cat>
            <c:strRef>
              <c:f>Лист1!$A$2:$A$5</c:f>
              <c:strCache>
                <c:ptCount val="4"/>
                <c:pt idx="0">
                  <c:v>2022/2023</c:v>
                </c:pt>
                <c:pt idx="1">
                  <c:v>2023/2024</c:v>
                </c:pt>
                <c:pt idx="2">
                  <c:v>2024/2025</c:v>
                </c:pt>
                <c:pt idx="3">
                  <c:v>2025/2026</c:v>
                </c:pt>
              </c:strCache>
            </c:strRef>
          </c:cat>
          <c:val>
            <c:numRef>
              <c:f>Лист1!$B$2:$B$5</c:f>
              <c:numCache>
                <c:formatCode>General</c:formatCode>
                <c:ptCount val="4"/>
                <c:pt idx="0">
                  <c:v>395</c:v>
                </c:pt>
                <c:pt idx="1">
                  <c:v>402</c:v>
                </c:pt>
                <c:pt idx="2">
                  <c:v>456</c:v>
                </c:pt>
                <c:pt idx="3">
                  <c:v>480</c:v>
                </c:pt>
              </c:numCache>
            </c:numRef>
          </c:val>
        </c:ser>
        <c:ser>
          <c:idx val="1"/>
          <c:order val="1"/>
          <c:tx>
            <c:strRef>
              <c:f>Лист1!$C$1</c:f>
              <c:strCache>
                <c:ptCount val="1"/>
                <c:pt idx="0">
                  <c:v>МЭ ВсОШ</c:v>
                </c:pt>
              </c:strCache>
            </c:strRef>
          </c:tx>
          <c:spPr>
            <a:solidFill>
              <a:schemeClr val="accent2"/>
            </a:solidFill>
            <a:ln>
              <a:noFill/>
            </a:ln>
            <a:effectLst/>
          </c:spPr>
          <c:invertIfNegative val="0"/>
          <c:cat>
            <c:strRef>
              <c:f>Лист1!$A$2:$A$5</c:f>
              <c:strCache>
                <c:ptCount val="4"/>
                <c:pt idx="0">
                  <c:v>2022/2023</c:v>
                </c:pt>
                <c:pt idx="1">
                  <c:v>2023/2024</c:v>
                </c:pt>
                <c:pt idx="2">
                  <c:v>2024/2025</c:v>
                </c:pt>
                <c:pt idx="3">
                  <c:v>2025/2026</c:v>
                </c:pt>
              </c:strCache>
            </c:strRef>
          </c:cat>
          <c:val>
            <c:numRef>
              <c:f>Лист1!$C$2:$C$5</c:f>
              <c:numCache>
                <c:formatCode>General</c:formatCode>
                <c:ptCount val="4"/>
                <c:pt idx="0">
                  <c:v>120</c:v>
                </c:pt>
                <c:pt idx="1">
                  <c:v>134</c:v>
                </c:pt>
                <c:pt idx="2">
                  <c:v>156</c:v>
                </c:pt>
                <c:pt idx="3">
                  <c:v>178</c:v>
                </c:pt>
              </c:numCache>
            </c:numRef>
          </c:val>
        </c:ser>
        <c:ser>
          <c:idx val="2"/>
          <c:order val="2"/>
          <c:tx>
            <c:strRef>
              <c:f>Лист1!$D$1</c:f>
              <c:strCache>
                <c:ptCount val="1"/>
                <c:pt idx="0">
                  <c:v>РЭ ВсОШ</c:v>
                </c:pt>
              </c:strCache>
            </c:strRef>
          </c:tx>
          <c:spPr>
            <a:solidFill>
              <a:schemeClr val="accent3"/>
            </a:solidFill>
            <a:ln>
              <a:noFill/>
            </a:ln>
            <a:effectLst/>
          </c:spPr>
          <c:invertIfNegative val="0"/>
          <c:cat>
            <c:strRef>
              <c:f>Лист1!$A$2:$A$5</c:f>
              <c:strCache>
                <c:ptCount val="4"/>
                <c:pt idx="0">
                  <c:v>2022/2023</c:v>
                </c:pt>
                <c:pt idx="1">
                  <c:v>2023/2024</c:v>
                </c:pt>
                <c:pt idx="2">
                  <c:v>2024/2025</c:v>
                </c:pt>
                <c:pt idx="3">
                  <c:v>2025/2026</c:v>
                </c:pt>
              </c:strCache>
            </c:strRef>
          </c:cat>
          <c:val>
            <c:numRef>
              <c:f>Лист1!$D$2:$D$5</c:f>
              <c:numCache>
                <c:formatCode>General</c:formatCode>
                <c:ptCount val="4"/>
                <c:pt idx="0">
                  <c:v>15</c:v>
                </c:pt>
                <c:pt idx="1">
                  <c:v>15</c:v>
                </c:pt>
                <c:pt idx="2">
                  <c:v>20</c:v>
                </c:pt>
                <c:pt idx="3">
                  <c:v>21</c:v>
                </c:pt>
              </c:numCache>
            </c:numRef>
          </c:val>
        </c:ser>
        <c:dLbls>
          <c:showLegendKey val="0"/>
          <c:showVal val="0"/>
          <c:showCatName val="0"/>
          <c:showSerName val="0"/>
          <c:showPercent val="0"/>
          <c:showBubbleSize val="0"/>
        </c:dLbls>
        <c:gapWidth val="219"/>
        <c:overlap val="-27"/>
        <c:axId val="276182144"/>
        <c:axId val="276183680"/>
      </c:barChart>
      <c:catAx>
        <c:axId val="2761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6183680"/>
        <c:crosses val="autoZero"/>
        <c:auto val="1"/>
        <c:lblAlgn val="ctr"/>
        <c:lblOffset val="100"/>
        <c:noMultiLvlLbl val="0"/>
      </c:catAx>
      <c:valAx>
        <c:axId val="27618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618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328</TotalTime>
  <Pages>1</Pages>
  <Words>14361</Words>
  <Characters>81859</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cloud.mail.ru</dc:creator>
  <cp:lastModifiedBy>admin</cp:lastModifiedBy>
  <cp:revision>26</cp:revision>
  <cp:lastPrinted>2026-04-20T06:03:00Z</cp:lastPrinted>
  <dcterms:created xsi:type="dcterms:W3CDTF">2026-03-31T08:46:00Z</dcterms:created>
  <dcterms:modified xsi:type="dcterms:W3CDTF">2026-04-22T03:39:00Z</dcterms:modified>
</cp:coreProperties>
</file>